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BDD" w:rsidRPr="00CB55A7" w:rsidRDefault="00994025" w:rsidP="007136F2">
      <w:pPr>
        <w:jc w:val="center"/>
        <w:rPr>
          <w:b/>
          <w:sz w:val="20"/>
          <w:szCs w:val="20"/>
        </w:rPr>
      </w:pPr>
      <w:r w:rsidRPr="00CB55A7">
        <w:rPr>
          <w:b/>
          <w:sz w:val="20"/>
          <w:szCs w:val="20"/>
        </w:rPr>
        <w:t xml:space="preserve">   </w:t>
      </w:r>
      <w:r w:rsidR="00410BDD" w:rsidRPr="00CB55A7">
        <w:rPr>
          <w:b/>
          <w:sz w:val="20"/>
          <w:szCs w:val="20"/>
        </w:rPr>
        <w:t>ИТОГИ РАБОТЫ</w:t>
      </w:r>
    </w:p>
    <w:p w:rsidR="00EF2649" w:rsidRPr="00CB55A7" w:rsidRDefault="00410BDD" w:rsidP="007136F2">
      <w:pPr>
        <w:jc w:val="center"/>
        <w:rPr>
          <w:b/>
          <w:sz w:val="20"/>
          <w:szCs w:val="20"/>
        </w:rPr>
      </w:pPr>
      <w:r w:rsidRPr="00CB55A7">
        <w:rPr>
          <w:b/>
          <w:sz w:val="20"/>
          <w:szCs w:val="20"/>
        </w:rPr>
        <w:t xml:space="preserve">отдела по </w:t>
      </w:r>
      <w:r w:rsidR="00EF2649" w:rsidRPr="00CB55A7">
        <w:rPr>
          <w:b/>
          <w:sz w:val="20"/>
          <w:szCs w:val="20"/>
        </w:rPr>
        <w:t xml:space="preserve"> </w:t>
      </w:r>
      <w:r w:rsidRPr="00CB55A7">
        <w:rPr>
          <w:b/>
          <w:sz w:val="20"/>
          <w:szCs w:val="20"/>
        </w:rPr>
        <w:t xml:space="preserve"> строительств</w:t>
      </w:r>
      <w:r w:rsidR="00EF2649" w:rsidRPr="00CB55A7">
        <w:rPr>
          <w:b/>
          <w:sz w:val="20"/>
          <w:szCs w:val="20"/>
        </w:rPr>
        <w:t>у</w:t>
      </w:r>
      <w:r w:rsidRPr="00CB55A7">
        <w:rPr>
          <w:b/>
          <w:sz w:val="20"/>
          <w:szCs w:val="20"/>
        </w:rPr>
        <w:t xml:space="preserve">, </w:t>
      </w:r>
      <w:r w:rsidR="00D1629D" w:rsidRPr="00CB55A7">
        <w:rPr>
          <w:b/>
          <w:sz w:val="20"/>
          <w:szCs w:val="20"/>
        </w:rPr>
        <w:t>благоустройству</w:t>
      </w:r>
      <w:r w:rsidR="00EF2649" w:rsidRPr="00CB55A7">
        <w:rPr>
          <w:b/>
          <w:sz w:val="20"/>
          <w:szCs w:val="20"/>
        </w:rPr>
        <w:t xml:space="preserve"> и </w:t>
      </w:r>
      <w:r w:rsidR="00D1629D" w:rsidRPr="00CB55A7">
        <w:rPr>
          <w:b/>
          <w:sz w:val="20"/>
          <w:szCs w:val="20"/>
        </w:rPr>
        <w:t>ЖКХ</w:t>
      </w:r>
    </w:p>
    <w:p w:rsidR="00410BDD" w:rsidRPr="00CB55A7" w:rsidRDefault="00EF2649" w:rsidP="007136F2">
      <w:pPr>
        <w:jc w:val="center"/>
        <w:rPr>
          <w:b/>
          <w:sz w:val="20"/>
          <w:szCs w:val="20"/>
        </w:rPr>
      </w:pPr>
      <w:r w:rsidRPr="00CB55A7">
        <w:rPr>
          <w:b/>
          <w:sz w:val="20"/>
          <w:szCs w:val="20"/>
        </w:rPr>
        <w:t xml:space="preserve">Управления по строительству, </w:t>
      </w:r>
      <w:r w:rsidR="00D1629D" w:rsidRPr="00CB55A7">
        <w:rPr>
          <w:b/>
          <w:sz w:val="20"/>
          <w:szCs w:val="20"/>
        </w:rPr>
        <w:t xml:space="preserve">имущественным отношениям </w:t>
      </w:r>
      <w:r w:rsidRPr="00CB55A7">
        <w:rPr>
          <w:b/>
          <w:sz w:val="20"/>
          <w:szCs w:val="20"/>
        </w:rPr>
        <w:t xml:space="preserve"> и </w:t>
      </w:r>
      <w:r w:rsidR="00D1629D" w:rsidRPr="00CB55A7">
        <w:rPr>
          <w:b/>
          <w:sz w:val="20"/>
          <w:szCs w:val="20"/>
        </w:rPr>
        <w:t>жилищно-коммунальному хозяйству</w:t>
      </w:r>
      <w:r w:rsidR="00410BDD" w:rsidRPr="00CB55A7">
        <w:rPr>
          <w:b/>
          <w:sz w:val="20"/>
          <w:szCs w:val="20"/>
        </w:rPr>
        <w:t xml:space="preserve"> </w:t>
      </w:r>
    </w:p>
    <w:p w:rsidR="00EF2649" w:rsidRPr="00CB55A7" w:rsidRDefault="00410BDD" w:rsidP="007136F2">
      <w:pPr>
        <w:jc w:val="center"/>
        <w:rPr>
          <w:b/>
          <w:sz w:val="20"/>
          <w:szCs w:val="20"/>
        </w:rPr>
      </w:pPr>
      <w:r w:rsidRPr="00CB55A7">
        <w:rPr>
          <w:b/>
          <w:sz w:val="20"/>
          <w:szCs w:val="20"/>
        </w:rPr>
        <w:t xml:space="preserve">Администрации МО «Можгинский район» </w:t>
      </w:r>
    </w:p>
    <w:p w:rsidR="00410BDD" w:rsidRPr="00CB55A7" w:rsidRDefault="003F7714" w:rsidP="003F7714">
      <w:pPr>
        <w:tabs>
          <w:tab w:val="center" w:pos="5315"/>
          <w:tab w:val="left" w:pos="6409"/>
        </w:tabs>
        <w:rPr>
          <w:b/>
          <w:sz w:val="20"/>
          <w:szCs w:val="20"/>
        </w:rPr>
      </w:pPr>
      <w:r w:rsidRPr="00CB55A7">
        <w:rPr>
          <w:b/>
          <w:sz w:val="20"/>
          <w:szCs w:val="20"/>
        </w:rPr>
        <w:tab/>
      </w:r>
      <w:r w:rsidR="00410BDD" w:rsidRPr="00CB55A7">
        <w:rPr>
          <w:b/>
          <w:sz w:val="20"/>
          <w:szCs w:val="20"/>
        </w:rPr>
        <w:t xml:space="preserve">за </w:t>
      </w:r>
      <w:r w:rsidR="00DC3CDC" w:rsidRPr="00CB55A7">
        <w:rPr>
          <w:b/>
          <w:sz w:val="20"/>
          <w:szCs w:val="20"/>
        </w:rPr>
        <w:t xml:space="preserve"> </w:t>
      </w:r>
      <w:r w:rsidR="00410BDD" w:rsidRPr="00CB55A7">
        <w:rPr>
          <w:b/>
          <w:sz w:val="20"/>
          <w:szCs w:val="20"/>
        </w:rPr>
        <w:t>20</w:t>
      </w:r>
      <w:r w:rsidR="009E5076">
        <w:rPr>
          <w:b/>
          <w:sz w:val="20"/>
          <w:szCs w:val="20"/>
        </w:rPr>
        <w:t>20</w:t>
      </w:r>
      <w:r w:rsidR="00410BDD" w:rsidRPr="00CB55A7">
        <w:rPr>
          <w:b/>
          <w:sz w:val="20"/>
          <w:szCs w:val="20"/>
        </w:rPr>
        <w:t xml:space="preserve"> год</w:t>
      </w:r>
      <w:r w:rsidRPr="00CB55A7">
        <w:rPr>
          <w:b/>
          <w:sz w:val="20"/>
          <w:szCs w:val="20"/>
        </w:rPr>
        <w:tab/>
      </w:r>
    </w:p>
    <w:p w:rsidR="003F7714" w:rsidRPr="00CB55A7" w:rsidRDefault="003F7714" w:rsidP="003F7714">
      <w:pPr>
        <w:tabs>
          <w:tab w:val="center" w:pos="5315"/>
          <w:tab w:val="left" w:pos="6409"/>
        </w:tabs>
        <w:rPr>
          <w:b/>
          <w:color w:val="FF0000"/>
          <w:sz w:val="20"/>
          <w:szCs w:val="20"/>
        </w:rPr>
      </w:pPr>
      <w:r w:rsidRPr="00CB55A7">
        <w:rPr>
          <w:color w:val="FF0000"/>
          <w:sz w:val="20"/>
          <w:szCs w:val="20"/>
        </w:rPr>
        <w:t xml:space="preserve">         </w:t>
      </w:r>
    </w:p>
    <w:p w:rsidR="00AD03B4" w:rsidRPr="00150FD2" w:rsidRDefault="00AD03B4" w:rsidP="00AD03B4">
      <w:pPr>
        <w:jc w:val="both"/>
        <w:rPr>
          <w:sz w:val="20"/>
          <w:szCs w:val="20"/>
        </w:rPr>
      </w:pPr>
      <w:r w:rsidRPr="00150FD2">
        <w:rPr>
          <w:sz w:val="20"/>
          <w:szCs w:val="20"/>
        </w:rPr>
        <w:t>За  20</w:t>
      </w:r>
      <w:r w:rsidR="009E5076" w:rsidRPr="00150FD2">
        <w:rPr>
          <w:sz w:val="20"/>
          <w:szCs w:val="20"/>
        </w:rPr>
        <w:t>20</w:t>
      </w:r>
      <w:r w:rsidRPr="00150FD2">
        <w:rPr>
          <w:sz w:val="20"/>
          <w:szCs w:val="20"/>
        </w:rPr>
        <w:t xml:space="preserve"> год отделом по строительству, </w:t>
      </w:r>
      <w:r w:rsidR="009A30C7" w:rsidRPr="00150FD2">
        <w:rPr>
          <w:sz w:val="20"/>
          <w:szCs w:val="20"/>
        </w:rPr>
        <w:t>благоустройству и ЖКХ</w:t>
      </w:r>
      <w:r w:rsidRPr="00150FD2">
        <w:rPr>
          <w:sz w:val="20"/>
          <w:szCs w:val="20"/>
        </w:rPr>
        <w:t xml:space="preserve"> принято граждан – </w:t>
      </w:r>
      <w:r w:rsidR="009F093F" w:rsidRPr="00150FD2">
        <w:rPr>
          <w:b/>
          <w:sz w:val="20"/>
          <w:szCs w:val="20"/>
        </w:rPr>
        <w:t>346</w:t>
      </w:r>
      <w:r w:rsidR="009F093F" w:rsidRPr="00150FD2">
        <w:rPr>
          <w:sz w:val="20"/>
          <w:szCs w:val="20"/>
        </w:rPr>
        <w:t xml:space="preserve"> ч</w:t>
      </w:r>
      <w:r w:rsidRPr="00150FD2">
        <w:rPr>
          <w:sz w:val="20"/>
          <w:szCs w:val="20"/>
        </w:rPr>
        <w:t>еловек</w:t>
      </w:r>
      <w:r w:rsidR="00920D41" w:rsidRPr="00150FD2">
        <w:rPr>
          <w:sz w:val="20"/>
          <w:szCs w:val="20"/>
        </w:rPr>
        <w:t xml:space="preserve"> (201</w:t>
      </w:r>
      <w:r w:rsidR="009E5076" w:rsidRPr="00150FD2">
        <w:rPr>
          <w:sz w:val="20"/>
          <w:szCs w:val="20"/>
        </w:rPr>
        <w:t>9</w:t>
      </w:r>
      <w:r w:rsidR="00920D41" w:rsidRPr="00150FD2">
        <w:rPr>
          <w:sz w:val="20"/>
          <w:szCs w:val="20"/>
        </w:rPr>
        <w:t xml:space="preserve"> г.-</w:t>
      </w:r>
      <w:r w:rsidR="009E5076" w:rsidRPr="00150FD2">
        <w:rPr>
          <w:sz w:val="20"/>
          <w:szCs w:val="20"/>
        </w:rPr>
        <w:t>331</w:t>
      </w:r>
      <w:r w:rsidR="00920D41" w:rsidRPr="00150FD2">
        <w:rPr>
          <w:sz w:val="20"/>
          <w:szCs w:val="20"/>
        </w:rPr>
        <w:t xml:space="preserve"> чел)</w:t>
      </w:r>
      <w:r w:rsidRPr="00150FD2">
        <w:rPr>
          <w:sz w:val="20"/>
          <w:szCs w:val="20"/>
        </w:rPr>
        <w:t xml:space="preserve">, в т. ч.  </w:t>
      </w:r>
    </w:p>
    <w:p w:rsidR="00AD03B4" w:rsidRPr="00150FD2" w:rsidRDefault="009F093F" w:rsidP="00B333CF">
      <w:pPr>
        <w:pStyle w:val="af0"/>
        <w:numPr>
          <w:ilvl w:val="0"/>
          <w:numId w:val="6"/>
        </w:numPr>
        <w:jc w:val="both"/>
        <w:rPr>
          <w:sz w:val="20"/>
          <w:szCs w:val="20"/>
        </w:rPr>
      </w:pPr>
      <w:r w:rsidRPr="00150FD2">
        <w:rPr>
          <w:sz w:val="20"/>
          <w:szCs w:val="20"/>
        </w:rPr>
        <w:t>322</w:t>
      </w:r>
      <w:r w:rsidR="009A30C7" w:rsidRPr="00150FD2">
        <w:rPr>
          <w:sz w:val="20"/>
          <w:szCs w:val="20"/>
        </w:rPr>
        <w:t xml:space="preserve"> </w:t>
      </w:r>
      <w:r w:rsidR="00AD03B4" w:rsidRPr="00150FD2">
        <w:rPr>
          <w:sz w:val="20"/>
          <w:szCs w:val="20"/>
        </w:rPr>
        <w:t>чел</w:t>
      </w:r>
      <w:r w:rsidR="00920D41" w:rsidRPr="00150FD2">
        <w:rPr>
          <w:sz w:val="20"/>
          <w:szCs w:val="20"/>
        </w:rPr>
        <w:t>.</w:t>
      </w:r>
      <w:r w:rsidR="00AD03B4" w:rsidRPr="00150FD2">
        <w:rPr>
          <w:sz w:val="20"/>
          <w:szCs w:val="20"/>
        </w:rPr>
        <w:t xml:space="preserve"> в рамках предоставления муниципальных услуг;</w:t>
      </w:r>
    </w:p>
    <w:p w:rsidR="00AD03B4" w:rsidRPr="00150FD2" w:rsidRDefault="009F093F" w:rsidP="00B333CF">
      <w:pPr>
        <w:pStyle w:val="af0"/>
        <w:numPr>
          <w:ilvl w:val="0"/>
          <w:numId w:val="6"/>
        </w:numPr>
        <w:jc w:val="both"/>
        <w:rPr>
          <w:sz w:val="20"/>
          <w:szCs w:val="20"/>
        </w:rPr>
      </w:pPr>
      <w:r w:rsidRPr="00150FD2">
        <w:rPr>
          <w:sz w:val="20"/>
          <w:szCs w:val="20"/>
        </w:rPr>
        <w:t>24</w:t>
      </w:r>
      <w:r w:rsidR="00AD03B4" w:rsidRPr="00150FD2">
        <w:rPr>
          <w:sz w:val="20"/>
          <w:szCs w:val="20"/>
        </w:rPr>
        <w:t xml:space="preserve"> чел</w:t>
      </w:r>
      <w:r w:rsidR="00920D41" w:rsidRPr="00150FD2">
        <w:rPr>
          <w:sz w:val="20"/>
          <w:szCs w:val="20"/>
        </w:rPr>
        <w:t>.</w:t>
      </w:r>
      <w:r w:rsidR="00AD03B4" w:rsidRPr="00150FD2">
        <w:rPr>
          <w:sz w:val="20"/>
          <w:szCs w:val="20"/>
        </w:rPr>
        <w:t xml:space="preserve"> </w:t>
      </w:r>
      <w:r w:rsidR="00A717D8" w:rsidRPr="00150FD2">
        <w:rPr>
          <w:sz w:val="20"/>
          <w:szCs w:val="20"/>
        </w:rPr>
        <w:t>предоставления информации</w:t>
      </w:r>
      <w:r w:rsidR="00AD03B4" w:rsidRPr="00150FD2">
        <w:rPr>
          <w:sz w:val="20"/>
          <w:szCs w:val="20"/>
        </w:rPr>
        <w:t>;</w:t>
      </w:r>
    </w:p>
    <w:p w:rsidR="00EE63BC" w:rsidRPr="00150FD2" w:rsidRDefault="00EE63BC" w:rsidP="00EE63BC">
      <w:pPr>
        <w:pStyle w:val="af0"/>
        <w:jc w:val="both"/>
        <w:rPr>
          <w:sz w:val="20"/>
          <w:szCs w:val="20"/>
        </w:rPr>
      </w:pPr>
    </w:p>
    <w:p w:rsidR="00AD03B4" w:rsidRPr="00150FD2" w:rsidRDefault="00EE63BC" w:rsidP="003F7714">
      <w:pPr>
        <w:tabs>
          <w:tab w:val="center" w:pos="5315"/>
          <w:tab w:val="left" w:pos="6409"/>
        </w:tabs>
        <w:rPr>
          <w:b/>
          <w:sz w:val="20"/>
          <w:szCs w:val="20"/>
        </w:rPr>
      </w:pPr>
      <w:r w:rsidRPr="00150FD2">
        <w:rPr>
          <w:b/>
          <w:sz w:val="20"/>
          <w:szCs w:val="20"/>
        </w:rPr>
        <w:t>Муниципальные услуги:</w:t>
      </w:r>
    </w:p>
    <w:p w:rsidR="00BA30F6" w:rsidRPr="00150FD2" w:rsidRDefault="00CA0F2D" w:rsidP="00BA30F6">
      <w:pPr>
        <w:jc w:val="both"/>
        <w:rPr>
          <w:sz w:val="20"/>
          <w:szCs w:val="20"/>
        </w:rPr>
      </w:pPr>
      <w:r w:rsidRPr="00150FD2">
        <w:rPr>
          <w:sz w:val="20"/>
          <w:szCs w:val="20"/>
        </w:rPr>
        <w:t xml:space="preserve">За </w:t>
      </w:r>
      <w:r w:rsidR="005A0D7B" w:rsidRPr="00150FD2">
        <w:rPr>
          <w:sz w:val="20"/>
          <w:szCs w:val="20"/>
        </w:rPr>
        <w:t xml:space="preserve"> 20</w:t>
      </w:r>
      <w:r w:rsidR="009E5076" w:rsidRPr="00150FD2">
        <w:rPr>
          <w:sz w:val="20"/>
          <w:szCs w:val="20"/>
        </w:rPr>
        <w:t>20</w:t>
      </w:r>
      <w:r w:rsidR="005A0D7B" w:rsidRPr="00150FD2">
        <w:rPr>
          <w:sz w:val="20"/>
          <w:szCs w:val="20"/>
        </w:rPr>
        <w:t xml:space="preserve"> год отделом по строительству, </w:t>
      </w:r>
      <w:r w:rsidR="00C10F65" w:rsidRPr="00150FD2">
        <w:rPr>
          <w:sz w:val="20"/>
          <w:szCs w:val="20"/>
        </w:rPr>
        <w:t xml:space="preserve">благоустройству </w:t>
      </w:r>
      <w:r w:rsidR="005A0D7B" w:rsidRPr="00150FD2">
        <w:rPr>
          <w:sz w:val="20"/>
          <w:szCs w:val="20"/>
        </w:rPr>
        <w:t xml:space="preserve"> и </w:t>
      </w:r>
      <w:r w:rsidR="00C10F65" w:rsidRPr="00150FD2">
        <w:rPr>
          <w:sz w:val="20"/>
          <w:szCs w:val="20"/>
        </w:rPr>
        <w:t>ЖКХ</w:t>
      </w:r>
      <w:r w:rsidR="005A0D7B" w:rsidRPr="00150FD2">
        <w:rPr>
          <w:sz w:val="20"/>
          <w:szCs w:val="20"/>
        </w:rPr>
        <w:t xml:space="preserve"> в рамках предоставления муниципальных услуг было оформлено и выдано:</w:t>
      </w:r>
    </w:p>
    <w:p w:rsidR="005A0D7B" w:rsidRPr="00150FD2" w:rsidRDefault="00BA30F6" w:rsidP="00B333CF">
      <w:pPr>
        <w:pStyle w:val="af0"/>
        <w:numPr>
          <w:ilvl w:val="0"/>
          <w:numId w:val="3"/>
        </w:numPr>
        <w:jc w:val="both"/>
        <w:rPr>
          <w:sz w:val="20"/>
          <w:szCs w:val="20"/>
        </w:rPr>
      </w:pPr>
      <w:r w:rsidRPr="00150FD2">
        <w:rPr>
          <w:bCs/>
          <w:sz w:val="20"/>
          <w:szCs w:val="20"/>
        </w:rPr>
        <w:t xml:space="preserve">По предоставлению разрешения на строительство - </w:t>
      </w:r>
      <w:r w:rsidR="00013B49" w:rsidRPr="00150FD2">
        <w:rPr>
          <w:b/>
          <w:sz w:val="20"/>
          <w:szCs w:val="20"/>
        </w:rPr>
        <w:t>150</w:t>
      </w:r>
      <w:r w:rsidR="00E05114" w:rsidRPr="00150FD2">
        <w:rPr>
          <w:color w:val="FF0000"/>
          <w:sz w:val="20"/>
          <w:szCs w:val="20"/>
        </w:rPr>
        <w:t xml:space="preserve"> </w:t>
      </w:r>
      <w:r w:rsidR="005A0D7B" w:rsidRPr="00150FD2">
        <w:rPr>
          <w:sz w:val="20"/>
          <w:szCs w:val="20"/>
        </w:rPr>
        <w:t xml:space="preserve">  разрешени</w:t>
      </w:r>
      <w:r w:rsidR="002C2595" w:rsidRPr="00150FD2">
        <w:rPr>
          <w:sz w:val="20"/>
          <w:szCs w:val="20"/>
        </w:rPr>
        <w:t>й</w:t>
      </w:r>
      <w:r w:rsidR="00A87E44" w:rsidRPr="00150FD2">
        <w:rPr>
          <w:sz w:val="20"/>
          <w:szCs w:val="20"/>
        </w:rPr>
        <w:t xml:space="preserve"> (за 201</w:t>
      </w:r>
      <w:r w:rsidR="009E5076" w:rsidRPr="00150FD2">
        <w:rPr>
          <w:sz w:val="20"/>
          <w:szCs w:val="20"/>
        </w:rPr>
        <w:t>9</w:t>
      </w:r>
      <w:r w:rsidR="00A87E44" w:rsidRPr="00150FD2">
        <w:rPr>
          <w:sz w:val="20"/>
          <w:szCs w:val="20"/>
        </w:rPr>
        <w:t xml:space="preserve"> г -</w:t>
      </w:r>
      <w:r w:rsidR="009E5076" w:rsidRPr="00150FD2">
        <w:rPr>
          <w:sz w:val="20"/>
          <w:szCs w:val="20"/>
        </w:rPr>
        <w:t>157</w:t>
      </w:r>
      <w:r w:rsidR="00A87E44" w:rsidRPr="00150FD2">
        <w:rPr>
          <w:sz w:val="20"/>
          <w:szCs w:val="20"/>
        </w:rPr>
        <w:t>)</w:t>
      </w:r>
      <w:r w:rsidR="005A0D7B" w:rsidRPr="00150FD2">
        <w:rPr>
          <w:sz w:val="20"/>
          <w:szCs w:val="20"/>
        </w:rPr>
        <w:t xml:space="preserve"> в т.ч. </w:t>
      </w:r>
    </w:p>
    <w:p w:rsidR="005A0D7B" w:rsidRPr="00150FD2" w:rsidRDefault="00620C40" w:rsidP="00B333CF">
      <w:pPr>
        <w:pStyle w:val="af0"/>
        <w:numPr>
          <w:ilvl w:val="0"/>
          <w:numId w:val="1"/>
        </w:numPr>
        <w:jc w:val="both"/>
        <w:rPr>
          <w:sz w:val="20"/>
          <w:szCs w:val="20"/>
        </w:rPr>
      </w:pPr>
      <w:r w:rsidRPr="00150FD2">
        <w:rPr>
          <w:sz w:val="20"/>
          <w:szCs w:val="20"/>
        </w:rPr>
        <w:t>9</w:t>
      </w:r>
      <w:r w:rsidR="00E05114" w:rsidRPr="00150FD2">
        <w:rPr>
          <w:sz w:val="20"/>
          <w:szCs w:val="20"/>
        </w:rPr>
        <w:t xml:space="preserve"> </w:t>
      </w:r>
      <w:r w:rsidR="005A0D7B" w:rsidRPr="00150FD2">
        <w:rPr>
          <w:sz w:val="20"/>
          <w:szCs w:val="20"/>
        </w:rPr>
        <w:t xml:space="preserve"> разрешени</w:t>
      </w:r>
      <w:r w:rsidR="00EC726B" w:rsidRPr="00150FD2">
        <w:rPr>
          <w:sz w:val="20"/>
          <w:szCs w:val="20"/>
        </w:rPr>
        <w:t>я</w:t>
      </w:r>
      <w:r w:rsidR="005A0D7B" w:rsidRPr="00150FD2">
        <w:rPr>
          <w:sz w:val="20"/>
          <w:szCs w:val="20"/>
        </w:rPr>
        <w:t xml:space="preserve"> на строительство индивидуального жилого дома</w:t>
      </w:r>
      <w:r w:rsidRPr="00150FD2">
        <w:rPr>
          <w:sz w:val="20"/>
          <w:szCs w:val="20"/>
        </w:rPr>
        <w:t xml:space="preserve"> </w:t>
      </w:r>
      <w:r w:rsidR="005335F6" w:rsidRPr="00150FD2">
        <w:rPr>
          <w:sz w:val="20"/>
          <w:szCs w:val="20"/>
        </w:rPr>
        <w:t>(пристрой</w:t>
      </w:r>
      <w:r w:rsidRPr="00150FD2">
        <w:rPr>
          <w:sz w:val="20"/>
          <w:szCs w:val="20"/>
        </w:rPr>
        <w:t>)</w:t>
      </w:r>
      <w:r w:rsidR="00A87E44" w:rsidRPr="00150FD2">
        <w:rPr>
          <w:sz w:val="20"/>
          <w:szCs w:val="20"/>
        </w:rPr>
        <w:t xml:space="preserve"> (</w:t>
      </w:r>
      <w:r w:rsidR="00B96281" w:rsidRPr="00150FD2">
        <w:rPr>
          <w:sz w:val="20"/>
          <w:szCs w:val="20"/>
        </w:rPr>
        <w:t xml:space="preserve">за </w:t>
      </w:r>
      <w:r w:rsidR="00543B03" w:rsidRPr="00150FD2">
        <w:rPr>
          <w:sz w:val="20"/>
          <w:szCs w:val="20"/>
        </w:rPr>
        <w:t xml:space="preserve"> </w:t>
      </w:r>
      <w:r w:rsidR="00B96281" w:rsidRPr="00150FD2">
        <w:rPr>
          <w:sz w:val="20"/>
          <w:szCs w:val="20"/>
        </w:rPr>
        <w:t>201</w:t>
      </w:r>
      <w:r w:rsidR="009E5076" w:rsidRPr="00150FD2">
        <w:rPr>
          <w:sz w:val="20"/>
          <w:szCs w:val="20"/>
        </w:rPr>
        <w:t>9</w:t>
      </w:r>
      <w:r w:rsidR="00B96281" w:rsidRPr="00150FD2">
        <w:rPr>
          <w:sz w:val="20"/>
          <w:szCs w:val="20"/>
        </w:rPr>
        <w:t xml:space="preserve"> г </w:t>
      </w:r>
      <w:r w:rsidR="00A87E44" w:rsidRPr="00150FD2">
        <w:rPr>
          <w:sz w:val="20"/>
          <w:szCs w:val="20"/>
        </w:rPr>
        <w:t>-</w:t>
      </w:r>
      <w:r w:rsidR="009E5076" w:rsidRPr="00150FD2">
        <w:rPr>
          <w:sz w:val="20"/>
          <w:szCs w:val="20"/>
        </w:rPr>
        <w:t>4</w:t>
      </w:r>
      <w:r w:rsidR="00A87E44" w:rsidRPr="00150FD2">
        <w:rPr>
          <w:sz w:val="20"/>
          <w:szCs w:val="20"/>
        </w:rPr>
        <w:t>)</w:t>
      </w:r>
      <w:r w:rsidR="00BA30F6" w:rsidRPr="00150FD2">
        <w:rPr>
          <w:sz w:val="20"/>
          <w:szCs w:val="20"/>
        </w:rPr>
        <w:t>,</w:t>
      </w:r>
      <w:r w:rsidR="005A0D7B" w:rsidRPr="00150FD2">
        <w:rPr>
          <w:sz w:val="20"/>
          <w:szCs w:val="20"/>
        </w:rPr>
        <w:t xml:space="preserve"> </w:t>
      </w:r>
    </w:p>
    <w:p w:rsidR="005A0D7B" w:rsidRPr="00150FD2" w:rsidRDefault="00620C40" w:rsidP="00B333CF">
      <w:pPr>
        <w:pStyle w:val="af0"/>
        <w:numPr>
          <w:ilvl w:val="0"/>
          <w:numId w:val="1"/>
        </w:numPr>
        <w:jc w:val="both"/>
        <w:rPr>
          <w:sz w:val="20"/>
          <w:szCs w:val="20"/>
        </w:rPr>
      </w:pPr>
      <w:r w:rsidRPr="00150FD2">
        <w:rPr>
          <w:sz w:val="20"/>
          <w:szCs w:val="20"/>
        </w:rPr>
        <w:t>13</w:t>
      </w:r>
      <w:r w:rsidR="00E05114" w:rsidRPr="00150FD2">
        <w:rPr>
          <w:sz w:val="20"/>
          <w:szCs w:val="20"/>
        </w:rPr>
        <w:t xml:space="preserve"> р</w:t>
      </w:r>
      <w:r w:rsidR="005A0D7B" w:rsidRPr="00150FD2">
        <w:rPr>
          <w:sz w:val="20"/>
          <w:szCs w:val="20"/>
        </w:rPr>
        <w:t>азрешени</w:t>
      </w:r>
      <w:r w:rsidR="000072AA" w:rsidRPr="00150FD2">
        <w:rPr>
          <w:sz w:val="20"/>
          <w:szCs w:val="20"/>
        </w:rPr>
        <w:t>й</w:t>
      </w:r>
      <w:r w:rsidR="005A0D7B" w:rsidRPr="00150FD2">
        <w:rPr>
          <w:sz w:val="20"/>
          <w:szCs w:val="20"/>
        </w:rPr>
        <w:t xml:space="preserve"> на строительство гражданского и промышленного назначения</w:t>
      </w:r>
      <w:r w:rsidR="00D71D4D" w:rsidRPr="00150FD2">
        <w:rPr>
          <w:sz w:val="20"/>
          <w:szCs w:val="20"/>
        </w:rPr>
        <w:t xml:space="preserve"> (</w:t>
      </w:r>
      <w:r w:rsidR="00B96281" w:rsidRPr="00150FD2">
        <w:rPr>
          <w:sz w:val="20"/>
          <w:szCs w:val="20"/>
        </w:rPr>
        <w:t>за 201</w:t>
      </w:r>
      <w:r w:rsidR="009E5076" w:rsidRPr="00150FD2">
        <w:rPr>
          <w:sz w:val="20"/>
          <w:szCs w:val="20"/>
        </w:rPr>
        <w:t>9</w:t>
      </w:r>
      <w:r w:rsidR="00B96281" w:rsidRPr="00150FD2">
        <w:rPr>
          <w:sz w:val="20"/>
          <w:szCs w:val="20"/>
        </w:rPr>
        <w:t xml:space="preserve"> г</w:t>
      </w:r>
      <w:r w:rsidR="00D71D4D" w:rsidRPr="00150FD2">
        <w:rPr>
          <w:sz w:val="20"/>
          <w:szCs w:val="20"/>
        </w:rPr>
        <w:t xml:space="preserve"> -</w:t>
      </w:r>
      <w:r w:rsidR="009E5076" w:rsidRPr="00150FD2">
        <w:rPr>
          <w:sz w:val="20"/>
          <w:szCs w:val="20"/>
        </w:rPr>
        <w:t>13</w:t>
      </w:r>
      <w:r w:rsidR="00D71D4D" w:rsidRPr="00150FD2">
        <w:rPr>
          <w:sz w:val="20"/>
          <w:szCs w:val="20"/>
        </w:rPr>
        <w:t>)</w:t>
      </w:r>
      <w:r w:rsidR="00424E4A" w:rsidRPr="00150FD2">
        <w:rPr>
          <w:sz w:val="20"/>
          <w:szCs w:val="20"/>
        </w:rPr>
        <w:t>,</w:t>
      </w:r>
    </w:p>
    <w:p w:rsidR="00424E4A" w:rsidRPr="00150FD2" w:rsidRDefault="00620C40" w:rsidP="00B333CF">
      <w:pPr>
        <w:pStyle w:val="af0"/>
        <w:numPr>
          <w:ilvl w:val="0"/>
          <w:numId w:val="1"/>
        </w:numPr>
        <w:jc w:val="both"/>
        <w:rPr>
          <w:sz w:val="20"/>
          <w:szCs w:val="20"/>
        </w:rPr>
      </w:pPr>
      <w:r w:rsidRPr="00150FD2">
        <w:rPr>
          <w:sz w:val="20"/>
          <w:szCs w:val="20"/>
        </w:rPr>
        <w:t>118</w:t>
      </w:r>
      <w:r w:rsidR="00424E4A" w:rsidRPr="00150FD2">
        <w:rPr>
          <w:sz w:val="20"/>
          <w:szCs w:val="20"/>
        </w:rPr>
        <w:t xml:space="preserve"> </w:t>
      </w:r>
      <w:r w:rsidR="00424E4A" w:rsidRPr="00150FD2">
        <w:rPr>
          <w:color w:val="000000" w:themeColor="text1"/>
          <w:sz w:val="20"/>
          <w:szCs w:val="20"/>
        </w:rPr>
        <w:t>у</w:t>
      </w:r>
      <w:r w:rsidR="00424E4A" w:rsidRPr="00150FD2">
        <w:rPr>
          <w:sz w:val="20"/>
          <w:szCs w:val="20"/>
        </w:rPr>
        <w:t>ведомлени</w:t>
      </w:r>
      <w:r w:rsidR="00C10F65" w:rsidRPr="00150FD2">
        <w:rPr>
          <w:sz w:val="20"/>
          <w:szCs w:val="20"/>
        </w:rPr>
        <w:t>й</w:t>
      </w:r>
      <w:r w:rsidR="00424E4A" w:rsidRPr="00150FD2">
        <w:rPr>
          <w:sz w:val="20"/>
          <w:szCs w:val="20"/>
        </w:rPr>
        <w:t xml:space="preserve"> о  </w:t>
      </w:r>
      <w:r w:rsidR="00424E4A" w:rsidRPr="00150FD2">
        <w:rPr>
          <w:color w:val="000000"/>
          <w:sz w:val="20"/>
          <w:szCs w:val="20"/>
        </w:rPr>
        <w:t xml:space="preserve">планируемом строительстве или реконструкции объекта индивидуального жилищного строительства </w:t>
      </w:r>
      <w:r w:rsidR="00424E4A" w:rsidRPr="00150FD2">
        <w:rPr>
          <w:sz w:val="20"/>
          <w:szCs w:val="20"/>
        </w:rPr>
        <w:t>(за 201</w:t>
      </w:r>
      <w:r w:rsidR="003B000A" w:rsidRPr="00150FD2">
        <w:rPr>
          <w:sz w:val="20"/>
          <w:szCs w:val="20"/>
        </w:rPr>
        <w:t>9</w:t>
      </w:r>
      <w:r w:rsidR="00424E4A" w:rsidRPr="00150FD2">
        <w:rPr>
          <w:sz w:val="20"/>
          <w:szCs w:val="20"/>
        </w:rPr>
        <w:t xml:space="preserve"> г -</w:t>
      </w:r>
      <w:r w:rsidR="004F022F" w:rsidRPr="00150FD2">
        <w:rPr>
          <w:sz w:val="20"/>
          <w:szCs w:val="20"/>
        </w:rPr>
        <w:t xml:space="preserve"> </w:t>
      </w:r>
      <w:r w:rsidR="009E5076" w:rsidRPr="00150FD2">
        <w:rPr>
          <w:sz w:val="20"/>
          <w:szCs w:val="20"/>
        </w:rPr>
        <w:t>120</w:t>
      </w:r>
      <w:r w:rsidR="00424E4A" w:rsidRPr="00150FD2">
        <w:rPr>
          <w:sz w:val="20"/>
          <w:szCs w:val="20"/>
        </w:rPr>
        <w:t>),</w:t>
      </w:r>
    </w:p>
    <w:p w:rsidR="00C10F65" w:rsidRPr="00150FD2" w:rsidRDefault="00620C40" w:rsidP="00B333CF">
      <w:pPr>
        <w:pStyle w:val="af0"/>
        <w:numPr>
          <w:ilvl w:val="0"/>
          <w:numId w:val="1"/>
        </w:numPr>
        <w:jc w:val="both"/>
        <w:rPr>
          <w:sz w:val="20"/>
          <w:szCs w:val="20"/>
        </w:rPr>
      </w:pPr>
      <w:r w:rsidRPr="00150FD2">
        <w:rPr>
          <w:sz w:val="20"/>
          <w:szCs w:val="20"/>
        </w:rPr>
        <w:t>3</w:t>
      </w:r>
      <w:r w:rsidR="00C10F65" w:rsidRPr="00150FD2">
        <w:rPr>
          <w:color w:val="000000" w:themeColor="text1"/>
          <w:sz w:val="20"/>
          <w:szCs w:val="20"/>
        </w:rPr>
        <w:t xml:space="preserve"> у</w:t>
      </w:r>
      <w:r w:rsidR="00C10F65" w:rsidRPr="00150FD2">
        <w:rPr>
          <w:sz w:val="20"/>
          <w:szCs w:val="20"/>
        </w:rPr>
        <w:t xml:space="preserve">ведомлений о несоответствии указанных в уведомлении о </w:t>
      </w:r>
      <w:r w:rsidR="00C10F65" w:rsidRPr="00150FD2">
        <w:rPr>
          <w:color w:val="000000"/>
          <w:sz w:val="20"/>
          <w:szCs w:val="20"/>
        </w:rPr>
        <w:t xml:space="preserve">планируемых строительстве или реконструкции объекта индивидуального жилищного строительства </w:t>
      </w:r>
      <w:r w:rsidR="00C10F65" w:rsidRPr="00150FD2">
        <w:rPr>
          <w:sz w:val="20"/>
          <w:szCs w:val="20"/>
        </w:rPr>
        <w:t>(за 201</w:t>
      </w:r>
      <w:r w:rsidR="003B000A" w:rsidRPr="00150FD2">
        <w:rPr>
          <w:sz w:val="20"/>
          <w:szCs w:val="20"/>
        </w:rPr>
        <w:t>9</w:t>
      </w:r>
      <w:r w:rsidR="00C10F65" w:rsidRPr="00150FD2">
        <w:rPr>
          <w:sz w:val="20"/>
          <w:szCs w:val="20"/>
        </w:rPr>
        <w:t xml:space="preserve"> г -</w:t>
      </w:r>
      <w:r w:rsidR="003B000A" w:rsidRPr="00150FD2">
        <w:rPr>
          <w:sz w:val="20"/>
          <w:szCs w:val="20"/>
        </w:rPr>
        <w:t>11</w:t>
      </w:r>
      <w:r w:rsidR="00C10F65" w:rsidRPr="00150FD2">
        <w:rPr>
          <w:sz w:val="20"/>
          <w:szCs w:val="20"/>
        </w:rPr>
        <w:t>),</w:t>
      </w:r>
    </w:p>
    <w:p w:rsidR="00424E4A" w:rsidRPr="00150FD2" w:rsidRDefault="00620C40" w:rsidP="00B333CF">
      <w:pPr>
        <w:pStyle w:val="af0"/>
        <w:numPr>
          <w:ilvl w:val="0"/>
          <w:numId w:val="1"/>
        </w:numPr>
        <w:jc w:val="both"/>
        <w:rPr>
          <w:sz w:val="20"/>
          <w:szCs w:val="20"/>
        </w:rPr>
      </w:pPr>
      <w:r w:rsidRPr="00150FD2">
        <w:rPr>
          <w:sz w:val="20"/>
          <w:szCs w:val="20"/>
        </w:rPr>
        <w:t>7</w:t>
      </w:r>
      <w:r w:rsidR="00424E4A" w:rsidRPr="00150FD2">
        <w:rPr>
          <w:color w:val="000000" w:themeColor="text1"/>
          <w:sz w:val="20"/>
          <w:szCs w:val="20"/>
        </w:rPr>
        <w:t xml:space="preserve"> уведомлений об изменении параметров </w:t>
      </w:r>
      <w:r w:rsidR="00424E4A" w:rsidRPr="00150FD2">
        <w:rPr>
          <w:sz w:val="20"/>
          <w:szCs w:val="20"/>
        </w:rPr>
        <w:t xml:space="preserve">о  </w:t>
      </w:r>
      <w:r w:rsidR="00424E4A" w:rsidRPr="00150FD2">
        <w:rPr>
          <w:color w:val="000000"/>
          <w:sz w:val="20"/>
          <w:szCs w:val="20"/>
        </w:rPr>
        <w:t xml:space="preserve">планируемом строительстве или реконструкции объекта индивидуального жилищного строительства </w:t>
      </w:r>
      <w:r w:rsidR="00424E4A" w:rsidRPr="00150FD2">
        <w:rPr>
          <w:sz w:val="20"/>
          <w:szCs w:val="20"/>
        </w:rPr>
        <w:t>(за 201</w:t>
      </w:r>
      <w:r w:rsidR="003B000A" w:rsidRPr="00150FD2">
        <w:rPr>
          <w:sz w:val="20"/>
          <w:szCs w:val="20"/>
        </w:rPr>
        <w:t>9</w:t>
      </w:r>
      <w:r w:rsidR="00424E4A" w:rsidRPr="00150FD2">
        <w:rPr>
          <w:sz w:val="20"/>
          <w:szCs w:val="20"/>
        </w:rPr>
        <w:t xml:space="preserve"> г -</w:t>
      </w:r>
      <w:r w:rsidR="003B000A" w:rsidRPr="00150FD2">
        <w:rPr>
          <w:sz w:val="20"/>
          <w:szCs w:val="20"/>
        </w:rPr>
        <w:t>9</w:t>
      </w:r>
      <w:r w:rsidR="00424E4A" w:rsidRPr="00150FD2">
        <w:rPr>
          <w:sz w:val="20"/>
          <w:szCs w:val="20"/>
        </w:rPr>
        <w:t>),</w:t>
      </w:r>
    </w:p>
    <w:p w:rsidR="00424E4A" w:rsidRPr="00150FD2" w:rsidRDefault="00424E4A" w:rsidP="00424E4A">
      <w:pPr>
        <w:pStyle w:val="af0"/>
        <w:jc w:val="both"/>
        <w:rPr>
          <w:sz w:val="20"/>
          <w:szCs w:val="20"/>
        </w:rPr>
      </w:pPr>
    </w:p>
    <w:p w:rsidR="005A0D7B" w:rsidRPr="00150FD2" w:rsidRDefault="00BA30F6" w:rsidP="00B333CF">
      <w:pPr>
        <w:pStyle w:val="af0"/>
        <w:numPr>
          <w:ilvl w:val="0"/>
          <w:numId w:val="3"/>
        </w:numPr>
        <w:jc w:val="both"/>
        <w:rPr>
          <w:sz w:val="20"/>
          <w:szCs w:val="20"/>
        </w:rPr>
      </w:pPr>
      <w:r w:rsidRPr="00150FD2">
        <w:rPr>
          <w:sz w:val="20"/>
          <w:szCs w:val="20"/>
        </w:rPr>
        <w:t xml:space="preserve">По подготовке и выдаче градостроительных планов земельных участков- </w:t>
      </w:r>
      <w:r w:rsidR="00366A06" w:rsidRPr="00150FD2">
        <w:rPr>
          <w:b/>
          <w:sz w:val="20"/>
          <w:szCs w:val="20"/>
        </w:rPr>
        <w:t>26</w:t>
      </w:r>
      <w:r w:rsidR="00FD5E9D" w:rsidRPr="00150FD2">
        <w:rPr>
          <w:color w:val="000000" w:themeColor="text1"/>
          <w:sz w:val="20"/>
          <w:szCs w:val="20"/>
        </w:rPr>
        <w:t xml:space="preserve"> </w:t>
      </w:r>
      <w:r w:rsidRPr="00150FD2">
        <w:rPr>
          <w:sz w:val="20"/>
          <w:szCs w:val="20"/>
        </w:rPr>
        <w:t>градостроительных  план</w:t>
      </w:r>
      <w:r w:rsidR="004F022F" w:rsidRPr="00150FD2">
        <w:rPr>
          <w:sz w:val="20"/>
          <w:szCs w:val="20"/>
        </w:rPr>
        <w:t>ов</w:t>
      </w:r>
      <w:r w:rsidR="00D71D4D" w:rsidRPr="00150FD2">
        <w:rPr>
          <w:sz w:val="20"/>
          <w:szCs w:val="20"/>
        </w:rPr>
        <w:t xml:space="preserve"> (</w:t>
      </w:r>
      <w:r w:rsidR="00B96281" w:rsidRPr="00150FD2">
        <w:rPr>
          <w:sz w:val="20"/>
          <w:szCs w:val="20"/>
        </w:rPr>
        <w:t>за 201</w:t>
      </w:r>
      <w:r w:rsidR="003B000A" w:rsidRPr="00150FD2">
        <w:rPr>
          <w:sz w:val="20"/>
          <w:szCs w:val="20"/>
        </w:rPr>
        <w:t>9</w:t>
      </w:r>
      <w:r w:rsidR="00B96281" w:rsidRPr="00150FD2">
        <w:rPr>
          <w:sz w:val="20"/>
          <w:szCs w:val="20"/>
        </w:rPr>
        <w:t xml:space="preserve"> г </w:t>
      </w:r>
      <w:r w:rsidR="00D71D4D" w:rsidRPr="00150FD2">
        <w:rPr>
          <w:sz w:val="20"/>
          <w:szCs w:val="20"/>
        </w:rPr>
        <w:t>-</w:t>
      </w:r>
      <w:r w:rsidR="003B000A" w:rsidRPr="00150FD2">
        <w:rPr>
          <w:sz w:val="20"/>
          <w:szCs w:val="20"/>
        </w:rPr>
        <w:t>30</w:t>
      </w:r>
      <w:r w:rsidR="00D71D4D" w:rsidRPr="00150FD2">
        <w:rPr>
          <w:sz w:val="20"/>
          <w:szCs w:val="20"/>
        </w:rPr>
        <w:t>)</w:t>
      </w:r>
      <w:r w:rsidR="005A0D7B" w:rsidRPr="00150FD2">
        <w:rPr>
          <w:sz w:val="20"/>
          <w:szCs w:val="20"/>
        </w:rPr>
        <w:t>;</w:t>
      </w:r>
    </w:p>
    <w:p w:rsidR="00FE6EDC" w:rsidRPr="00150FD2" w:rsidRDefault="00FE6EDC" w:rsidP="00FE6EDC">
      <w:pPr>
        <w:pStyle w:val="af0"/>
        <w:jc w:val="both"/>
        <w:rPr>
          <w:sz w:val="20"/>
          <w:szCs w:val="20"/>
        </w:rPr>
      </w:pPr>
    </w:p>
    <w:p w:rsidR="00424E4A" w:rsidRPr="00150FD2" w:rsidRDefault="00BA30F6" w:rsidP="00B333CF">
      <w:pPr>
        <w:pStyle w:val="af0"/>
        <w:numPr>
          <w:ilvl w:val="0"/>
          <w:numId w:val="3"/>
        </w:numPr>
        <w:jc w:val="both"/>
        <w:rPr>
          <w:sz w:val="20"/>
          <w:szCs w:val="20"/>
        </w:rPr>
      </w:pPr>
      <w:r w:rsidRPr="00150FD2">
        <w:rPr>
          <w:sz w:val="20"/>
          <w:szCs w:val="20"/>
        </w:rPr>
        <w:t xml:space="preserve">По </w:t>
      </w:r>
      <w:r w:rsidRPr="00150FD2">
        <w:rPr>
          <w:bCs/>
          <w:sz w:val="20"/>
          <w:szCs w:val="20"/>
        </w:rPr>
        <w:t>предоставлению разрешения на ввод объекта в эксплуатацию</w:t>
      </w:r>
      <w:r w:rsidRPr="00150FD2">
        <w:rPr>
          <w:b/>
          <w:bCs/>
          <w:sz w:val="20"/>
          <w:szCs w:val="20"/>
        </w:rPr>
        <w:t xml:space="preserve"> </w:t>
      </w:r>
      <w:r w:rsidR="0073481F" w:rsidRPr="00150FD2">
        <w:rPr>
          <w:b/>
          <w:bCs/>
          <w:sz w:val="20"/>
          <w:szCs w:val="20"/>
        </w:rPr>
        <w:t>–</w:t>
      </w:r>
      <w:r w:rsidRPr="00150FD2">
        <w:rPr>
          <w:b/>
          <w:bCs/>
          <w:sz w:val="20"/>
          <w:szCs w:val="20"/>
        </w:rPr>
        <w:t xml:space="preserve"> </w:t>
      </w:r>
      <w:r w:rsidR="00013B49" w:rsidRPr="00150FD2">
        <w:rPr>
          <w:b/>
          <w:sz w:val="20"/>
          <w:szCs w:val="20"/>
        </w:rPr>
        <w:t>85</w:t>
      </w:r>
      <w:r w:rsidR="00FE6EDC" w:rsidRPr="00150FD2">
        <w:rPr>
          <w:sz w:val="20"/>
          <w:szCs w:val="20"/>
        </w:rPr>
        <w:t xml:space="preserve"> </w:t>
      </w:r>
      <w:r w:rsidR="005A0D7B" w:rsidRPr="00150FD2">
        <w:rPr>
          <w:sz w:val="20"/>
          <w:szCs w:val="20"/>
        </w:rPr>
        <w:t>разрешений</w:t>
      </w:r>
      <w:r w:rsidR="00404A60" w:rsidRPr="00150FD2">
        <w:rPr>
          <w:sz w:val="20"/>
          <w:szCs w:val="20"/>
        </w:rPr>
        <w:t xml:space="preserve"> (</w:t>
      </w:r>
      <w:r w:rsidR="00CE37ED" w:rsidRPr="00150FD2">
        <w:rPr>
          <w:sz w:val="20"/>
          <w:szCs w:val="20"/>
        </w:rPr>
        <w:t>за 201</w:t>
      </w:r>
      <w:r w:rsidR="003B000A" w:rsidRPr="00150FD2">
        <w:rPr>
          <w:sz w:val="20"/>
          <w:szCs w:val="20"/>
        </w:rPr>
        <w:t>9</w:t>
      </w:r>
      <w:r w:rsidR="00CE37ED" w:rsidRPr="00150FD2">
        <w:rPr>
          <w:sz w:val="20"/>
          <w:szCs w:val="20"/>
        </w:rPr>
        <w:t xml:space="preserve"> г </w:t>
      </w:r>
      <w:r w:rsidR="00404A60" w:rsidRPr="00150FD2">
        <w:rPr>
          <w:sz w:val="20"/>
          <w:szCs w:val="20"/>
        </w:rPr>
        <w:t>-</w:t>
      </w:r>
      <w:r w:rsidR="004F022F" w:rsidRPr="00150FD2">
        <w:rPr>
          <w:sz w:val="20"/>
          <w:szCs w:val="20"/>
        </w:rPr>
        <w:t xml:space="preserve"> </w:t>
      </w:r>
      <w:r w:rsidR="003B000A" w:rsidRPr="00150FD2">
        <w:rPr>
          <w:sz w:val="20"/>
          <w:szCs w:val="20"/>
        </w:rPr>
        <w:t>127</w:t>
      </w:r>
      <w:r w:rsidR="00404A60" w:rsidRPr="00150FD2">
        <w:rPr>
          <w:sz w:val="20"/>
          <w:szCs w:val="20"/>
        </w:rPr>
        <w:t>)</w:t>
      </w:r>
      <w:r w:rsidR="00424E4A" w:rsidRPr="00150FD2">
        <w:rPr>
          <w:sz w:val="20"/>
          <w:szCs w:val="20"/>
        </w:rPr>
        <w:t xml:space="preserve"> в т.ч.</w:t>
      </w:r>
    </w:p>
    <w:p w:rsidR="00BA30F6" w:rsidRPr="00150FD2" w:rsidRDefault="005335F6" w:rsidP="00B333CF">
      <w:pPr>
        <w:pStyle w:val="af0"/>
        <w:numPr>
          <w:ilvl w:val="0"/>
          <w:numId w:val="4"/>
        </w:numPr>
        <w:jc w:val="both"/>
        <w:rPr>
          <w:sz w:val="20"/>
          <w:szCs w:val="20"/>
        </w:rPr>
      </w:pPr>
      <w:r w:rsidRPr="00150FD2">
        <w:rPr>
          <w:sz w:val="20"/>
          <w:szCs w:val="20"/>
        </w:rPr>
        <w:t>8</w:t>
      </w:r>
      <w:r w:rsidR="00424E4A" w:rsidRPr="00150FD2">
        <w:rPr>
          <w:sz w:val="20"/>
          <w:szCs w:val="20"/>
        </w:rPr>
        <w:t xml:space="preserve"> разрешений на ввод</w:t>
      </w:r>
      <w:r w:rsidR="00870927" w:rsidRPr="00150FD2">
        <w:rPr>
          <w:sz w:val="20"/>
          <w:szCs w:val="20"/>
        </w:rPr>
        <w:t xml:space="preserve"> объекта в эксплуатацию юр.лица</w:t>
      </w:r>
      <w:r w:rsidR="00FE6EDC" w:rsidRPr="00150FD2">
        <w:rPr>
          <w:sz w:val="20"/>
          <w:szCs w:val="20"/>
        </w:rPr>
        <w:t xml:space="preserve"> (за 201</w:t>
      </w:r>
      <w:r w:rsidR="003B000A" w:rsidRPr="00150FD2">
        <w:rPr>
          <w:sz w:val="20"/>
          <w:szCs w:val="20"/>
        </w:rPr>
        <w:t>9</w:t>
      </w:r>
      <w:r w:rsidR="00FE6EDC" w:rsidRPr="00150FD2">
        <w:rPr>
          <w:sz w:val="20"/>
          <w:szCs w:val="20"/>
        </w:rPr>
        <w:t xml:space="preserve"> г -1</w:t>
      </w:r>
      <w:r w:rsidR="003B000A" w:rsidRPr="00150FD2">
        <w:rPr>
          <w:sz w:val="20"/>
          <w:szCs w:val="20"/>
        </w:rPr>
        <w:t>4</w:t>
      </w:r>
      <w:r w:rsidR="00FE6EDC" w:rsidRPr="00150FD2">
        <w:rPr>
          <w:sz w:val="20"/>
          <w:szCs w:val="20"/>
        </w:rPr>
        <w:t>)</w:t>
      </w:r>
      <w:r w:rsidR="00870927" w:rsidRPr="00150FD2">
        <w:rPr>
          <w:sz w:val="20"/>
          <w:szCs w:val="20"/>
        </w:rPr>
        <w:t>,</w:t>
      </w:r>
    </w:p>
    <w:p w:rsidR="00870927" w:rsidRPr="00150FD2" w:rsidRDefault="005335F6" w:rsidP="00B333CF">
      <w:pPr>
        <w:pStyle w:val="af0"/>
        <w:numPr>
          <w:ilvl w:val="0"/>
          <w:numId w:val="4"/>
        </w:numPr>
        <w:jc w:val="both"/>
        <w:rPr>
          <w:sz w:val="20"/>
          <w:szCs w:val="20"/>
        </w:rPr>
      </w:pPr>
      <w:r w:rsidRPr="00150FD2">
        <w:rPr>
          <w:sz w:val="20"/>
          <w:szCs w:val="20"/>
        </w:rPr>
        <w:t>2</w:t>
      </w:r>
      <w:r w:rsidR="00870927" w:rsidRPr="00150FD2">
        <w:rPr>
          <w:sz w:val="20"/>
          <w:szCs w:val="20"/>
        </w:rPr>
        <w:t xml:space="preserve"> разрешений на ввод объекта в эксплуатацию  физические лица</w:t>
      </w:r>
      <w:r w:rsidR="00EE63BC" w:rsidRPr="00150FD2">
        <w:rPr>
          <w:sz w:val="20"/>
          <w:szCs w:val="20"/>
        </w:rPr>
        <w:t xml:space="preserve"> </w:t>
      </w:r>
      <w:r w:rsidR="00FE6EDC" w:rsidRPr="00150FD2">
        <w:rPr>
          <w:sz w:val="20"/>
          <w:szCs w:val="20"/>
        </w:rPr>
        <w:t>(за 201</w:t>
      </w:r>
      <w:r w:rsidR="003B000A" w:rsidRPr="00150FD2">
        <w:rPr>
          <w:sz w:val="20"/>
          <w:szCs w:val="20"/>
        </w:rPr>
        <w:t>9</w:t>
      </w:r>
      <w:r w:rsidR="00FE6EDC" w:rsidRPr="00150FD2">
        <w:rPr>
          <w:sz w:val="20"/>
          <w:szCs w:val="20"/>
        </w:rPr>
        <w:t xml:space="preserve"> г -</w:t>
      </w:r>
      <w:r w:rsidR="00EF4AAC" w:rsidRPr="00150FD2">
        <w:rPr>
          <w:sz w:val="20"/>
          <w:szCs w:val="20"/>
        </w:rPr>
        <w:t>1</w:t>
      </w:r>
      <w:r w:rsidR="00FE6EDC" w:rsidRPr="00150FD2">
        <w:rPr>
          <w:sz w:val="20"/>
          <w:szCs w:val="20"/>
        </w:rPr>
        <w:t>)</w:t>
      </w:r>
      <w:r w:rsidR="00870927" w:rsidRPr="00150FD2">
        <w:rPr>
          <w:sz w:val="20"/>
          <w:szCs w:val="20"/>
        </w:rPr>
        <w:t>,</w:t>
      </w:r>
    </w:p>
    <w:p w:rsidR="00870927" w:rsidRPr="00150FD2" w:rsidRDefault="005335F6" w:rsidP="00B333CF">
      <w:pPr>
        <w:pStyle w:val="af0"/>
        <w:numPr>
          <w:ilvl w:val="0"/>
          <w:numId w:val="4"/>
        </w:numPr>
        <w:jc w:val="both"/>
        <w:rPr>
          <w:sz w:val="20"/>
          <w:szCs w:val="20"/>
        </w:rPr>
      </w:pPr>
      <w:r w:rsidRPr="00150FD2">
        <w:rPr>
          <w:sz w:val="20"/>
          <w:szCs w:val="20"/>
        </w:rPr>
        <w:t>68</w:t>
      </w:r>
      <w:r w:rsidR="00870927" w:rsidRPr="00150FD2">
        <w:rPr>
          <w:sz w:val="20"/>
          <w:szCs w:val="20"/>
        </w:rPr>
        <w:t xml:space="preserve"> уведомлений о</w:t>
      </w:r>
      <w:r w:rsidR="0045753B" w:rsidRPr="00150FD2">
        <w:rPr>
          <w:sz w:val="20"/>
          <w:szCs w:val="20"/>
        </w:rPr>
        <w:t>б окончании</w:t>
      </w:r>
      <w:r w:rsidR="00870927" w:rsidRPr="00150FD2">
        <w:rPr>
          <w:sz w:val="20"/>
          <w:szCs w:val="20"/>
        </w:rPr>
        <w:t xml:space="preserve"> строительства</w:t>
      </w:r>
      <w:r w:rsidR="0045753B" w:rsidRPr="00150FD2">
        <w:rPr>
          <w:sz w:val="20"/>
          <w:szCs w:val="20"/>
        </w:rPr>
        <w:t xml:space="preserve"> или реконструкции объекта индивидуального жилищного строительства или садового дома</w:t>
      </w:r>
      <w:r w:rsidR="00FE6EDC" w:rsidRPr="00150FD2">
        <w:rPr>
          <w:sz w:val="20"/>
          <w:szCs w:val="20"/>
        </w:rPr>
        <w:t xml:space="preserve"> (за 201</w:t>
      </w:r>
      <w:r w:rsidR="003B000A" w:rsidRPr="00150FD2">
        <w:rPr>
          <w:sz w:val="20"/>
          <w:szCs w:val="20"/>
        </w:rPr>
        <w:t>9</w:t>
      </w:r>
      <w:r w:rsidR="00FE6EDC" w:rsidRPr="00150FD2">
        <w:rPr>
          <w:sz w:val="20"/>
          <w:szCs w:val="20"/>
        </w:rPr>
        <w:t xml:space="preserve"> г -</w:t>
      </w:r>
      <w:r w:rsidR="00EF4AAC" w:rsidRPr="00150FD2">
        <w:rPr>
          <w:sz w:val="20"/>
          <w:szCs w:val="20"/>
        </w:rPr>
        <w:t>1</w:t>
      </w:r>
      <w:r w:rsidR="003B000A" w:rsidRPr="00150FD2">
        <w:rPr>
          <w:sz w:val="20"/>
          <w:szCs w:val="20"/>
        </w:rPr>
        <w:t>04</w:t>
      </w:r>
      <w:r w:rsidR="00FE6EDC" w:rsidRPr="00150FD2">
        <w:rPr>
          <w:sz w:val="20"/>
          <w:szCs w:val="20"/>
        </w:rPr>
        <w:t>)</w:t>
      </w:r>
      <w:r w:rsidR="0045753B" w:rsidRPr="00150FD2">
        <w:rPr>
          <w:sz w:val="20"/>
          <w:szCs w:val="20"/>
        </w:rPr>
        <w:t>;</w:t>
      </w:r>
    </w:p>
    <w:p w:rsidR="00C25F85" w:rsidRPr="00150FD2" w:rsidRDefault="005335F6" w:rsidP="00B333CF">
      <w:pPr>
        <w:pStyle w:val="af0"/>
        <w:numPr>
          <w:ilvl w:val="0"/>
          <w:numId w:val="4"/>
        </w:numPr>
        <w:jc w:val="both"/>
        <w:rPr>
          <w:sz w:val="20"/>
          <w:szCs w:val="20"/>
        </w:rPr>
      </w:pPr>
      <w:r w:rsidRPr="00150FD2">
        <w:rPr>
          <w:sz w:val="20"/>
          <w:szCs w:val="20"/>
        </w:rPr>
        <w:t>7</w:t>
      </w:r>
      <w:r w:rsidR="00C25F85" w:rsidRPr="00150FD2">
        <w:rPr>
          <w:sz w:val="20"/>
          <w:szCs w:val="20"/>
        </w:rPr>
        <w:t xml:space="preserve"> уведомлений о несоответствии указанных в уведомлении об окончании строительства или реконструкции объекта индивидуального жилищного строительства или садового дома (за 201</w:t>
      </w:r>
      <w:r w:rsidR="003B000A" w:rsidRPr="00150FD2">
        <w:rPr>
          <w:sz w:val="20"/>
          <w:szCs w:val="20"/>
        </w:rPr>
        <w:t>9</w:t>
      </w:r>
      <w:r w:rsidR="00C25F85" w:rsidRPr="00150FD2">
        <w:rPr>
          <w:sz w:val="20"/>
          <w:szCs w:val="20"/>
        </w:rPr>
        <w:t xml:space="preserve"> г -</w:t>
      </w:r>
      <w:r w:rsidR="003B000A" w:rsidRPr="00150FD2">
        <w:rPr>
          <w:sz w:val="20"/>
          <w:szCs w:val="20"/>
        </w:rPr>
        <w:t>8</w:t>
      </w:r>
      <w:r w:rsidR="00C25F85" w:rsidRPr="00150FD2">
        <w:rPr>
          <w:sz w:val="20"/>
          <w:szCs w:val="20"/>
        </w:rPr>
        <w:t>);</w:t>
      </w:r>
    </w:p>
    <w:p w:rsidR="00FE6EDC" w:rsidRPr="00150FD2" w:rsidRDefault="00FE6EDC" w:rsidP="00FE6EDC">
      <w:pPr>
        <w:pStyle w:val="af0"/>
        <w:jc w:val="both"/>
        <w:rPr>
          <w:color w:val="FF0000"/>
          <w:sz w:val="20"/>
          <w:szCs w:val="20"/>
        </w:rPr>
      </w:pPr>
    </w:p>
    <w:p w:rsidR="005A0D7B" w:rsidRPr="00150FD2" w:rsidRDefault="00BA30F6" w:rsidP="00B333CF">
      <w:pPr>
        <w:pStyle w:val="af0"/>
        <w:numPr>
          <w:ilvl w:val="0"/>
          <w:numId w:val="3"/>
        </w:numPr>
        <w:jc w:val="both"/>
        <w:rPr>
          <w:sz w:val="20"/>
          <w:szCs w:val="20"/>
        </w:rPr>
      </w:pPr>
      <w:r w:rsidRPr="00150FD2">
        <w:rPr>
          <w:sz w:val="20"/>
          <w:szCs w:val="20"/>
        </w:rPr>
        <w:t>По</w:t>
      </w:r>
      <w:r w:rsidRPr="00150FD2">
        <w:rPr>
          <w:bCs/>
          <w:sz w:val="20"/>
          <w:szCs w:val="20"/>
        </w:rPr>
        <w:t xml:space="preserve"> приему документов, необходимых для согласования перепланировки и (или) переустройства жилого помещения, а также выдача соответствующих решений о согласовании или об отказе -</w:t>
      </w:r>
      <w:r w:rsidRPr="00150FD2">
        <w:rPr>
          <w:sz w:val="20"/>
          <w:szCs w:val="20"/>
        </w:rPr>
        <w:t xml:space="preserve"> </w:t>
      </w:r>
      <w:r w:rsidR="005335F6" w:rsidRPr="00150FD2">
        <w:rPr>
          <w:b/>
          <w:sz w:val="20"/>
          <w:szCs w:val="20"/>
        </w:rPr>
        <w:t>3</w:t>
      </w:r>
      <w:r w:rsidR="00E05114" w:rsidRPr="00150FD2">
        <w:rPr>
          <w:sz w:val="20"/>
          <w:szCs w:val="20"/>
        </w:rPr>
        <w:t xml:space="preserve"> </w:t>
      </w:r>
      <w:r w:rsidRPr="00150FD2">
        <w:rPr>
          <w:sz w:val="20"/>
          <w:szCs w:val="20"/>
        </w:rPr>
        <w:t xml:space="preserve"> разрешени</w:t>
      </w:r>
      <w:r w:rsidR="004F022F" w:rsidRPr="00150FD2">
        <w:rPr>
          <w:sz w:val="20"/>
          <w:szCs w:val="20"/>
        </w:rPr>
        <w:t>й</w:t>
      </w:r>
      <w:r w:rsidR="00404A60" w:rsidRPr="00150FD2">
        <w:rPr>
          <w:sz w:val="20"/>
          <w:szCs w:val="20"/>
        </w:rPr>
        <w:t xml:space="preserve"> (</w:t>
      </w:r>
      <w:r w:rsidR="00CE37ED" w:rsidRPr="00150FD2">
        <w:rPr>
          <w:sz w:val="20"/>
          <w:szCs w:val="20"/>
        </w:rPr>
        <w:t>за 201</w:t>
      </w:r>
      <w:r w:rsidR="003B000A" w:rsidRPr="00150FD2">
        <w:rPr>
          <w:sz w:val="20"/>
          <w:szCs w:val="20"/>
        </w:rPr>
        <w:t>9</w:t>
      </w:r>
      <w:r w:rsidR="00CE37ED" w:rsidRPr="00150FD2">
        <w:rPr>
          <w:sz w:val="20"/>
          <w:szCs w:val="20"/>
        </w:rPr>
        <w:t xml:space="preserve"> г </w:t>
      </w:r>
      <w:r w:rsidR="00404A60" w:rsidRPr="00150FD2">
        <w:rPr>
          <w:sz w:val="20"/>
          <w:szCs w:val="20"/>
        </w:rPr>
        <w:t>-</w:t>
      </w:r>
      <w:r w:rsidR="003B000A" w:rsidRPr="00150FD2">
        <w:rPr>
          <w:sz w:val="20"/>
          <w:szCs w:val="20"/>
        </w:rPr>
        <w:t>5</w:t>
      </w:r>
      <w:r w:rsidR="00404A60" w:rsidRPr="00150FD2">
        <w:rPr>
          <w:sz w:val="20"/>
          <w:szCs w:val="20"/>
        </w:rPr>
        <w:t xml:space="preserve">); </w:t>
      </w:r>
    </w:p>
    <w:p w:rsidR="00E05114" w:rsidRPr="00150FD2" w:rsidRDefault="00BA30F6" w:rsidP="00B333CF">
      <w:pPr>
        <w:pStyle w:val="af0"/>
        <w:numPr>
          <w:ilvl w:val="0"/>
          <w:numId w:val="3"/>
        </w:numPr>
        <w:jc w:val="both"/>
        <w:rPr>
          <w:bCs/>
          <w:sz w:val="20"/>
          <w:szCs w:val="20"/>
        </w:rPr>
      </w:pPr>
      <w:r w:rsidRPr="00150FD2">
        <w:rPr>
          <w:bCs/>
          <w:sz w:val="20"/>
          <w:szCs w:val="20"/>
        </w:rPr>
        <w:t xml:space="preserve">По приему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отказе в переводе- </w:t>
      </w:r>
      <w:r w:rsidR="005335F6" w:rsidRPr="00150FD2">
        <w:rPr>
          <w:b/>
          <w:sz w:val="20"/>
          <w:szCs w:val="20"/>
        </w:rPr>
        <w:t>8</w:t>
      </w:r>
      <w:r w:rsidRPr="00150FD2">
        <w:rPr>
          <w:sz w:val="20"/>
          <w:szCs w:val="20"/>
        </w:rPr>
        <w:t xml:space="preserve"> разрешени</w:t>
      </w:r>
      <w:r w:rsidR="009F093F" w:rsidRPr="00150FD2">
        <w:rPr>
          <w:sz w:val="20"/>
          <w:szCs w:val="20"/>
        </w:rPr>
        <w:t>й</w:t>
      </w:r>
      <w:r w:rsidR="00404A60" w:rsidRPr="00150FD2">
        <w:rPr>
          <w:sz w:val="20"/>
          <w:szCs w:val="20"/>
        </w:rPr>
        <w:t xml:space="preserve"> (за </w:t>
      </w:r>
      <w:r w:rsidR="00CE37ED" w:rsidRPr="00150FD2">
        <w:rPr>
          <w:sz w:val="20"/>
          <w:szCs w:val="20"/>
        </w:rPr>
        <w:t>201</w:t>
      </w:r>
      <w:r w:rsidR="003B000A" w:rsidRPr="00150FD2">
        <w:rPr>
          <w:sz w:val="20"/>
          <w:szCs w:val="20"/>
        </w:rPr>
        <w:t>9</w:t>
      </w:r>
      <w:r w:rsidR="00CE37ED" w:rsidRPr="00150FD2">
        <w:rPr>
          <w:sz w:val="20"/>
          <w:szCs w:val="20"/>
        </w:rPr>
        <w:t xml:space="preserve"> г </w:t>
      </w:r>
      <w:r w:rsidR="00404A60" w:rsidRPr="00150FD2">
        <w:rPr>
          <w:sz w:val="20"/>
          <w:szCs w:val="20"/>
        </w:rPr>
        <w:t>-</w:t>
      </w:r>
      <w:r w:rsidR="003B000A" w:rsidRPr="00150FD2">
        <w:rPr>
          <w:sz w:val="20"/>
          <w:szCs w:val="20"/>
        </w:rPr>
        <w:t>4</w:t>
      </w:r>
      <w:r w:rsidR="00404A60" w:rsidRPr="00150FD2">
        <w:rPr>
          <w:sz w:val="20"/>
          <w:szCs w:val="20"/>
        </w:rPr>
        <w:t>);</w:t>
      </w:r>
    </w:p>
    <w:p w:rsidR="0033109C" w:rsidRPr="00150FD2" w:rsidRDefault="0033109C" w:rsidP="0033109C">
      <w:pPr>
        <w:pStyle w:val="af0"/>
        <w:numPr>
          <w:ilvl w:val="0"/>
          <w:numId w:val="3"/>
        </w:numPr>
        <w:rPr>
          <w:sz w:val="20"/>
          <w:szCs w:val="20"/>
        </w:rPr>
      </w:pPr>
      <w:r w:rsidRPr="00150FD2">
        <w:rPr>
          <w:sz w:val="20"/>
          <w:szCs w:val="20"/>
        </w:rPr>
        <w:t xml:space="preserve">Уведомлений о планируемом сносе объекта капитального строительства </w:t>
      </w:r>
      <w:r w:rsidR="009F093F" w:rsidRPr="00150FD2">
        <w:rPr>
          <w:sz w:val="20"/>
          <w:szCs w:val="20"/>
        </w:rPr>
        <w:t>–</w:t>
      </w:r>
      <w:r w:rsidRPr="00150FD2">
        <w:rPr>
          <w:sz w:val="20"/>
          <w:szCs w:val="20"/>
        </w:rPr>
        <w:t xml:space="preserve"> </w:t>
      </w:r>
      <w:r w:rsidRPr="00150FD2">
        <w:rPr>
          <w:b/>
          <w:sz w:val="20"/>
          <w:szCs w:val="20"/>
        </w:rPr>
        <w:t>24</w:t>
      </w:r>
      <w:r w:rsidR="009F093F" w:rsidRPr="00150FD2">
        <w:rPr>
          <w:sz w:val="20"/>
          <w:szCs w:val="20"/>
        </w:rPr>
        <w:t xml:space="preserve"> </w:t>
      </w:r>
      <w:r w:rsidRPr="00150FD2">
        <w:rPr>
          <w:sz w:val="20"/>
          <w:szCs w:val="20"/>
        </w:rPr>
        <w:t>(за 2019 г -0);</w:t>
      </w:r>
    </w:p>
    <w:p w:rsidR="0033109C" w:rsidRPr="00150FD2" w:rsidRDefault="0033109C" w:rsidP="0033109C">
      <w:pPr>
        <w:pStyle w:val="af0"/>
        <w:numPr>
          <w:ilvl w:val="0"/>
          <w:numId w:val="3"/>
        </w:numPr>
        <w:rPr>
          <w:bCs/>
          <w:sz w:val="20"/>
          <w:szCs w:val="20"/>
        </w:rPr>
      </w:pPr>
      <w:r w:rsidRPr="00150FD2">
        <w:rPr>
          <w:bCs/>
          <w:sz w:val="20"/>
          <w:szCs w:val="20"/>
        </w:rPr>
        <w:t xml:space="preserve">Уведомлений о завершении сноса объекта капитального строительства – </w:t>
      </w:r>
      <w:r w:rsidRPr="00150FD2">
        <w:rPr>
          <w:b/>
          <w:bCs/>
          <w:sz w:val="20"/>
          <w:szCs w:val="20"/>
        </w:rPr>
        <w:t>24</w:t>
      </w:r>
      <w:r w:rsidRPr="00150FD2">
        <w:rPr>
          <w:bCs/>
          <w:sz w:val="20"/>
          <w:szCs w:val="20"/>
        </w:rPr>
        <w:t xml:space="preserve"> (за 2019 г -0);</w:t>
      </w:r>
    </w:p>
    <w:p w:rsidR="009F093F" w:rsidRPr="00150FD2" w:rsidRDefault="009F093F" w:rsidP="009F093F">
      <w:pPr>
        <w:pStyle w:val="af0"/>
        <w:numPr>
          <w:ilvl w:val="0"/>
          <w:numId w:val="3"/>
        </w:numPr>
        <w:rPr>
          <w:bCs/>
          <w:sz w:val="20"/>
          <w:szCs w:val="20"/>
        </w:rPr>
      </w:pPr>
      <w:r w:rsidRPr="00150FD2">
        <w:rPr>
          <w:bCs/>
          <w:sz w:val="20"/>
          <w:szCs w:val="20"/>
        </w:rPr>
        <w:t xml:space="preserve">Выдано </w:t>
      </w:r>
      <w:r w:rsidRPr="00150FD2">
        <w:rPr>
          <w:b/>
          <w:bCs/>
          <w:sz w:val="20"/>
          <w:szCs w:val="20"/>
        </w:rPr>
        <w:t>2</w:t>
      </w:r>
      <w:r w:rsidRPr="00150FD2">
        <w:rPr>
          <w:bCs/>
          <w:sz w:val="20"/>
          <w:szCs w:val="20"/>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2019 г -1);</w:t>
      </w:r>
    </w:p>
    <w:p w:rsidR="009F093F" w:rsidRPr="00150FD2" w:rsidRDefault="009F093F" w:rsidP="009F093F">
      <w:pPr>
        <w:pStyle w:val="af0"/>
        <w:rPr>
          <w:bCs/>
          <w:sz w:val="20"/>
          <w:szCs w:val="20"/>
        </w:rPr>
      </w:pPr>
    </w:p>
    <w:p w:rsidR="0033109C" w:rsidRPr="00150FD2" w:rsidRDefault="0033109C" w:rsidP="0033109C">
      <w:pPr>
        <w:pStyle w:val="af0"/>
        <w:jc w:val="both"/>
        <w:rPr>
          <w:bCs/>
          <w:sz w:val="20"/>
          <w:szCs w:val="20"/>
        </w:rPr>
      </w:pPr>
    </w:p>
    <w:p w:rsidR="00BA30F6" w:rsidRPr="00150FD2" w:rsidRDefault="00BA30F6" w:rsidP="00BA30F6">
      <w:pPr>
        <w:pStyle w:val="af0"/>
        <w:jc w:val="both"/>
        <w:rPr>
          <w:bCs/>
          <w:sz w:val="20"/>
          <w:szCs w:val="20"/>
        </w:rPr>
      </w:pPr>
    </w:p>
    <w:p w:rsidR="00D6028E" w:rsidRPr="00150FD2" w:rsidRDefault="00D6028E" w:rsidP="00942254">
      <w:pPr>
        <w:ind w:firstLine="360"/>
        <w:jc w:val="both"/>
        <w:rPr>
          <w:bCs/>
          <w:sz w:val="20"/>
          <w:szCs w:val="20"/>
        </w:rPr>
      </w:pPr>
      <w:r w:rsidRPr="00150FD2">
        <w:rPr>
          <w:color w:val="242424"/>
          <w:sz w:val="20"/>
          <w:szCs w:val="20"/>
        </w:rPr>
        <w:t>Оформлен</w:t>
      </w:r>
      <w:r w:rsidR="004F022F" w:rsidRPr="00150FD2">
        <w:rPr>
          <w:color w:val="242424"/>
          <w:sz w:val="20"/>
          <w:szCs w:val="20"/>
        </w:rPr>
        <w:t>о</w:t>
      </w:r>
      <w:r w:rsidRPr="00150FD2">
        <w:rPr>
          <w:color w:val="242424"/>
          <w:sz w:val="20"/>
          <w:szCs w:val="20"/>
        </w:rPr>
        <w:t xml:space="preserve"> и выдан</w:t>
      </w:r>
      <w:r w:rsidR="0021014E" w:rsidRPr="00150FD2">
        <w:rPr>
          <w:color w:val="242424"/>
          <w:sz w:val="20"/>
          <w:szCs w:val="20"/>
        </w:rPr>
        <w:t>о</w:t>
      </w:r>
      <w:r w:rsidRPr="00150FD2">
        <w:rPr>
          <w:color w:val="242424"/>
          <w:sz w:val="20"/>
          <w:szCs w:val="20"/>
        </w:rPr>
        <w:t xml:space="preserve"> </w:t>
      </w:r>
      <w:r w:rsidR="003E404D" w:rsidRPr="00150FD2">
        <w:rPr>
          <w:sz w:val="20"/>
          <w:szCs w:val="20"/>
        </w:rPr>
        <w:t>6</w:t>
      </w:r>
      <w:r w:rsidRPr="00150FD2">
        <w:rPr>
          <w:sz w:val="20"/>
          <w:szCs w:val="20"/>
        </w:rPr>
        <w:t xml:space="preserve"> </w:t>
      </w:r>
      <w:r w:rsidRPr="00150FD2">
        <w:rPr>
          <w:color w:val="242424"/>
          <w:sz w:val="20"/>
          <w:szCs w:val="20"/>
        </w:rPr>
        <w:t>акт</w:t>
      </w:r>
      <w:r w:rsidR="004F022F" w:rsidRPr="00150FD2">
        <w:rPr>
          <w:color w:val="242424"/>
          <w:sz w:val="20"/>
          <w:szCs w:val="20"/>
        </w:rPr>
        <w:t>а</w:t>
      </w:r>
      <w:r w:rsidRPr="00150FD2">
        <w:rPr>
          <w:color w:val="242424"/>
          <w:sz w:val="20"/>
          <w:szCs w:val="20"/>
        </w:rPr>
        <w:t xml:space="preserve"> </w:t>
      </w:r>
      <w:r w:rsidRPr="00150FD2">
        <w:rPr>
          <w:bCs/>
          <w:sz w:val="20"/>
          <w:szCs w:val="20"/>
        </w:rPr>
        <w:t xml:space="preserve">освидетельствования проведения основных работ по строительству объекта индивидуального жилищного строительства (материнский капитал), </w:t>
      </w:r>
      <w:r w:rsidR="00404A60" w:rsidRPr="00150FD2">
        <w:rPr>
          <w:sz w:val="20"/>
          <w:szCs w:val="20"/>
        </w:rPr>
        <w:t xml:space="preserve">(за </w:t>
      </w:r>
      <w:r w:rsidR="00CE37ED" w:rsidRPr="00150FD2">
        <w:rPr>
          <w:sz w:val="20"/>
          <w:szCs w:val="20"/>
        </w:rPr>
        <w:t>201</w:t>
      </w:r>
      <w:r w:rsidR="003B000A" w:rsidRPr="00150FD2">
        <w:rPr>
          <w:sz w:val="20"/>
          <w:szCs w:val="20"/>
        </w:rPr>
        <w:t>9</w:t>
      </w:r>
      <w:r w:rsidR="00CE37ED" w:rsidRPr="00150FD2">
        <w:rPr>
          <w:sz w:val="20"/>
          <w:szCs w:val="20"/>
        </w:rPr>
        <w:t xml:space="preserve"> г </w:t>
      </w:r>
      <w:r w:rsidR="00404A60" w:rsidRPr="00150FD2">
        <w:rPr>
          <w:sz w:val="20"/>
          <w:szCs w:val="20"/>
        </w:rPr>
        <w:t>-</w:t>
      </w:r>
      <w:r w:rsidR="003B000A" w:rsidRPr="00150FD2">
        <w:rPr>
          <w:sz w:val="20"/>
          <w:szCs w:val="20"/>
        </w:rPr>
        <w:t>3</w:t>
      </w:r>
      <w:r w:rsidR="00404A60" w:rsidRPr="00150FD2">
        <w:rPr>
          <w:sz w:val="20"/>
          <w:szCs w:val="20"/>
        </w:rPr>
        <w:t>);</w:t>
      </w:r>
    </w:p>
    <w:p w:rsidR="00DD1C53" w:rsidRPr="00150FD2" w:rsidRDefault="00DD1C53" w:rsidP="00D1629D">
      <w:pPr>
        <w:ind w:firstLine="360"/>
        <w:jc w:val="both"/>
        <w:rPr>
          <w:bCs/>
          <w:sz w:val="20"/>
          <w:szCs w:val="20"/>
        </w:rPr>
      </w:pPr>
      <w:r w:rsidRPr="00150FD2">
        <w:rPr>
          <w:bCs/>
          <w:sz w:val="20"/>
          <w:szCs w:val="20"/>
        </w:rPr>
        <w:t xml:space="preserve">Подготовлено </w:t>
      </w:r>
      <w:r w:rsidR="00013B49" w:rsidRPr="00150FD2">
        <w:rPr>
          <w:bCs/>
          <w:sz w:val="20"/>
          <w:szCs w:val="20"/>
        </w:rPr>
        <w:t>16</w:t>
      </w:r>
      <w:r w:rsidRPr="00150FD2">
        <w:rPr>
          <w:bCs/>
          <w:color w:val="FF0000"/>
          <w:sz w:val="20"/>
          <w:szCs w:val="20"/>
        </w:rPr>
        <w:t xml:space="preserve"> </w:t>
      </w:r>
      <w:r w:rsidRPr="00150FD2">
        <w:rPr>
          <w:bCs/>
          <w:sz w:val="20"/>
          <w:szCs w:val="20"/>
        </w:rPr>
        <w:t>нормативно-правовых актов</w:t>
      </w:r>
      <w:r w:rsidR="00404A60" w:rsidRPr="00150FD2">
        <w:rPr>
          <w:bCs/>
          <w:sz w:val="20"/>
          <w:szCs w:val="20"/>
        </w:rPr>
        <w:t xml:space="preserve"> </w:t>
      </w:r>
      <w:r w:rsidR="00404A60" w:rsidRPr="00150FD2">
        <w:rPr>
          <w:sz w:val="20"/>
          <w:szCs w:val="20"/>
        </w:rPr>
        <w:t xml:space="preserve">(за </w:t>
      </w:r>
      <w:r w:rsidR="00CE37ED" w:rsidRPr="00150FD2">
        <w:rPr>
          <w:sz w:val="20"/>
          <w:szCs w:val="20"/>
        </w:rPr>
        <w:t>201</w:t>
      </w:r>
      <w:r w:rsidR="003B000A" w:rsidRPr="00150FD2">
        <w:rPr>
          <w:sz w:val="20"/>
          <w:szCs w:val="20"/>
        </w:rPr>
        <w:t>9</w:t>
      </w:r>
      <w:r w:rsidR="00CE37ED" w:rsidRPr="00150FD2">
        <w:rPr>
          <w:sz w:val="20"/>
          <w:szCs w:val="20"/>
        </w:rPr>
        <w:t xml:space="preserve"> г </w:t>
      </w:r>
      <w:r w:rsidR="00404A60" w:rsidRPr="00150FD2">
        <w:rPr>
          <w:sz w:val="20"/>
          <w:szCs w:val="20"/>
        </w:rPr>
        <w:t>-</w:t>
      </w:r>
      <w:r w:rsidR="00271772" w:rsidRPr="00150FD2">
        <w:rPr>
          <w:sz w:val="20"/>
          <w:szCs w:val="20"/>
        </w:rPr>
        <w:t>1</w:t>
      </w:r>
      <w:r w:rsidR="003B000A" w:rsidRPr="00150FD2">
        <w:rPr>
          <w:sz w:val="20"/>
          <w:szCs w:val="20"/>
        </w:rPr>
        <w:t>5</w:t>
      </w:r>
      <w:r w:rsidR="00404A60" w:rsidRPr="00150FD2">
        <w:rPr>
          <w:sz w:val="20"/>
          <w:szCs w:val="20"/>
        </w:rPr>
        <w:t>)</w:t>
      </w:r>
      <w:r w:rsidRPr="00150FD2">
        <w:rPr>
          <w:bCs/>
          <w:sz w:val="20"/>
          <w:szCs w:val="20"/>
        </w:rPr>
        <w:t xml:space="preserve">. </w:t>
      </w:r>
    </w:p>
    <w:p w:rsidR="00DD1C53" w:rsidRPr="00150FD2" w:rsidRDefault="00DD1C53" w:rsidP="00E05114">
      <w:pPr>
        <w:jc w:val="both"/>
        <w:rPr>
          <w:bCs/>
          <w:sz w:val="20"/>
          <w:szCs w:val="20"/>
        </w:rPr>
      </w:pPr>
    </w:p>
    <w:p w:rsidR="00BE3D0E" w:rsidRPr="00150FD2" w:rsidRDefault="00E05114" w:rsidP="00942254">
      <w:pPr>
        <w:ind w:firstLine="426"/>
        <w:jc w:val="both"/>
        <w:rPr>
          <w:sz w:val="20"/>
          <w:szCs w:val="20"/>
        </w:rPr>
      </w:pPr>
      <w:r w:rsidRPr="00150FD2">
        <w:rPr>
          <w:sz w:val="20"/>
          <w:szCs w:val="20"/>
        </w:rPr>
        <w:t>В части ис</w:t>
      </w:r>
      <w:r w:rsidR="00526635" w:rsidRPr="00150FD2">
        <w:rPr>
          <w:sz w:val="20"/>
          <w:szCs w:val="20"/>
        </w:rPr>
        <w:t>полнения задания по вводу жилья в</w:t>
      </w:r>
      <w:r w:rsidRPr="00150FD2">
        <w:rPr>
          <w:sz w:val="20"/>
          <w:szCs w:val="20"/>
        </w:rPr>
        <w:t xml:space="preserve">ведено в эксплуатацию </w:t>
      </w:r>
      <w:r w:rsidR="005A023B" w:rsidRPr="00150FD2">
        <w:rPr>
          <w:sz w:val="20"/>
          <w:szCs w:val="20"/>
        </w:rPr>
        <w:t>79</w:t>
      </w:r>
      <w:r w:rsidR="00526635" w:rsidRPr="00150FD2">
        <w:rPr>
          <w:color w:val="FF0000"/>
          <w:sz w:val="20"/>
          <w:szCs w:val="20"/>
        </w:rPr>
        <w:t xml:space="preserve"> </w:t>
      </w:r>
      <w:r w:rsidR="00526635" w:rsidRPr="00150FD2">
        <w:rPr>
          <w:sz w:val="20"/>
          <w:szCs w:val="20"/>
        </w:rPr>
        <w:t xml:space="preserve"> индивидуальных жилых домов</w:t>
      </w:r>
      <w:r w:rsidRPr="00150FD2">
        <w:rPr>
          <w:sz w:val="20"/>
          <w:szCs w:val="20"/>
        </w:rPr>
        <w:t xml:space="preserve">, общей площадью  </w:t>
      </w:r>
      <w:r w:rsidR="005A023B" w:rsidRPr="00150FD2">
        <w:rPr>
          <w:sz w:val="20"/>
          <w:szCs w:val="20"/>
        </w:rPr>
        <w:t>8262</w:t>
      </w:r>
      <w:r w:rsidRPr="00150FD2">
        <w:rPr>
          <w:sz w:val="20"/>
          <w:szCs w:val="20"/>
        </w:rPr>
        <w:t xml:space="preserve"> м2.</w:t>
      </w:r>
      <w:r w:rsidR="00404A60" w:rsidRPr="00150FD2">
        <w:rPr>
          <w:sz w:val="20"/>
          <w:szCs w:val="20"/>
        </w:rPr>
        <w:t xml:space="preserve"> (</w:t>
      </w:r>
      <w:r w:rsidR="00404A60" w:rsidRPr="00150FD2">
        <w:rPr>
          <w:bCs/>
          <w:sz w:val="20"/>
          <w:szCs w:val="20"/>
        </w:rPr>
        <w:t xml:space="preserve">за </w:t>
      </w:r>
      <w:r w:rsidR="00CE37ED" w:rsidRPr="00150FD2">
        <w:rPr>
          <w:sz w:val="20"/>
          <w:szCs w:val="20"/>
        </w:rPr>
        <w:t>201</w:t>
      </w:r>
      <w:r w:rsidR="005D2D31" w:rsidRPr="00150FD2">
        <w:rPr>
          <w:sz w:val="20"/>
          <w:szCs w:val="20"/>
        </w:rPr>
        <w:t>9</w:t>
      </w:r>
      <w:r w:rsidR="00CE37ED" w:rsidRPr="00150FD2">
        <w:rPr>
          <w:sz w:val="20"/>
          <w:szCs w:val="20"/>
        </w:rPr>
        <w:t xml:space="preserve"> г </w:t>
      </w:r>
      <w:r w:rsidR="00404A60" w:rsidRPr="00150FD2">
        <w:rPr>
          <w:sz w:val="20"/>
          <w:szCs w:val="20"/>
        </w:rPr>
        <w:t xml:space="preserve">– введено </w:t>
      </w:r>
      <w:r w:rsidR="005D2D31" w:rsidRPr="00150FD2">
        <w:rPr>
          <w:sz w:val="20"/>
          <w:szCs w:val="20"/>
        </w:rPr>
        <w:t>74</w:t>
      </w:r>
      <w:r w:rsidR="00404A60" w:rsidRPr="00150FD2">
        <w:rPr>
          <w:sz w:val="20"/>
          <w:szCs w:val="20"/>
        </w:rPr>
        <w:t xml:space="preserve"> дом</w:t>
      </w:r>
      <w:r w:rsidR="000C4131" w:rsidRPr="00150FD2">
        <w:rPr>
          <w:sz w:val="20"/>
          <w:szCs w:val="20"/>
        </w:rPr>
        <w:t>ов</w:t>
      </w:r>
      <w:r w:rsidR="00404A60" w:rsidRPr="00150FD2">
        <w:rPr>
          <w:sz w:val="20"/>
          <w:szCs w:val="20"/>
        </w:rPr>
        <w:t xml:space="preserve">, общей площадью </w:t>
      </w:r>
      <w:r w:rsidR="005D2D31" w:rsidRPr="00150FD2">
        <w:rPr>
          <w:sz w:val="20"/>
          <w:szCs w:val="20"/>
        </w:rPr>
        <w:t>7502</w:t>
      </w:r>
      <w:r w:rsidR="00404A60" w:rsidRPr="00150FD2">
        <w:rPr>
          <w:sz w:val="20"/>
          <w:szCs w:val="20"/>
        </w:rPr>
        <w:t xml:space="preserve"> м2)</w:t>
      </w:r>
      <w:r w:rsidR="00A717D8" w:rsidRPr="00150FD2">
        <w:rPr>
          <w:sz w:val="20"/>
          <w:szCs w:val="20"/>
        </w:rPr>
        <w:t>. План (</w:t>
      </w:r>
      <w:r w:rsidR="005D2D31" w:rsidRPr="00150FD2">
        <w:rPr>
          <w:sz w:val="20"/>
          <w:szCs w:val="20"/>
        </w:rPr>
        <w:t>8</w:t>
      </w:r>
      <w:r w:rsidR="00F47F63">
        <w:rPr>
          <w:sz w:val="20"/>
          <w:szCs w:val="20"/>
        </w:rPr>
        <w:t>25</w:t>
      </w:r>
      <w:bookmarkStart w:id="0" w:name="_GoBack"/>
      <w:bookmarkEnd w:id="0"/>
      <w:r w:rsidR="00A717D8" w:rsidRPr="00150FD2">
        <w:rPr>
          <w:sz w:val="20"/>
          <w:szCs w:val="20"/>
        </w:rPr>
        <w:t>0 м2) по вводу жилья выполнен.</w:t>
      </w:r>
    </w:p>
    <w:p w:rsidR="004906C1" w:rsidRPr="00150FD2" w:rsidRDefault="004906C1" w:rsidP="00E05114">
      <w:pPr>
        <w:jc w:val="both"/>
        <w:rPr>
          <w:color w:val="FF0000"/>
          <w:sz w:val="20"/>
          <w:szCs w:val="20"/>
          <w:shd w:val="clear" w:color="auto" w:fill="F8F8F8"/>
        </w:rPr>
      </w:pPr>
    </w:p>
    <w:p w:rsidR="003F7714" w:rsidRPr="00150FD2" w:rsidRDefault="005F4C48" w:rsidP="00942254">
      <w:pPr>
        <w:ind w:firstLine="360"/>
        <w:jc w:val="both"/>
        <w:rPr>
          <w:bCs/>
          <w:sz w:val="20"/>
          <w:szCs w:val="20"/>
          <w:shd w:val="clear" w:color="auto" w:fill="FFFFFF"/>
        </w:rPr>
      </w:pPr>
      <w:r w:rsidRPr="00150FD2">
        <w:rPr>
          <w:sz w:val="20"/>
          <w:szCs w:val="20"/>
          <w:shd w:val="clear" w:color="auto" w:fill="FFFFFF"/>
        </w:rPr>
        <w:t xml:space="preserve">В рамках </w:t>
      </w:r>
      <w:r w:rsidR="00F857D6" w:rsidRPr="00150FD2">
        <w:rPr>
          <w:sz w:val="20"/>
          <w:szCs w:val="20"/>
          <w:shd w:val="clear" w:color="auto" w:fill="FFFFFF"/>
        </w:rPr>
        <w:t xml:space="preserve"> межведомственного </w:t>
      </w:r>
      <w:r w:rsidR="00F857D6" w:rsidRPr="00150FD2">
        <w:rPr>
          <w:bCs/>
          <w:sz w:val="20"/>
          <w:szCs w:val="20"/>
          <w:shd w:val="clear" w:color="auto" w:fill="FFFFFF"/>
        </w:rPr>
        <w:t>информационного</w:t>
      </w:r>
      <w:r w:rsidR="00F857D6" w:rsidRPr="00150FD2">
        <w:rPr>
          <w:sz w:val="20"/>
          <w:szCs w:val="20"/>
          <w:shd w:val="clear" w:color="auto" w:fill="FFFFFF"/>
        </w:rPr>
        <w:t xml:space="preserve"> взаимодействия (а именно </w:t>
      </w:r>
      <w:r w:rsidR="00F857D6" w:rsidRPr="00150FD2">
        <w:rPr>
          <w:color w:val="FF0000"/>
          <w:sz w:val="20"/>
          <w:szCs w:val="20"/>
          <w:shd w:val="clear" w:color="auto" w:fill="FFFFFF"/>
        </w:rPr>
        <w:t xml:space="preserve"> </w:t>
      </w:r>
      <w:r w:rsidRPr="00150FD2">
        <w:rPr>
          <w:bCs/>
          <w:sz w:val="20"/>
          <w:szCs w:val="20"/>
          <w:shd w:val="clear" w:color="auto" w:fill="FFFFFF"/>
        </w:rPr>
        <w:t>межведомственный запрос о представлении документов и информации, необходимых для предоставления муниципальных услуг</w:t>
      </w:r>
      <w:r w:rsidR="00F857D6" w:rsidRPr="00150FD2">
        <w:rPr>
          <w:bCs/>
          <w:sz w:val="20"/>
          <w:szCs w:val="20"/>
          <w:shd w:val="clear" w:color="auto" w:fill="FFFFFF"/>
        </w:rPr>
        <w:t>)  в 20</w:t>
      </w:r>
      <w:r w:rsidR="005D2D31" w:rsidRPr="00150FD2">
        <w:rPr>
          <w:bCs/>
          <w:sz w:val="20"/>
          <w:szCs w:val="20"/>
          <w:shd w:val="clear" w:color="auto" w:fill="FFFFFF"/>
        </w:rPr>
        <w:t>20</w:t>
      </w:r>
      <w:r w:rsidR="00F857D6" w:rsidRPr="00150FD2">
        <w:rPr>
          <w:bCs/>
          <w:sz w:val="20"/>
          <w:szCs w:val="20"/>
          <w:shd w:val="clear" w:color="auto" w:fill="FFFFFF"/>
        </w:rPr>
        <w:t xml:space="preserve"> году – </w:t>
      </w:r>
      <w:r w:rsidR="003E404D" w:rsidRPr="00150FD2">
        <w:rPr>
          <w:bCs/>
          <w:sz w:val="20"/>
          <w:szCs w:val="20"/>
          <w:shd w:val="clear" w:color="auto" w:fill="FFFFFF"/>
        </w:rPr>
        <w:t xml:space="preserve">169 </w:t>
      </w:r>
      <w:r w:rsidR="00F857D6" w:rsidRPr="00150FD2">
        <w:rPr>
          <w:bCs/>
          <w:sz w:val="20"/>
          <w:szCs w:val="20"/>
          <w:shd w:val="clear" w:color="auto" w:fill="FFFFFF"/>
        </w:rPr>
        <w:t>запросов (за 201</w:t>
      </w:r>
      <w:r w:rsidR="005D2D31" w:rsidRPr="00150FD2">
        <w:rPr>
          <w:bCs/>
          <w:sz w:val="20"/>
          <w:szCs w:val="20"/>
          <w:shd w:val="clear" w:color="auto" w:fill="FFFFFF"/>
        </w:rPr>
        <w:t>9</w:t>
      </w:r>
      <w:r w:rsidR="00F857D6" w:rsidRPr="00150FD2">
        <w:rPr>
          <w:bCs/>
          <w:sz w:val="20"/>
          <w:szCs w:val="20"/>
          <w:shd w:val="clear" w:color="auto" w:fill="FFFFFF"/>
        </w:rPr>
        <w:t xml:space="preserve"> г.- </w:t>
      </w:r>
      <w:r w:rsidR="005D2D31" w:rsidRPr="00150FD2">
        <w:rPr>
          <w:bCs/>
          <w:sz w:val="20"/>
          <w:szCs w:val="20"/>
          <w:shd w:val="clear" w:color="auto" w:fill="FFFFFF"/>
        </w:rPr>
        <w:t>260</w:t>
      </w:r>
      <w:r w:rsidR="00F857D6" w:rsidRPr="00150FD2">
        <w:rPr>
          <w:bCs/>
          <w:sz w:val="20"/>
          <w:szCs w:val="20"/>
          <w:shd w:val="clear" w:color="auto" w:fill="FFFFFF"/>
        </w:rPr>
        <w:t>)</w:t>
      </w:r>
    </w:p>
    <w:p w:rsidR="0018688A" w:rsidRPr="00150FD2" w:rsidRDefault="0018688A" w:rsidP="00071FC8">
      <w:pPr>
        <w:jc w:val="both"/>
        <w:rPr>
          <w:sz w:val="20"/>
          <w:szCs w:val="20"/>
        </w:rPr>
      </w:pPr>
    </w:p>
    <w:p w:rsidR="0025327B" w:rsidRPr="00150FD2" w:rsidRDefault="0025327B" w:rsidP="0018688A">
      <w:pPr>
        <w:ind w:firstLine="708"/>
        <w:jc w:val="both"/>
        <w:rPr>
          <w:sz w:val="20"/>
          <w:szCs w:val="20"/>
        </w:rPr>
      </w:pPr>
      <w:r w:rsidRPr="00150FD2">
        <w:rPr>
          <w:sz w:val="20"/>
          <w:szCs w:val="20"/>
        </w:rPr>
        <w:t>Пода</w:t>
      </w:r>
      <w:r w:rsidR="0018688A" w:rsidRPr="00150FD2">
        <w:rPr>
          <w:sz w:val="20"/>
          <w:szCs w:val="20"/>
        </w:rPr>
        <w:t>но через портал услуг Федеральной службы государственной регистрации, кадастра и картографии</w:t>
      </w:r>
      <w:r w:rsidRPr="00150FD2">
        <w:rPr>
          <w:sz w:val="20"/>
          <w:szCs w:val="20"/>
        </w:rPr>
        <w:t xml:space="preserve"> заявлений  на постановку на кадастровый учет и государственную регистрация возникновения права </w:t>
      </w:r>
      <w:r w:rsidR="00372766" w:rsidRPr="00150FD2">
        <w:rPr>
          <w:sz w:val="20"/>
          <w:szCs w:val="20"/>
        </w:rPr>
        <w:t>79</w:t>
      </w:r>
      <w:r w:rsidR="0018688A" w:rsidRPr="00150FD2">
        <w:rPr>
          <w:sz w:val="20"/>
          <w:szCs w:val="20"/>
        </w:rPr>
        <w:t xml:space="preserve"> индивидуальных жилых домов </w:t>
      </w:r>
    </w:p>
    <w:p w:rsidR="00013B49" w:rsidRPr="00150FD2" w:rsidRDefault="00013B49" w:rsidP="0018688A">
      <w:pPr>
        <w:ind w:firstLine="708"/>
        <w:jc w:val="both"/>
        <w:rPr>
          <w:bCs/>
          <w:sz w:val="20"/>
          <w:szCs w:val="20"/>
          <w:shd w:val="clear" w:color="auto" w:fill="FFFFFF"/>
        </w:rPr>
      </w:pPr>
      <w:r w:rsidRPr="00150FD2">
        <w:rPr>
          <w:sz w:val="20"/>
          <w:szCs w:val="20"/>
        </w:rPr>
        <w:t>Выдано отделом  24 справки (за 2019 г.- 30)</w:t>
      </w:r>
    </w:p>
    <w:p w:rsidR="00920D41" w:rsidRPr="00150FD2" w:rsidRDefault="00920D41" w:rsidP="00071FC8">
      <w:pPr>
        <w:jc w:val="both"/>
        <w:rPr>
          <w:b/>
          <w:sz w:val="20"/>
          <w:szCs w:val="20"/>
        </w:rPr>
      </w:pPr>
    </w:p>
    <w:p w:rsidR="00D02BA4" w:rsidRPr="00150FD2" w:rsidRDefault="003F7714" w:rsidP="003163F8">
      <w:pPr>
        <w:jc w:val="center"/>
        <w:rPr>
          <w:b/>
          <w:sz w:val="20"/>
          <w:szCs w:val="20"/>
        </w:rPr>
      </w:pPr>
      <w:r w:rsidRPr="00150FD2">
        <w:rPr>
          <w:b/>
          <w:sz w:val="20"/>
          <w:szCs w:val="20"/>
        </w:rPr>
        <w:t>С</w:t>
      </w:r>
      <w:r w:rsidR="008E092F" w:rsidRPr="00150FD2">
        <w:rPr>
          <w:b/>
          <w:sz w:val="20"/>
          <w:szCs w:val="20"/>
        </w:rPr>
        <w:t>троительств</w:t>
      </w:r>
      <w:r w:rsidRPr="00150FD2">
        <w:rPr>
          <w:b/>
          <w:sz w:val="20"/>
          <w:szCs w:val="20"/>
        </w:rPr>
        <w:t>о</w:t>
      </w:r>
      <w:r w:rsidR="008E092F" w:rsidRPr="00150FD2">
        <w:rPr>
          <w:b/>
          <w:sz w:val="20"/>
          <w:szCs w:val="20"/>
        </w:rPr>
        <w:t>,</w:t>
      </w:r>
      <w:r w:rsidRPr="00150FD2">
        <w:rPr>
          <w:b/>
          <w:sz w:val="20"/>
          <w:szCs w:val="20"/>
        </w:rPr>
        <w:t xml:space="preserve"> реконструкция, </w:t>
      </w:r>
      <w:r w:rsidR="008E092F" w:rsidRPr="00150FD2">
        <w:rPr>
          <w:b/>
          <w:sz w:val="20"/>
          <w:szCs w:val="20"/>
        </w:rPr>
        <w:t xml:space="preserve"> капитальн</w:t>
      </w:r>
      <w:r w:rsidR="004C673D" w:rsidRPr="00150FD2">
        <w:rPr>
          <w:b/>
          <w:sz w:val="20"/>
          <w:szCs w:val="20"/>
        </w:rPr>
        <w:t xml:space="preserve">ый </w:t>
      </w:r>
      <w:r w:rsidR="008E092F" w:rsidRPr="00150FD2">
        <w:rPr>
          <w:b/>
          <w:sz w:val="20"/>
          <w:szCs w:val="20"/>
        </w:rPr>
        <w:t xml:space="preserve"> ремонт</w:t>
      </w:r>
    </w:p>
    <w:p w:rsidR="003163F8" w:rsidRPr="00150FD2" w:rsidRDefault="003163F8" w:rsidP="003163F8">
      <w:pPr>
        <w:jc w:val="center"/>
        <w:rPr>
          <w:b/>
          <w:sz w:val="20"/>
          <w:szCs w:val="20"/>
        </w:rPr>
      </w:pPr>
    </w:p>
    <w:p w:rsidR="00F416C6" w:rsidRPr="00150FD2" w:rsidRDefault="0079694E" w:rsidP="00B319FD">
      <w:pPr>
        <w:ind w:firstLine="567"/>
        <w:jc w:val="both"/>
        <w:rPr>
          <w:color w:val="000000"/>
          <w:sz w:val="20"/>
          <w:szCs w:val="20"/>
        </w:rPr>
      </w:pPr>
      <w:r w:rsidRPr="00150FD2">
        <w:rPr>
          <w:sz w:val="20"/>
          <w:szCs w:val="20"/>
        </w:rPr>
        <w:lastRenderedPageBreak/>
        <w:t>В</w:t>
      </w:r>
      <w:r w:rsidR="00906344" w:rsidRPr="00150FD2">
        <w:rPr>
          <w:sz w:val="20"/>
          <w:szCs w:val="20"/>
        </w:rPr>
        <w:t xml:space="preserve"> 20</w:t>
      </w:r>
      <w:r w:rsidR="005D2D31" w:rsidRPr="00150FD2">
        <w:rPr>
          <w:sz w:val="20"/>
          <w:szCs w:val="20"/>
        </w:rPr>
        <w:t>20</w:t>
      </w:r>
      <w:r w:rsidR="00906344" w:rsidRPr="00150FD2">
        <w:rPr>
          <w:sz w:val="20"/>
          <w:szCs w:val="20"/>
        </w:rPr>
        <w:t xml:space="preserve"> год</w:t>
      </w:r>
      <w:r w:rsidRPr="00150FD2">
        <w:rPr>
          <w:sz w:val="20"/>
          <w:szCs w:val="20"/>
        </w:rPr>
        <w:t xml:space="preserve">у </w:t>
      </w:r>
      <w:r w:rsidR="00F416C6" w:rsidRPr="00150FD2">
        <w:rPr>
          <w:sz w:val="20"/>
          <w:szCs w:val="20"/>
        </w:rPr>
        <w:t xml:space="preserve">в соответствии с </w:t>
      </w:r>
      <w:r w:rsidRPr="00150FD2">
        <w:rPr>
          <w:sz w:val="20"/>
          <w:szCs w:val="20"/>
        </w:rPr>
        <w:t xml:space="preserve"> соглашени</w:t>
      </w:r>
      <w:r w:rsidR="00F416C6" w:rsidRPr="00150FD2">
        <w:rPr>
          <w:sz w:val="20"/>
          <w:szCs w:val="20"/>
        </w:rPr>
        <w:t>ем</w:t>
      </w:r>
      <w:r w:rsidRPr="00150FD2">
        <w:rPr>
          <w:sz w:val="20"/>
          <w:szCs w:val="20"/>
        </w:rPr>
        <w:t xml:space="preserve"> </w:t>
      </w:r>
      <w:r w:rsidR="003B15F0" w:rsidRPr="00150FD2">
        <w:rPr>
          <w:sz w:val="20"/>
          <w:szCs w:val="20"/>
        </w:rPr>
        <w:t xml:space="preserve"> с </w:t>
      </w:r>
      <w:r w:rsidR="00F416C6" w:rsidRPr="00150FD2">
        <w:rPr>
          <w:sz w:val="20"/>
          <w:szCs w:val="20"/>
        </w:rPr>
        <w:t xml:space="preserve">Министерством строительства, жилищно-коммунального хозяйства и энергетики </w:t>
      </w:r>
      <w:r w:rsidR="00906344" w:rsidRPr="00150FD2">
        <w:rPr>
          <w:sz w:val="20"/>
          <w:szCs w:val="20"/>
        </w:rPr>
        <w:t>Удмуртской Республики</w:t>
      </w:r>
      <w:r w:rsidR="00F416C6" w:rsidRPr="00150FD2">
        <w:rPr>
          <w:sz w:val="20"/>
          <w:szCs w:val="20"/>
        </w:rPr>
        <w:t xml:space="preserve">, выделена субсидия </w:t>
      </w:r>
      <w:r w:rsidR="00F416C6" w:rsidRPr="00150FD2">
        <w:rPr>
          <w:color w:val="000000"/>
          <w:sz w:val="20"/>
          <w:szCs w:val="20"/>
        </w:rPr>
        <w:t>на софинансирование капитальных вложений в объекты муниципальной собственности и на софинансирование капитального ремонта.</w:t>
      </w:r>
    </w:p>
    <w:p w:rsidR="00F416C6" w:rsidRPr="00150FD2" w:rsidRDefault="00F416C6" w:rsidP="00134733">
      <w:pPr>
        <w:ind w:firstLine="708"/>
        <w:jc w:val="both"/>
        <w:rPr>
          <w:sz w:val="20"/>
          <w:szCs w:val="20"/>
        </w:rPr>
      </w:pPr>
      <w:r w:rsidRPr="00150FD2">
        <w:rPr>
          <w:sz w:val="20"/>
          <w:szCs w:val="20"/>
        </w:rPr>
        <w:t xml:space="preserve">Размер субсидии УР составляет -  </w:t>
      </w:r>
      <w:r w:rsidR="00134733" w:rsidRPr="00134733">
        <w:rPr>
          <w:bCs/>
          <w:sz w:val="20"/>
          <w:szCs w:val="20"/>
        </w:rPr>
        <w:t>6 097,68364</w:t>
      </w:r>
      <w:r w:rsidR="00134733">
        <w:rPr>
          <w:bCs/>
          <w:sz w:val="20"/>
          <w:szCs w:val="20"/>
        </w:rPr>
        <w:t xml:space="preserve"> </w:t>
      </w:r>
      <w:r w:rsidRPr="00150FD2">
        <w:rPr>
          <w:sz w:val="20"/>
          <w:szCs w:val="20"/>
        </w:rPr>
        <w:t xml:space="preserve">тыс.руб. </w:t>
      </w:r>
      <w:r w:rsidR="003B15F0" w:rsidRPr="00150FD2">
        <w:rPr>
          <w:sz w:val="20"/>
          <w:szCs w:val="20"/>
        </w:rPr>
        <w:t xml:space="preserve">и бюджета МО </w:t>
      </w:r>
      <w:r w:rsidR="005A384D" w:rsidRPr="00150FD2">
        <w:rPr>
          <w:sz w:val="20"/>
          <w:szCs w:val="20"/>
        </w:rPr>
        <w:t xml:space="preserve"> </w:t>
      </w:r>
      <w:r w:rsidR="00134733" w:rsidRPr="00134733">
        <w:rPr>
          <w:sz w:val="20"/>
          <w:szCs w:val="20"/>
        </w:rPr>
        <w:t xml:space="preserve">0,62326 </w:t>
      </w:r>
      <w:r w:rsidR="003B15F0" w:rsidRPr="00150FD2">
        <w:rPr>
          <w:sz w:val="20"/>
          <w:szCs w:val="20"/>
        </w:rPr>
        <w:t>тыс. руб.</w:t>
      </w:r>
      <w:r w:rsidR="00080C46" w:rsidRPr="00150FD2">
        <w:rPr>
          <w:sz w:val="20"/>
          <w:szCs w:val="20"/>
        </w:rPr>
        <w:t xml:space="preserve"> </w:t>
      </w:r>
      <w:r w:rsidRPr="00150FD2">
        <w:rPr>
          <w:sz w:val="20"/>
          <w:szCs w:val="20"/>
        </w:rPr>
        <w:t>(в 201</w:t>
      </w:r>
      <w:r w:rsidR="005D2D31" w:rsidRPr="00150FD2">
        <w:rPr>
          <w:sz w:val="20"/>
          <w:szCs w:val="20"/>
        </w:rPr>
        <w:t>9</w:t>
      </w:r>
      <w:r w:rsidRPr="00150FD2">
        <w:rPr>
          <w:sz w:val="20"/>
          <w:szCs w:val="20"/>
        </w:rPr>
        <w:t xml:space="preserve"> году </w:t>
      </w:r>
      <w:r w:rsidR="00D1629D" w:rsidRPr="00150FD2">
        <w:rPr>
          <w:sz w:val="20"/>
          <w:szCs w:val="20"/>
        </w:rPr>
        <w:t xml:space="preserve">составляет -  </w:t>
      </w:r>
      <w:r w:rsidR="005D2D31" w:rsidRPr="00150FD2">
        <w:rPr>
          <w:sz w:val="20"/>
          <w:szCs w:val="20"/>
        </w:rPr>
        <w:t>61997,5</w:t>
      </w:r>
      <w:r w:rsidR="00D1629D" w:rsidRPr="00150FD2">
        <w:rPr>
          <w:sz w:val="20"/>
          <w:szCs w:val="20"/>
        </w:rPr>
        <w:t xml:space="preserve">  тыс.руб. </w:t>
      </w:r>
      <w:r w:rsidR="00586B6E" w:rsidRPr="00150FD2">
        <w:rPr>
          <w:sz w:val="20"/>
          <w:szCs w:val="20"/>
        </w:rPr>
        <w:t xml:space="preserve">бюджет УР </w:t>
      </w:r>
      <w:r w:rsidR="00D1629D" w:rsidRPr="00150FD2">
        <w:rPr>
          <w:sz w:val="20"/>
          <w:szCs w:val="20"/>
        </w:rPr>
        <w:t xml:space="preserve">и бюджета МО </w:t>
      </w:r>
      <w:r w:rsidR="005D2D31" w:rsidRPr="00150FD2">
        <w:rPr>
          <w:bCs/>
          <w:color w:val="000000"/>
          <w:sz w:val="20"/>
          <w:szCs w:val="20"/>
        </w:rPr>
        <w:t>6,3</w:t>
      </w:r>
      <w:r w:rsidR="002454B6" w:rsidRPr="00150FD2">
        <w:rPr>
          <w:bCs/>
          <w:color w:val="000000"/>
          <w:sz w:val="20"/>
          <w:szCs w:val="20"/>
        </w:rPr>
        <w:t xml:space="preserve"> </w:t>
      </w:r>
      <w:r w:rsidR="00D1629D" w:rsidRPr="00150FD2">
        <w:rPr>
          <w:sz w:val="20"/>
          <w:szCs w:val="20"/>
        </w:rPr>
        <w:t>тыс. руб.</w:t>
      </w:r>
      <w:r w:rsidRPr="00150FD2">
        <w:rPr>
          <w:sz w:val="20"/>
          <w:szCs w:val="20"/>
        </w:rPr>
        <w:t>), на следующие объекты:</w:t>
      </w:r>
    </w:p>
    <w:tbl>
      <w:tblPr>
        <w:tblW w:w="9168" w:type="dxa"/>
        <w:tblInd w:w="-34" w:type="dxa"/>
        <w:tblLayout w:type="fixed"/>
        <w:tblLook w:val="04A0" w:firstRow="1" w:lastRow="0" w:firstColumn="1" w:lastColumn="0" w:noHBand="0" w:noVBand="1"/>
      </w:tblPr>
      <w:tblGrid>
        <w:gridCol w:w="3828"/>
        <w:gridCol w:w="1276"/>
        <w:gridCol w:w="1417"/>
        <w:gridCol w:w="1276"/>
        <w:gridCol w:w="1371"/>
      </w:tblGrid>
      <w:tr w:rsidR="00153ADA" w:rsidRPr="00150FD2" w:rsidTr="00AD33DC">
        <w:trPr>
          <w:trHeight w:val="255"/>
        </w:trPr>
        <w:tc>
          <w:tcPr>
            <w:tcW w:w="3828" w:type="dxa"/>
            <w:tcBorders>
              <w:top w:val="nil"/>
              <w:left w:val="nil"/>
              <w:bottom w:val="nil"/>
              <w:right w:val="nil"/>
            </w:tcBorders>
            <w:shd w:val="clear" w:color="auto" w:fill="auto"/>
            <w:noWrap/>
            <w:vAlign w:val="bottom"/>
            <w:hideMark/>
          </w:tcPr>
          <w:p w:rsidR="00153ADA" w:rsidRPr="00150FD2" w:rsidRDefault="00153ADA" w:rsidP="005C0748">
            <w:pPr>
              <w:rPr>
                <w:sz w:val="20"/>
                <w:szCs w:val="20"/>
              </w:rPr>
            </w:pPr>
          </w:p>
        </w:tc>
        <w:tc>
          <w:tcPr>
            <w:tcW w:w="1276" w:type="dxa"/>
            <w:tcBorders>
              <w:top w:val="nil"/>
              <w:left w:val="nil"/>
              <w:bottom w:val="nil"/>
              <w:right w:val="nil"/>
            </w:tcBorders>
            <w:shd w:val="clear" w:color="auto" w:fill="auto"/>
            <w:noWrap/>
            <w:vAlign w:val="bottom"/>
            <w:hideMark/>
          </w:tcPr>
          <w:p w:rsidR="00153ADA" w:rsidRPr="00150FD2" w:rsidRDefault="00153ADA" w:rsidP="00086AB1">
            <w:pPr>
              <w:rPr>
                <w:sz w:val="20"/>
                <w:szCs w:val="20"/>
              </w:rPr>
            </w:pPr>
          </w:p>
        </w:tc>
        <w:tc>
          <w:tcPr>
            <w:tcW w:w="1417" w:type="dxa"/>
            <w:tcBorders>
              <w:top w:val="nil"/>
              <w:left w:val="nil"/>
              <w:bottom w:val="nil"/>
              <w:right w:val="nil"/>
            </w:tcBorders>
            <w:shd w:val="clear" w:color="auto" w:fill="auto"/>
            <w:noWrap/>
            <w:vAlign w:val="bottom"/>
            <w:hideMark/>
          </w:tcPr>
          <w:p w:rsidR="00153ADA" w:rsidRPr="00150FD2" w:rsidRDefault="00153ADA" w:rsidP="00086AB1">
            <w:pPr>
              <w:rPr>
                <w:sz w:val="20"/>
                <w:szCs w:val="20"/>
              </w:rPr>
            </w:pPr>
          </w:p>
        </w:tc>
        <w:tc>
          <w:tcPr>
            <w:tcW w:w="1276" w:type="dxa"/>
            <w:tcBorders>
              <w:top w:val="nil"/>
              <w:left w:val="nil"/>
              <w:bottom w:val="nil"/>
              <w:right w:val="nil"/>
            </w:tcBorders>
            <w:shd w:val="clear" w:color="auto" w:fill="auto"/>
            <w:noWrap/>
            <w:vAlign w:val="bottom"/>
            <w:hideMark/>
          </w:tcPr>
          <w:p w:rsidR="00153ADA" w:rsidRPr="00150FD2" w:rsidRDefault="00153ADA" w:rsidP="00086AB1">
            <w:pPr>
              <w:rPr>
                <w:sz w:val="20"/>
                <w:szCs w:val="20"/>
              </w:rPr>
            </w:pPr>
          </w:p>
        </w:tc>
        <w:tc>
          <w:tcPr>
            <w:tcW w:w="1371" w:type="dxa"/>
            <w:tcBorders>
              <w:top w:val="nil"/>
              <w:left w:val="nil"/>
              <w:bottom w:val="nil"/>
              <w:right w:val="nil"/>
            </w:tcBorders>
            <w:shd w:val="clear" w:color="auto" w:fill="auto"/>
            <w:noWrap/>
            <w:vAlign w:val="bottom"/>
            <w:hideMark/>
          </w:tcPr>
          <w:p w:rsidR="00153ADA" w:rsidRPr="00150FD2" w:rsidRDefault="00E40BB8" w:rsidP="00E40BB8">
            <w:pPr>
              <w:jc w:val="right"/>
              <w:rPr>
                <w:sz w:val="20"/>
                <w:szCs w:val="20"/>
              </w:rPr>
            </w:pPr>
            <w:r w:rsidRPr="00150FD2">
              <w:rPr>
                <w:sz w:val="20"/>
                <w:szCs w:val="20"/>
              </w:rPr>
              <w:t>тыс. руб.</w:t>
            </w:r>
          </w:p>
        </w:tc>
      </w:tr>
    </w:tbl>
    <w:p w:rsidR="00AD33DC" w:rsidRPr="00150FD2" w:rsidRDefault="00AD33DC" w:rsidP="00661C65">
      <w:pPr>
        <w:jc w:val="both"/>
        <w:rPr>
          <w:color w:val="FF0000"/>
          <w:sz w:val="20"/>
          <w:szCs w:val="20"/>
        </w:rPr>
      </w:pPr>
      <w:r w:rsidRPr="00150FD2">
        <w:rPr>
          <w:color w:val="FF0000"/>
          <w:sz w:val="20"/>
          <w:szCs w:val="20"/>
        </w:rPr>
        <w:tab/>
      </w:r>
    </w:p>
    <w:tbl>
      <w:tblPr>
        <w:tblStyle w:val="ae"/>
        <w:tblW w:w="11199" w:type="dxa"/>
        <w:tblInd w:w="-459" w:type="dxa"/>
        <w:tblLayout w:type="fixed"/>
        <w:tblLook w:val="04A0" w:firstRow="1" w:lastRow="0" w:firstColumn="1" w:lastColumn="0" w:noHBand="0" w:noVBand="1"/>
      </w:tblPr>
      <w:tblGrid>
        <w:gridCol w:w="2376"/>
        <w:gridCol w:w="992"/>
        <w:gridCol w:w="284"/>
        <w:gridCol w:w="1224"/>
        <w:gridCol w:w="1328"/>
        <w:gridCol w:w="1275"/>
        <w:gridCol w:w="1134"/>
        <w:gridCol w:w="1276"/>
        <w:gridCol w:w="1310"/>
      </w:tblGrid>
      <w:tr w:rsidR="00AD33DC" w:rsidRPr="00150FD2" w:rsidTr="007D3FC9">
        <w:trPr>
          <w:trHeight w:val="598"/>
        </w:trPr>
        <w:tc>
          <w:tcPr>
            <w:tcW w:w="2376" w:type="dxa"/>
            <w:vMerge w:val="restart"/>
            <w:noWrap/>
            <w:hideMark/>
          </w:tcPr>
          <w:p w:rsidR="00AD33DC" w:rsidRPr="00134733" w:rsidRDefault="00AD33DC" w:rsidP="00AD33DC">
            <w:pPr>
              <w:jc w:val="center"/>
              <w:rPr>
                <w:sz w:val="18"/>
                <w:szCs w:val="18"/>
              </w:rPr>
            </w:pPr>
            <w:r w:rsidRPr="00134733">
              <w:rPr>
                <w:sz w:val="18"/>
                <w:szCs w:val="18"/>
              </w:rPr>
              <w:t>Наименование объектов</w:t>
            </w:r>
          </w:p>
        </w:tc>
        <w:tc>
          <w:tcPr>
            <w:tcW w:w="992" w:type="dxa"/>
            <w:vMerge w:val="restart"/>
            <w:hideMark/>
          </w:tcPr>
          <w:p w:rsidR="00AD33DC" w:rsidRPr="00134733" w:rsidRDefault="00AD33DC" w:rsidP="00AD33DC">
            <w:pPr>
              <w:jc w:val="center"/>
              <w:rPr>
                <w:sz w:val="18"/>
                <w:szCs w:val="18"/>
              </w:rPr>
            </w:pPr>
            <w:r w:rsidRPr="00134733">
              <w:rPr>
                <w:sz w:val="18"/>
                <w:szCs w:val="18"/>
              </w:rPr>
              <w:t>Фактическая задолженность на 01.01.20 г.</w:t>
            </w:r>
          </w:p>
        </w:tc>
        <w:tc>
          <w:tcPr>
            <w:tcW w:w="1508" w:type="dxa"/>
            <w:gridSpan w:val="2"/>
            <w:vMerge w:val="restart"/>
            <w:hideMark/>
          </w:tcPr>
          <w:p w:rsidR="00AD33DC" w:rsidRPr="00134733" w:rsidRDefault="00AD33DC" w:rsidP="00AD33DC">
            <w:pPr>
              <w:jc w:val="center"/>
              <w:rPr>
                <w:sz w:val="18"/>
                <w:szCs w:val="18"/>
              </w:rPr>
            </w:pPr>
            <w:r w:rsidRPr="00134733">
              <w:rPr>
                <w:sz w:val="18"/>
                <w:szCs w:val="18"/>
              </w:rPr>
              <w:t>Плановый объем финансирования на 2020  год</w:t>
            </w:r>
          </w:p>
        </w:tc>
        <w:tc>
          <w:tcPr>
            <w:tcW w:w="2603" w:type="dxa"/>
            <w:gridSpan w:val="2"/>
            <w:hideMark/>
          </w:tcPr>
          <w:p w:rsidR="00AD33DC" w:rsidRPr="00134733" w:rsidRDefault="00AD33DC" w:rsidP="00AD33DC">
            <w:pPr>
              <w:jc w:val="center"/>
              <w:rPr>
                <w:sz w:val="18"/>
                <w:szCs w:val="18"/>
              </w:rPr>
            </w:pPr>
            <w:r w:rsidRPr="00134733">
              <w:rPr>
                <w:sz w:val="18"/>
                <w:szCs w:val="18"/>
              </w:rPr>
              <w:t>Задолжность на 01.01.2020 г.</w:t>
            </w:r>
          </w:p>
        </w:tc>
        <w:tc>
          <w:tcPr>
            <w:tcW w:w="3720" w:type="dxa"/>
            <w:gridSpan w:val="3"/>
            <w:hideMark/>
          </w:tcPr>
          <w:p w:rsidR="00AD33DC" w:rsidRPr="00134733" w:rsidRDefault="00AD33DC" w:rsidP="00AD33DC">
            <w:pPr>
              <w:jc w:val="center"/>
              <w:rPr>
                <w:sz w:val="18"/>
                <w:szCs w:val="18"/>
              </w:rPr>
            </w:pPr>
            <w:r w:rsidRPr="00134733">
              <w:rPr>
                <w:sz w:val="18"/>
                <w:szCs w:val="18"/>
              </w:rPr>
              <w:t>Профинансировано за январь-декабрь 2020</w:t>
            </w:r>
          </w:p>
        </w:tc>
      </w:tr>
      <w:tr w:rsidR="00AD33DC" w:rsidRPr="00150FD2" w:rsidTr="007D3FC9">
        <w:trPr>
          <w:trHeight w:val="254"/>
        </w:trPr>
        <w:tc>
          <w:tcPr>
            <w:tcW w:w="2376" w:type="dxa"/>
            <w:vMerge/>
            <w:hideMark/>
          </w:tcPr>
          <w:p w:rsidR="00AD33DC" w:rsidRPr="00134733" w:rsidRDefault="00AD33DC" w:rsidP="00AD33DC">
            <w:pPr>
              <w:rPr>
                <w:sz w:val="18"/>
                <w:szCs w:val="18"/>
              </w:rPr>
            </w:pPr>
          </w:p>
        </w:tc>
        <w:tc>
          <w:tcPr>
            <w:tcW w:w="992" w:type="dxa"/>
            <w:vMerge/>
            <w:hideMark/>
          </w:tcPr>
          <w:p w:rsidR="00AD33DC" w:rsidRPr="00134733" w:rsidRDefault="00AD33DC" w:rsidP="00AD33DC">
            <w:pPr>
              <w:rPr>
                <w:sz w:val="18"/>
                <w:szCs w:val="18"/>
              </w:rPr>
            </w:pPr>
          </w:p>
        </w:tc>
        <w:tc>
          <w:tcPr>
            <w:tcW w:w="1508" w:type="dxa"/>
            <w:gridSpan w:val="2"/>
            <w:vMerge/>
            <w:hideMark/>
          </w:tcPr>
          <w:p w:rsidR="00AD33DC" w:rsidRPr="00134733" w:rsidRDefault="00AD33DC" w:rsidP="00AD33DC">
            <w:pPr>
              <w:rPr>
                <w:sz w:val="18"/>
                <w:szCs w:val="18"/>
              </w:rPr>
            </w:pPr>
          </w:p>
        </w:tc>
        <w:tc>
          <w:tcPr>
            <w:tcW w:w="1328" w:type="dxa"/>
            <w:vMerge w:val="restart"/>
            <w:noWrap/>
            <w:hideMark/>
          </w:tcPr>
          <w:p w:rsidR="00AD33DC" w:rsidRPr="00134733" w:rsidRDefault="00AD33DC" w:rsidP="00AD33DC">
            <w:pPr>
              <w:jc w:val="center"/>
              <w:rPr>
                <w:sz w:val="18"/>
                <w:szCs w:val="18"/>
              </w:rPr>
            </w:pPr>
            <w:r w:rsidRPr="00134733">
              <w:rPr>
                <w:sz w:val="18"/>
                <w:szCs w:val="18"/>
              </w:rPr>
              <w:t>КВ</w:t>
            </w:r>
          </w:p>
        </w:tc>
        <w:tc>
          <w:tcPr>
            <w:tcW w:w="1275" w:type="dxa"/>
            <w:vMerge w:val="restart"/>
            <w:noWrap/>
            <w:hideMark/>
          </w:tcPr>
          <w:p w:rsidR="00AD33DC" w:rsidRPr="00134733" w:rsidRDefault="00AD33DC" w:rsidP="00AD33DC">
            <w:pPr>
              <w:jc w:val="center"/>
              <w:rPr>
                <w:sz w:val="18"/>
                <w:szCs w:val="18"/>
              </w:rPr>
            </w:pPr>
            <w:r w:rsidRPr="00134733">
              <w:rPr>
                <w:sz w:val="18"/>
                <w:szCs w:val="18"/>
              </w:rPr>
              <w:t>в т.ч. СМР</w:t>
            </w:r>
          </w:p>
        </w:tc>
        <w:tc>
          <w:tcPr>
            <w:tcW w:w="1134" w:type="dxa"/>
            <w:vMerge w:val="restart"/>
            <w:hideMark/>
          </w:tcPr>
          <w:p w:rsidR="00AD33DC" w:rsidRPr="00134733" w:rsidRDefault="00AD33DC" w:rsidP="00AD33DC">
            <w:pPr>
              <w:jc w:val="center"/>
              <w:rPr>
                <w:sz w:val="18"/>
                <w:szCs w:val="18"/>
              </w:rPr>
            </w:pPr>
            <w:r w:rsidRPr="00134733">
              <w:rPr>
                <w:sz w:val="18"/>
                <w:szCs w:val="18"/>
              </w:rPr>
              <w:t>Выделенные лимиты</w:t>
            </w:r>
          </w:p>
        </w:tc>
        <w:tc>
          <w:tcPr>
            <w:tcW w:w="2586" w:type="dxa"/>
            <w:gridSpan w:val="2"/>
            <w:noWrap/>
            <w:hideMark/>
          </w:tcPr>
          <w:p w:rsidR="00AD33DC" w:rsidRPr="00134733" w:rsidRDefault="00AD33DC" w:rsidP="00AD33DC">
            <w:pPr>
              <w:jc w:val="center"/>
              <w:rPr>
                <w:sz w:val="18"/>
                <w:szCs w:val="18"/>
              </w:rPr>
            </w:pPr>
            <w:r w:rsidRPr="00134733">
              <w:rPr>
                <w:sz w:val="18"/>
                <w:szCs w:val="18"/>
              </w:rPr>
              <w:t>Кассовый расход</w:t>
            </w:r>
          </w:p>
        </w:tc>
      </w:tr>
      <w:tr w:rsidR="00AD33DC" w:rsidRPr="00150FD2" w:rsidTr="007D3FC9">
        <w:trPr>
          <w:trHeight w:val="642"/>
        </w:trPr>
        <w:tc>
          <w:tcPr>
            <w:tcW w:w="2376" w:type="dxa"/>
            <w:vMerge/>
            <w:hideMark/>
          </w:tcPr>
          <w:p w:rsidR="00AD33DC" w:rsidRPr="00134733" w:rsidRDefault="00AD33DC" w:rsidP="00AD33DC">
            <w:pPr>
              <w:rPr>
                <w:sz w:val="18"/>
                <w:szCs w:val="18"/>
              </w:rPr>
            </w:pPr>
          </w:p>
        </w:tc>
        <w:tc>
          <w:tcPr>
            <w:tcW w:w="992" w:type="dxa"/>
            <w:vMerge/>
            <w:hideMark/>
          </w:tcPr>
          <w:p w:rsidR="00AD33DC" w:rsidRPr="00134733" w:rsidRDefault="00AD33DC" w:rsidP="00AD33DC">
            <w:pPr>
              <w:rPr>
                <w:sz w:val="18"/>
                <w:szCs w:val="18"/>
              </w:rPr>
            </w:pPr>
          </w:p>
        </w:tc>
        <w:tc>
          <w:tcPr>
            <w:tcW w:w="1508" w:type="dxa"/>
            <w:gridSpan w:val="2"/>
            <w:vMerge/>
            <w:hideMark/>
          </w:tcPr>
          <w:p w:rsidR="00AD33DC" w:rsidRPr="00134733" w:rsidRDefault="00AD33DC" w:rsidP="00AD33DC">
            <w:pPr>
              <w:rPr>
                <w:sz w:val="18"/>
                <w:szCs w:val="18"/>
              </w:rPr>
            </w:pPr>
          </w:p>
        </w:tc>
        <w:tc>
          <w:tcPr>
            <w:tcW w:w="1328" w:type="dxa"/>
            <w:vMerge/>
            <w:hideMark/>
          </w:tcPr>
          <w:p w:rsidR="00AD33DC" w:rsidRPr="00134733" w:rsidRDefault="00AD33DC" w:rsidP="00AD33DC">
            <w:pPr>
              <w:rPr>
                <w:sz w:val="18"/>
                <w:szCs w:val="18"/>
              </w:rPr>
            </w:pPr>
          </w:p>
        </w:tc>
        <w:tc>
          <w:tcPr>
            <w:tcW w:w="1275" w:type="dxa"/>
            <w:vMerge/>
            <w:hideMark/>
          </w:tcPr>
          <w:p w:rsidR="00AD33DC" w:rsidRPr="00134733" w:rsidRDefault="00AD33DC" w:rsidP="00AD33DC">
            <w:pPr>
              <w:rPr>
                <w:sz w:val="18"/>
                <w:szCs w:val="18"/>
              </w:rPr>
            </w:pPr>
          </w:p>
        </w:tc>
        <w:tc>
          <w:tcPr>
            <w:tcW w:w="1134" w:type="dxa"/>
            <w:vMerge/>
            <w:hideMark/>
          </w:tcPr>
          <w:p w:rsidR="00AD33DC" w:rsidRPr="00134733" w:rsidRDefault="00AD33DC" w:rsidP="00AD33DC">
            <w:pPr>
              <w:rPr>
                <w:sz w:val="18"/>
                <w:szCs w:val="18"/>
              </w:rPr>
            </w:pPr>
          </w:p>
        </w:tc>
        <w:tc>
          <w:tcPr>
            <w:tcW w:w="1276" w:type="dxa"/>
            <w:noWrap/>
            <w:hideMark/>
          </w:tcPr>
          <w:p w:rsidR="00AD33DC" w:rsidRPr="00134733" w:rsidRDefault="00AD33DC" w:rsidP="00AD33DC">
            <w:pPr>
              <w:jc w:val="center"/>
              <w:rPr>
                <w:sz w:val="18"/>
                <w:szCs w:val="18"/>
              </w:rPr>
            </w:pPr>
            <w:r w:rsidRPr="00134733">
              <w:rPr>
                <w:sz w:val="18"/>
                <w:szCs w:val="18"/>
              </w:rPr>
              <w:t>КВ</w:t>
            </w:r>
          </w:p>
        </w:tc>
        <w:tc>
          <w:tcPr>
            <w:tcW w:w="1310" w:type="dxa"/>
            <w:noWrap/>
            <w:hideMark/>
          </w:tcPr>
          <w:p w:rsidR="00AD33DC" w:rsidRPr="00134733" w:rsidRDefault="00AD33DC" w:rsidP="00AD33DC">
            <w:pPr>
              <w:jc w:val="center"/>
              <w:rPr>
                <w:sz w:val="18"/>
                <w:szCs w:val="18"/>
              </w:rPr>
            </w:pPr>
            <w:r w:rsidRPr="00134733">
              <w:rPr>
                <w:sz w:val="18"/>
                <w:szCs w:val="18"/>
              </w:rPr>
              <w:t>СМР</w:t>
            </w:r>
          </w:p>
        </w:tc>
      </w:tr>
      <w:tr w:rsidR="00F66316" w:rsidRPr="00150FD2" w:rsidTr="007D3FC9">
        <w:trPr>
          <w:trHeight w:val="214"/>
        </w:trPr>
        <w:tc>
          <w:tcPr>
            <w:tcW w:w="11199" w:type="dxa"/>
            <w:gridSpan w:val="9"/>
            <w:hideMark/>
          </w:tcPr>
          <w:p w:rsidR="00F66316" w:rsidRPr="00134733" w:rsidRDefault="00F66316" w:rsidP="00F66316">
            <w:pPr>
              <w:jc w:val="center"/>
              <w:rPr>
                <w:bCs/>
                <w:color w:val="FF00FF"/>
                <w:sz w:val="18"/>
                <w:szCs w:val="18"/>
              </w:rPr>
            </w:pPr>
            <w:r w:rsidRPr="00134733">
              <w:rPr>
                <w:bCs/>
                <w:color w:val="FF00FF"/>
                <w:sz w:val="18"/>
                <w:szCs w:val="18"/>
              </w:rPr>
              <w:t>Адресная инвестиционная программа Удмуртской Республики</w:t>
            </w:r>
          </w:p>
          <w:p w:rsidR="00F66316" w:rsidRPr="00134733" w:rsidRDefault="00F66316" w:rsidP="00F66316">
            <w:pPr>
              <w:jc w:val="center"/>
              <w:rPr>
                <w:sz w:val="18"/>
                <w:szCs w:val="18"/>
              </w:rPr>
            </w:pPr>
          </w:p>
        </w:tc>
      </w:tr>
      <w:tr w:rsidR="00F66316" w:rsidRPr="00150FD2" w:rsidTr="007D3FC9">
        <w:trPr>
          <w:trHeight w:val="261"/>
        </w:trPr>
        <w:tc>
          <w:tcPr>
            <w:tcW w:w="4876" w:type="dxa"/>
            <w:gridSpan w:val="4"/>
            <w:noWrap/>
            <w:hideMark/>
          </w:tcPr>
          <w:p w:rsidR="00F66316" w:rsidRPr="00134733" w:rsidRDefault="00F66316" w:rsidP="00AD33DC">
            <w:pPr>
              <w:jc w:val="center"/>
              <w:rPr>
                <w:sz w:val="18"/>
                <w:szCs w:val="18"/>
              </w:rPr>
            </w:pPr>
            <w:r w:rsidRPr="00134733">
              <w:rPr>
                <w:bCs/>
                <w:sz w:val="18"/>
                <w:szCs w:val="18"/>
                <w:highlight w:val="yellow"/>
              </w:rPr>
              <w:t>Газоснабжение</w:t>
            </w:r>
            <w:r w:rsidRPr="00134733">
              <w:rPr>
                <w:bCs/>
                <w:sz w:val="18"/>
                <w:szCs w:val="18"/>
              </w:rPr>
              <w:t xml:space="preserve"> </w:t>
            </w:r>
          </w:p>
          <w:p w:rsidR="00F66316" w:rsidRPr="00134733" w:rsidRDefault="00F66316" w:rsidP="00AD33DC">
            <w:pPr>
              <w:jc w:val="center"/>
              <w:rPr>
                <w:sz w:val="18"/>
                <w:szCs w:val="18"/>
              </w:rPr>
            </w:pPr>
            <w:r w:rsidRPr="00134733">
              <w:rPr>
                <w:sz w:val="18"/>
                <w:szCs w:val="18"/>
              </w:rPr>
              <w:t> </w:t>
            </w:r>
          </w:p>
        </w:tc>
        <w:tc>
          <w:tcPr>
            <w:tcW w:w="1328" w:type="dxa"/>
            <w:noWrap/>
            <w:hideMark/>
          </w:tcPr>
          <w:p w:rsidR="00F66316" w:rsidRPr="00134733" w:rsidRDefault="00F66316" w:rsidP="00AD33DC">
            <w:pPr>
              <w:jc w:val="center"/>
              <w:rPr>
                <w:sz w:val="18"/>
                <w:szCs w:val="18"/>
              </w:rPr>
            </w:pPr>
            <w:r w:rsidRPr="00134733">
              <w:rPr>
                <w:sz w:val="18"/>
                <w:szCs w:val="18"/>
              </w:rPr>
              <w:t> </w:t>
            </w:r>
          </w:p>
        </w:tc>
        <w:tc>
          <w:tcPr>
            <w:tcW w:w="1275" w:type="dxa"/>
            <w:noWrap/>
            <w:hideMark/>
          </w:tcPr>
          <w:p w:rsidR="00F66316" w:rsidRPr="00134733" w:rsidRDefault="00F66316" w:rsidP="00AD33DC">
            <w:pPr>
              <w:jc w:val="center"/>
              <w:rPr>
                <w:sz w:val="18"/>
                <w:szCs w:val="18"/>
              </w:rPr>
            </w:pPr>
            <w:r w:rsidRPr="00134733">
              <w:rPr>
                <w:sz w:val="18"/>
                <w:szCs w:val="18"/>
              </w:rPr>
              <w:t> </w:t>
            </w:r>
          </w:p>
        </w:tc>
        <w:tc>
          <w:tcPr>
            <w:tcW w:w="1134" w:type="dxa"/>
            <w:noWrap/>
            <w:hideMark/>
          </w:tcPr>
          <w:p w:rsidR="00F66316" w:rsidRPr="00134733" w:rsidRDefault="00F66316" w:rsidP="00AD33DC">
            <w:pPr>
              <w:jc w:val="center"/>
              <w:rPr>
                <w:sz w:val="18"/>
                <w:szCs w:val="18"/>
              </w:rPr>
            </w:pPr>
            <w:r w:rsidRPr="00134733">
              <w:rPr>
                <w:sz w:val="18"/>
                <w:szCs w:val="18"/>
              </w:rPr>
              <w:t> </w:t>
            </w:r>
          </w:p>
        </w:tc>
        <w:tc>
          <w:tcPr>
            <w:tcW w:w="1276" w:type="dxa"/>
            <w:noWrap/>
            <w:hideMark/>
          </w:tcPr>
          <w:p w:rsidR="00F66316" w:rsidRPr="00134733" w:rsidRDefault="00F66316" w:rsidP="00AD33DC">
            <w:pPr>
              <w:jc w:val="center"/>
              <w:rPr>
                <w:sz w:val="18"/>
                <w:szCs w:val="18"/>
              </w:rPr>
            </w:pPr>
            <w:r w:rsidRPr="00134733">
              <w:rPr>
                <w:sz w:val="18"/>
                <w:szCs w:val="18"/>
              </w:rPr>
              <w:t> </w:t>
            </w:r>
          </w:p>
        </w:tc>
        <w:tc>
          <w:tcPr>
            <w:tcW w:w="1310" w:type="dxa"/>
            <w:noWrap/>
            <w:hideMark/>
          </w:tcPr>
          <w:p w:rsidR="00F66316" w:rsidRPr="00134733" w:rsidRDefault="00F66316" w:rsidP="00AD33DC">
            <w:pPr>
              <w:jc w:val="center"/>
              <w:rPr>
                <w:sz w:val="18"/>
                <w:szCs w:val="18"/>
              </w:rPr>
            </w:pPr>
            <w:r w:rsidRPr="00134733">
              <w:rPr>
                <w:sz w:val="18"/>
                <w:szCs w:val="18"/>
              </w:rPr>
              <w:t> </w:t>
            </w:r>
          </w:p>
        </w:tc>
      </w:tr>
      <w:tr w:rsidR="00AD33DC" w:rsidRPr="00150FD2" w:rsidTr="007D3FC9">
        <w:trPr>
          <w:trHeight w:val="1210"/>
        </w:trPr>
        <w:tc>
          <w:tcPr>
            <w:tcW w:w="2376" w:type="dxa"/>
            <w:hideMark/>
          </w:tcPr>
          <w:p w:rsidR="00AD33DC" w:rsidRPr="00134733" w:rsidRDefault="00AD33DC" w:rsidP="00AD33DC">
            <w:pPr>
              <w:jc w:val="center"/>
              <w:rPr>
                <w:bCs/>
                <w:i/>
                <w:iCs/>
                <w:sz w:val="18"/>
                <w:szCs w:val="18"/>
              </w:rPr>
            </w:pPr>
            <w:r w:rsidRPr="00134733">
              <w:rPr>
                <w:bCs/>
                <w:i/>
                <w:iCs/>
                <w:sz w:val="18"/>
                <w:szCs w:val="18"/>
              </w:rPr>
              <w:t>Распределительные газопроводы д. Карашур - д. Новотроицк - д. Атабаево - д. Верхние Юри - д. Каменный Ключ Можгинского района Удмуртской Республики(ПИР)</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397,99980</w:t>
            </w:r>
          </w:p>
        </w:tc>
        <w:tc>
          <w:tcPr>
            <w:tcW w:w="1224" w:type="dxa"/>
            <w:noWrap/>
            <w:hideMark/>
          </w:tcPr>
          <w:p w:rsidR="00AD33DC" w:rsidRPr="00134733" w:rsidRDefault="00AD33DC" w:rsidP="00AD33DC">
            <w:pPr>
              <w:jc w:val="center"/>
              <w:rPr>
                <w:bCs/>
                <w:sz w:val="18"/>
                <w:szCs w:val="18"/>
              </w:rPr>
            </w:pPr>
            <w:r w:rsidRPr="00134733">
              <w:rPr>
                <w:bCs/>
                <w:sz w:val="18"/>
                <w:szCs w:val="18"/>
              </w:rPr>
              <w:t>398,03955</w:t>
            </w:r>
          </w:p>
        </w:tc>
        <w:tc>
          <w:tcPr>
            <w:tcW w:w="1328" w:type="dxa"/>
            <w:noWrap/>
            <w:hideMark/>
          </w:tcPr>
          <w:p w:rsidR="00AD33DC" w:rsidRPr="00134733" w:rsidRDefault="00AD33DC" w:rsidP="00AD33DC">
            <w:pPr>
              <w:jc w:val="center"/>
              <w:rPr>
                <w:bCs/>
                <w:sz w:val="18"/>
                <w:szCs w:val="18"/>
              </w:rPr>
            </w:pPr>
            <w:r w:rsidRPr="00134733">
              <w:rPr>
                <w:bCs/>
                <w:sz w:val="18"/>
                <w:szCs w:val="18"/>
              </w:rPr>
              <w:t>397,99980</w:t>
            </w:r>
          </w:p>
        </w:tc>
        <w:tc>
          <w:tcPr>
            <w:tcW w:w="1275" w:type="dxa"/>
            <w:noWrap/>
            <w:hideMark/>
          </w:tcPr>
          <w:p w:rsidR="00AD33DC" w:rsidRPr="00134733" w:rsidRDefault="00AD33DC" w:rsidP="00AD33DC">
            <w:pPr>
              <w:jc w:val="center"/>
              <w:rPr>
                <w:bCs/>
                <w:sz w:val="18"/>
                <w:szCs w:val="18"/>
              </w:rPr>
            </w:pPr>
            <w:r w:rsidRPr="00134733">
              <w:rPr>
                <w:bCs/>
                <w:sz w:val="18"/>
                <w:szCs w:val="18"/>
              </w:rPr>
              <w:t>397,99980</w:t>
            </w:r>
          </w:p>
        </w:tc>
        <w:tc>
          <w:tcPr>
            <w:tcW w:w="1134" w:type="dxa"/>
            <w:noWrap/>
            <w:hideMark/>
          </w:tcPr>
          <w:p w:rsidR="00AD33DC" w:rsidRPr="00134733" w:rsidRDefault="00AD33DC" w:rsidP="00AD33DC">
            <w:pPr>
              <w:jc w:val="center"/>
              <w:rPr>
                <w:bCs/>
                <w:sz w:val="18"/>
                <w:szCs w:val="18"/>
              </w:rPr>
            </w:pPr>
            <w:r w:rsidRPr="00134733">
              <w:rPr>
                <w:bCs/>
                <w:sz w:val="18"/>
                <w:szCs w:val="18"/>
              </w:rPr>
              <w:t>397,99980</w:t>
            </w:r>
          </w:p>
        </w:tc>
        <w:tc>
          <w:tcPr>
            <w:tcW w:w="1276" w:type="dxa"/>
            <w:noWrap/>
            <w:hideMark/>
          </w:tcPr>
          <w:p w:rsidR="00AD33DC" w:rsidRPr="00134733" w:rsidRDefault="00AD33DC" w:rsidP="00AD33DC">
            <w:pPr>
              <w:jc w:val="center"/>
              <w:rPr>
                <w:bCs/>
                <w:sz w:val="18"/>
                <w:szCs w:val="18"/>
              </w:rPr>
            </w:pPr>
            <w:r w:rsidRPr="00134733">
              <w:rPr>
                <w:bCs/>
                <w:sz w:val="18"/>
                <w:szCs w:val="18"/>
              </w:rPr>
              <w:t>397,99980</w:t>
            </w:r>
          </w:p>
        </w:tc>
        <w:tc>
          <w:tcPr>
            <w:tcW w:w="1310" w:type="dxa"/>
            <w:noWrap/>
            <w:hideMark/>
          </w:tcPr>
          <w:p w:rsidR="00AD33DC" w:rsidRPr="00134733" w:rsidRDefault="00AD33DC" w:rsidP="00AD33DC">
            <w:pPr>
              <w:jc w:val="center"/>
              <w:rPr>
                <w:bCs/>
                <w:sz w:val="18"/>
                <w:szCs w:val="18"/>
              </w:rPr>
            </w:pPr>
            <w:r w:rsidRPr="00134733">
              <w:rPr>
                <w:bCs/>
                <w:sz w:val="18"/>
                <w:szCs w:val="18"/>
              </w:rPr>
              <w:t>397,99980</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397,99980</w:t>
            </w:r>
          </w:p>
        </w:tc>
        <w:tc>
          <w:tcPr>
            <w:tcW w:w="1224" w:type="dxa"/>
            <w:noWrap/>
            <w:hideMark/>
          </w:tcPr>
          <w:p w:rsidR="00AD33DC" w:rsidRPr="00134733" w:rsidRDefault="00AD33DC" w:rsidP="00AD33DC">
            <w:pPr>
              <w:jc w:val="center"/>
              <w:rPr>
                <w:sz w:val="18"/>
                <w:szCs w:val="18"/>
              </w:rPr>
            </w:pPr>
            <w:r w:rsidRPr="00134733">
              <w:rPr>
                <w:sz w:val="18"/>
                <w:szCs w:val="18"/>
              </w:rPr>
              <w:t>397,99975</w:t>
            </w:r>
          </w:p>
        </w:tc>
        <w:tc>
          <w:tcPr>
            <w:tcW w:w="1328" w:type="dxa"/>
            <w:noWrap/>
            <w:hideMark/>
          </w:tcPr>
          <w:p w:rsidR="00AD33DC" w:rsidRPr="00134733" w:rsidRDefault="00AD33DC" w:rsidP="00AD33DC">
            <w:pPr>
              <w:jc w:val="center"/>
              <w:rPr>
                <w:sz w:val="18"/>
                <w:szCs w:val="18"/>
              </w:rPr>
            </w:pPr>
            <w:r w:rsidRPr="00134733">
              <w:rPr>
                <w:sz w:val="18"/>
                <w:szCs w:val="18"/>
              </w:rPr>
              <w:t>397,96000</w:t>
            </w:r>
          </w:p>
        </w:tc>
        <w:tc>
          <w:tcPr>
            <w:tcW w:w="1275" w:type="dxa"/>
            <w:noWrap/>
            <w:hideMark/>
          </w:tcPr>
          <w:p w:rsidR="00AD33DC" w:rsidRPr="00134733" w:rsidRDefault="00AD33DC" w:rsidP="00AD33DC">
            <w:pPr>
              <w:jc w:val="center"/>
              <w:rPr>
                <w:sz w:val="18"/>
                <w:szCs w:val="18"/>
              </w:rPr>
            </w:pPr>
            <w:r w:rsidRPr="00134733">
              <w:rPr>
                <w:sz w:val="18"/>
                <w:szCs w:val="18"/>
              </w:rPr>
              <w:t>397,96000</w:t>
            </w:r>
          </w:p>
        </w:tc>
        <w:tc>
          <w:tcPr>
            <w:tcW w:w="1134" w:type="dxa"/>
            <w:noWrap/>
            <w:hideMark/>
          </w:tcPr>
          <w:p w:rsidR="00AD33DC" w:rsidRPr="00134733" w:rsidRDefault="00AD33DC" w:rsidP="00AD33DC">
            <w:pPr>
              <w:jc w:val="center"/>
              <w:rPr>
                <w:sz w:val="18"/>
                <w:szCs w:val="18"/>
              </w:rPr>
            </w:pPr>
            <w:r w:rsidRPr="00134733">
              <w:rPr>
                <w:sz w:val="18"/>
                <w:szCs w:val="18"/>
              </w:rPr>
              <w:t>397,96000</w:t>
            </w:r>
          </w:p>
        </w:tc>
        <w:tc>
          <w:tcPr>
            <w:tcW w:w="1276" w:type="dxa"/>
            <w:noWrap/>
            <w:hideMark/>
          </w:tcPr>
          <w:p w:rsidR="00AD33DC" w:rsidRPr="00134733" w:rsidRDefault="00AD33DC" w:rsidP="00AD33DC">
            <w:pPr>
              <w:jc w:val="center"/>
              <w:rPr>
                <w:sz w:val="18"/>
                <w:szCs w:val="18"/>
              </w:rPr>
            </w:pPr>
            <w:r w:rsidRPr="00134733">
              <w:rPr>
                <w:sz w:val="18"/>
                <w:szCs w:val="18"/>
              </w:rPr>
              <w:t>397,96000</w:t>
            </w:r>
          </w:p>
        </w:tc>
        <w:tc>
          <w:tcPr>
            <w:tcW w:w="1310" w:type="dxa"/>
            <w:noWrap/>
            <w:hideMark/>
          </w:tcPr>
          <w:p w:rsidR="00AD33DC" w:rsidRPr="00134733" w:rsidRDefault="00AD33DC" w:rsidP="00AD33DC">
            <w:pPr>
              <w:jc w:val="center"/>
              <w:rPr>
                <w:sz w:val="18"/>
                <w:szCs w:val="18"/>
              </w:rPr>
            </w:pPr>
            <w:r w:rsidRPr="00134733">
              <w:rPr>
                <w:sz w:val="18"/>
                <w:szCs w:val="18"/>
              </w:rPr>
              <w:t>397,96000</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0</w:t>
            </w:r>
          </w:p>
        </w:tc>
        <w:tc>
          <w:tcPr>
            <w:tcW w:w="1224" w:type="dxa"/>
            <w:noWrap/>
            <w:hideMark/>
          </w:tcPr>
          <w:p w:rsidR="00AD33DC" w:rsidRPr="00134733" w:rsidRDefault="00AD33DC" w:rsidP="00AD33DC">
            <w:pPr>
              <w:jc w:val="center"/>
              <w:rPr>
                <w:sz w:val="18"/>
                <w:szCs w:val="18"/>
              </w:rPr>
            </w:pPr>
            <w:r w:rsidRPr="00134733">
              <w:rPr>
                <w:sz w:val="18"/>
                <w:szCs w:val="18"/>
              </w:rPr>
              <w:t>0,03980</w:t>
            </w:r>
          </w:p>
        </w:tc>
        <w:tc>
          <w:tcPr>
            <w:tcW w:w="1328" w:type="dxa"/>
            <w:noWrap/>
            <w:hideMark/>
          </w:tcPr>
          <w:p w:rsidR="00AD33DC" w:rsidRPr="00134733" w:rsidRDefault="00AD33DC" w:rsidP="00AD33DC">
            <w:pPr>
              <w:jc w:val="center"/>
              <w:rPr>
                <w:sz w:val="18"/>
                <w:szCs w:val="18"/>
              </w:rPr>
            </w:pPr>
            <w:r w:rsidRPr="00134733">
              <w:rPr>
                <w:sz w:val="18"/>
                <w:szCs w:val="18"/>
              </w:rPr>
              <w:t>0,03980</w:t>
            </w:r>
          </w:p>
        </w:tc>
        <w:tc>
          <w:tcPr>
            <w:tcW w:w="1275" w:type="dxa"/>
            <w:noWrap/>
            <w:hideMark/>
          </w:tcPr>
          <w:p w:rsidR="00AD33DC" w:rsidRPr="00134733" w:rsidRDefault="00AD33DC" w:rsidP="00AD33DC">
            <w:pPr>
              <w:jc w:val="center"/>
              <w:rPr>
                <w:sz w:val="18"/>
                <w:szCs w:val="18"/>
              </w:rPr>
            </w:pPr>
            <w:r w:rsidRPr="00134733">
              <w:rPr>
                <w:sz w:val="18"/>
                <w:szCs w:val="18"/>
              </w:rPr>
              <w:t>0,03980</w:t>
            </w:r>
          </w:p>
        </w:tc>
        <w:tc>
          <w:tcPr>
            <w:tcW w:w="1134" w:type="dxa"/>
            <w:noWrap/>
            <w:hideMark/>
          </w:tcPr>
          <w:p w:rsidR="00AD33DC" w:rsidRPr="00134733" w:rsidRDefault="00AD33DC" w:rsidP="00AD33DC">
            <w:pPr>
              <w:jc w:val="center"/>
              <w:rPr>
                <w:sz w:val="18"/>
                <w:szCs w:val="18"/>
              </w:rPr>
            </w:pPr>
            <w:r w:rsidRPr="00134733">
              <w:rPr>
                <w:sz w:val="18"/>
                <w:szCs w:val="18"/>
              </w:rPr>
              <w:t>0,03980</w:t>
            </w:r>
          </w:p>
        </w:tc>
        <w:tc>
          <w:tcPr>
            <w:tcW w:w="1276" w:type="dxa"/>
            <w:noWrap/>
            <w:hideMark/>
          </w:tcPr>
          <w:p w:rsidR="00AD33DC" w:rsidRPr="00134733" w:rsidRDefault="00AD33DC" w:rsidP="00AD33DC">
            <w:pPr>
              <w:jc w:val="center"/>
              <w:rPr>
                <w:sz w:val="18"/>
                <w:szCs w:val="18"/>
              </w:rPr>
            </w:pPr>
            <w:r w:rsidRPr="00134733">
              <w:rPr>
                <w:sz w:val="18"/>
                <w:szCs w:val="18"/>
              </w:rPr>
              <w:t>0,03980</w:t>
            </w:r>
          </w:p>
        </w:tc>
        <w:tc>
          <w:tcPr>
            <w:tcW w:w="1310" w:type="dxa"/>
            <w:noWrap/>
            <w:hideMark/>
          </w:tcPr>
          <w:p w:rsidR="00AD33DC" w:rsidRPr="00134733" w:rsidRDefault="00AD33DC" w:rsidP="00AD33DC">
            <w:pPr>
              <w:jc w:val="center"/>
              <w:rPr>
                <w:sz w:val="18"/>
                <w:szCs w:val="18"/>
              </w:rPr>
            </w:pPr>
            <w:r w:rsidRPr="00134733">
              <w:rPr>
                <w:sz w:val="18"/>
                <w:szCs w:val="18"/>
              </w:rPr>
              <w:t>0,03980</w:t>
            </w:r>
          </w:p>
        </w:tc>
      </w:tr>
      <w:tr w:rsidR="00F66316" w:rsidRPr="00150FD2" w:rsidTr="007D3FC9">
        <w:trPr>
          <w:trHeight w:val="211"/>
        </w:trPr>
        <w:tc>
          <w:tcPr>
            <w:tcW w:w="4876" w:type="dxa"/>
            <w:gridSpan w:val="4"/>
            <w:hideMark/>
          </w:tcPr>
          <w:p w:rsidR="00F66316" w:rsidRPr="00134733" w:rsidRDefault="00F66316" w:rsidP="00F66316">
            <w:pPr>
              <w:jc w:val="center"/>
              <w:rPr>
                <w:sz w:val="18"/>
                <w:szCs w:val="18"/>
              </w:rPr>
            </w:pPr>
            <w:r w:rsidRPr="00134733">
              <w:rPr>
                <w:bCs/>
                <w:sz w:val="18"/>
                <w:szCs w:val="18"/>
                <w:highlight w:val="yellow"/>
              </w:rPr>
              <w:t>Образование (субсидии)</w:t>
            </w:r>
          </w:p>
        </w:tc>
        <w:tc>
          <w:tcPr>
            <w:tcW w:w="1328" w:type="dxa"/>
            <w:noWrap/>
            <w:hideMark/>
          </w:tcPr>
          <w:p w:rsidR="00F66316" w:rsidRPr="00134733" w:rsidRDefault="00F66316" w:rsidP="00AD33DC">
            <w:pPr>
              <w:jc w:val="center"/>
              <w:rPr>
                <w:sz w:val="18"/>
                <w:szCs w:val="18"/>
              </w:rPr>
            </w:pPr>
            <w:r w:rsidRPr="00134733">
              <w:rPr>
                <w:sz w:val="18"/>
                <w:szCs w:val="18"/>
              </w:rPr>
              <w:t> </w:t>
            </w:r>
          </w:p>
        </w:tc>
        <w:tc>
          <w:tcPr>
            <w:tcW w:w="1275" w:type="dxa"/>
            <w:noWrap/>
            <w:hideMark/>
          </w:tcPr>
          <w:p w:rsidR="00F66316" w:rsidRPr="00134733" w:rsidRDefault="00F66316" w:rsidP="00AD33DC">
            <w:pPr>
              <w:jc w:val="center"/>
              <w:rPr>
                <w:sz w:val="18"/>
                <w:szCs w:val="18"/>
              </w:rPr>
            </w:pPr>
            <w:r w:rsidRPr="00134733">
              <w:rPr>
                <w:sz w:val="18"/>
                <w:szCs w:val="18"/>
              </w:rPr>
              <w:t> </w:t>
            </w:r>
          </w:p>
        </w:tc>
        <w:tc>
          <w:tcPr>
            <w:tcW w:w="1134" w:type="dxa"/>
            <w:noWrap/>
            <w:hideMark/>
          </w:tcPr>
          <w:p w:rsidR="00F66316" w:rsidRPr="00134733" w:rsidRDefault="00F66316" w:rsidP="00AD33DC">
            <w:pPr>
              <w:jc w:val="center"/>
              <w:rPr>
                <w:sz w:val="18"/>
                <w:szCs w:val="18"/>
              </w:rPr>
            </w:pPr>
            <w:r w:rsidRPr="00134733">
              <w:rPr>
                <w:sz w:val="18"/>
                <w:szCs w:val="18"/>
              </w:rPr>
              <w:t> </w:t>
            </w:r>
          </w:p>
        </w:tc>
        <w:tc>
          <w:tcPr>
            <w:tcW w:w="1276" w:type="dxa"/>
            <w:noWrap/>
            <w:hideMark/>
          </w:tcPr>
          <w:p w:rsidR="00F66316" w:rsidRPr="00134733" w:rsidRDefault="00F66316" w:rsidP="00AD33DC">
            <w:pPr>
              <w:jc w:val="center"/>
              <w:rPr>
                <w:sz w:val="18"/>
                <w:szCs w:val="18"/>
              </w:rPr>
            </w:pPr>
            <w:r w:rsidRPr="00134733">
              <w:rPr>
                <w:sz w:val="18"/>
                <w:szCs w:val="18"/>
              </w:rPr>
              <w:t> </w:t>
            </w:r>
          </w:p>
        </w:tc>
        <w:tc>
          <w:tcPr>
            <w:tcW w:w="1310" w:type="dxa"/>
            <w:noWrap/>
            <w:hideMark/>
          </w:tcPr>
          <w:p w:rsidR="00F66316" w:rsidRPr="00134733" w:rsidRDefault="00F66316" w:rsidP="00AD33DC">
            <w:pPr>
              <w:jc w:val="center"/>
              <w:rPr>
                <w:sz w:val="18"/>
                <w:szCs w:val="18"/>
              </w:rPr>
            </w:pPr>
            <w:r w:rsidRPr="00134733">
              <w:rPr>
                <w:sz w:val="18"/>
                <w:szCs w:val="18"/>
              </w:rPr>
              <w:t> </w:t>
            </w:r>
          </w:p>
        </w:tc>
      </w:tr>
      <w:tr w:rsidR="00AD33DC" w:rsidRPr="00150FD2" w:rsidTr="007D3FC9">
        <w:trPr>
          <w:trHeight w:val="1509"/>
        </w:trPr>
        <w:tc>
          <w:tcPr>
            <w:tcW w:w="2376" w:type="dxa"/>
            <w:hideMark/>
          </w:tcPr>
          <w:p w:rsidR="00AD33DC" w:rsidRPr="00134733" w:rsidRDefault="00AD33DC" w:rsidP="00AD33DC">
            <w:pPr>
              <w:jc w:val="center"/>
              <w:rPr>
                <w:bCs/>
                <w:i/>
                <w:iCs/>
                <w:sz w:val="18"/>
                <w:szCs w:val="18"/>
              </w:rPr>
            </w:pPr>
            <w:r w:rsidRPr="00134733">
              <w:rPr>
                <w:bCs/>
                <w:i/>
                <w:iCs/>
                <w:sz w:val="18"/>
                <w:szCs w:val="18"/>
              </w:rPr>
              <w:t>Здание дошкольной образовательной организации с группами для детей до трех лет с пищеблоком и прачечной по адресу: д. Сардан Можгинского района Удмуртской Республики (ПИР)</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bCs/>
                <w:sz w:val="18"/>
                <w:szCs w:val="18"/>
              </w:rPr>
            </w:pPr>
            <w:r w:rsidRPr="00134733">
              <w:rPr>
                <w:bCs/>
                <w:sz w:val="18"/>
                <w:szCs w:val="18"/>
              </w:rPr>
              <w:t>2 500,25003</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bCs/>
                <w:sz w:val="18"/>
                <w:szCs w:val="18"/>
              </w:rPr>
            </w:pPr>
            <w:r w:rsidRPr="00134733">
              <w:rPr>
                <w:bCs/>
                <w:sz w:val="18"/>
                <w:szCs w:val="18"/>
              </w:rPr>
              <w:t>2 500,25003</w:t>
            </w:r>
          </w:p>
        </w:tc>
        <w:tc>
          <w:tcPr>
            <w:tcW w:w="1276" w:type="dxa"/>
            <w:noWrap/>
            <w:hideMark/>
          </w:tcPr>
          <w:p w:rsidR="00AD33DC" w:rsidRPr="00134733" w:rsidRDefault="00AD33DC" w:rsidP="00AD33DC">
            <w:pPr>
              <w:jc w:val="center"/>
              <w:rPr>
                <w:bCs/>
                <w:sz w:val="18"/>
                <w:szCs w:val="18"/>
              </w:rPr>
            </w:pPr>
            <w:r w:rsidRPr="00134733">
              <w:rPr>
                <w:bCs/>
                <w:sz w:val="18"/>
                <w:szCs w:val="18"/>
              </w:rPr>
              <w:t>2 500,25003</w:t>
            </w:r>
          </w:p>
        </w:tc>
        <w:tc>
          <w:tcPr>
            <w:tcW w:w="1310" w:type="dxa"/>
            <w:noWrap/>
            <w:hideMark/>
          </w:tcPr>
          <w:p w:rsidR="00AD33DC" w:rsidRPr="00134733" w:rsidRDefault="00AD33DC" w:rsidP="00AD33DC">
            <w:pPr>
              <w:jc w:val="center"/>
              <w:rPr>
                <w:bCs/>
                <w:sz w:val="18"/>
                <w:szCs w:val="18"/>
              </w:rPr>
            </w:pPr>
            <w:r w:rsidRPr="00134733">
              <w:rPr>
                <w:bCs/>
                <w:sz w:val="18"/>
                <w:szCs w:val="18"/>
              </w:rPr>
              <w:t>0</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sz w:val="18"/>
                <w:szCs w:val="18"/>
              </w:rPr>
            </w:pPr>
            <w:r w:rsidRPr="00134733">
              <w:rPr>
                <w:sz w:val="18"/>
                <w:szCs w:val="18"/>
              </w:rPr>
              <w:t>2 500,00000</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2 500,00000</w:t>
            </w:r>
          </w:p>
        </w:tc>
        <w:tc>
          <w:tcPr>
            <w:tcW w:w="1276" w:type="dxa"/>
            <w:noWrap/>
            <w:hideMark/>
          </w:tcPr>
          <w:p w:rsidR="00AD33DC" w:rsidRPr="00134733" w:rsidRDefault="00AD33DC" w:rsidP="00AD33DC">
            <w:pPr>
              <w:jc w:val="center"/>
              <w:rPr>
                <w:sz w:val="18"/>
                <w:szCs w:val="18"/>
              </w:rPr>
            </w:pPr>
            <w:r w:rsidRPr="00134733">
              <w:rPr>
                <w:sz w:val="18"/>
                <w:szCs w:val="18"/>
              </w:rPr>
              <w:t>2 500,00000</w:t>
            </w:r>
          </w:p>
        </w:tc>
        <w:tc>
          <w:tcPr>
            <w:tcW w:w="1310" w:type="dxa"/>
            <w:noWrap/>
            <w:hideMark/>
          </w:tcPr>
          <w:p w:rsidR="00AD33DC" w:rsidRPr="00134733" w:rsidRDefault="00AD33DC" w:rsidP="00AD33DC">
            <w:pPr>
              <w:jc w:val="center"/>
              <w:rPr>
                <w:sz w:val="18"/>
                <w:szCs w:val="18"/>
              </w:rPr>
            </w:pPr>
            <w:r w:rsidRPr="00134733">
              <w:rPr>
                <w:sz w:val="18"/>
                <w:szCs w:val="18"/>
              </w:rPr>
              <w:t> </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sz w:val="18"/>
                <w:szCs w:val="18"/>
              </w:rPr>
            </w:pPr>
            <w:r w:rsidRPr="00134733">
              <w:rPr>
                <w:sz w:val="18"/>
                <w:szCs w:val="18"/>
              </w:rPr>
              <w:t>0,25003</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0,25003</w:t>
            </w:r>
          </w:p>
        </w:tc>
        <w:tc>
          <w:tcPr>
            <w:tcW w:w="1276" w:type="dxa"/>
            <w:noWrap/>
            <w:hideMark/>
          </w:tcPr>
          <w:p w:rsidR="00AD33DC" w:rsidRPr="00134733" w:rsidRDefault="00AD33DC" w:rsidP="00AD33DC">
            <w:pPr>
              <w:jc w:val="center"/>
              <w:rPr>
                <w:sz w:val="18"/>
                <w:szCs w:val="18"/>
              </w:rPr>
            </w:pPr>
            <w:r w:rsidRPr="00134733">
              <w:rPr>
                <w:sz w:val="18"/>
                <w:szCs w:val="18"/>
              </w:rPr>
              <w:t>0,25003</w:t>
            </w:r>
          </w:p>
        </w:tc>
        <w:tc>
          <w:tcPr>
            <w:tcW w:w="1310" w:type="dxa"/>
            <w:noWrap/>
            <w:hideMark/>
          </w:tcPr>
          <w:p w:rsidR="00AD33DC" w:rsidRPr="00134733" w:rsidRDefault="00AD33DC" w:rsidP="00AD33DC">
            <w:pPr>
              <w:jc w:val="center"/>
              <w:rPr>
                <w:sz w:val="18"/>
                <w:szCs w:val="18"/>
              </w:rPr>
            </w:pPr>
            <w:r w:rsidRPr="00134733">
              <w:rPr>
                <w:sz w:val="18"/>
                <w:szCs w:val="18"/>
              </w:rPr>
              <w:t> </w:t>
            </w:r>
          </w:p>
        </w:tc>
      </w:tr>
      <w:tr w:rsidR="00F66316" w:rsidRPr="00150FD2" w:rsidTr="007D3FC9">
        <w:trPr>
          <w:trHeight w:val="229"/>
        </w:trPr>
        <w:tc>
          <w:tcPr>
            <w:tcW w:w="11199" w:type="dxa"/>
            <w:gridSpan w:val="9"/>
            <w:hideMark/>
          </w:tcPr>
          <w:p w:rsidR="00F66316" w:rsidRPr="00134733" w:rsidRDefault="00F66316" w:rsidP="00F66316">
            <w:pPr>
              <w:jc w:val="center"/>
              <w:rPr>
                <w:sz w:val="18"/>
                <w:szCs w:val="18"/>
              </w:rPr>
            </w:pPr>
            <w:r w:rsidRPr="00134733">
              <w:rPr>
                <w:bCs/>
                <w:color w:val="FF00FF"/>
                <w:sz w:val="18"/>
                <w:szCs w:val="18"/>
              </w:rPr>
              <w:t>Бюджет Удмуртской Республики - Капитальный ремонт</w:t>
            </w:r>
            <w:r w:rsidRPr="00134733">
              <w:rPr>
                <w:sz w:val="18"/>
                <w:szCs w:val="18"/>
              </w:rPr>
              <w:t> </w:t>
            </w:r>
          </w:p>
        </w:tc>
      </w:tr>
      <w:tr w:rsidR="00F66316" w:rsidRPr="00150FD2" w:rsidTr="007D3FC9">
        <w:trPr>
          <w:trHeight w:val="134"/>
        </w:trPr>
        <w:tc>
          <w:tcPr>
            <w:tcW w:w="4876" w:type="dxa"/>
            <w:gridSpan w:val="4"/>
            <w:noWrap/>
            <w:hideMark/>
          </w:tcPr>
          <w:p w:rsidR="00F66316" w:rsidRPr="00134733" w:rsidRDefault="00F66316" w:rsidP="00F66316">
            <w:pPr>
              <w:jc w:val="center"/>
              <w:rPr>
                <w:sz w:val="18"/>
                <w:szCs w:val="18"/>
              </w:rPr>
            </w:pPr>
            <w:r w:rsidRPr="00134733">
              <w:rPr>
                <w:bCs/>
                <w:sz w:val="18"/>
                <w:szCs w:val="18"/>
                <w:highlight w:val="yellow"/>
              </w:rPr>
              <w:t>Газоснабжение</w:t>
            </w:r>
            <w:r w:rsidRPr="00134733">
              <w:rPr>
                <w:bCs/>
                <w:sz w:val="18"/>
                <w:szCs w:val="18"/>
              </w:rPr>
              <w:t xml:space="preserve"> </w:t>
            </w:r>
            <w:r w:rsidRPr="00134733">
              <w:rPr>
                <w:sz w:val="18"/>
                <w:szCs w:val="18"/>
              </w:rPr>
              <w:t> </w:t>
            </w:r>
          </w:p>
        </w:tc>
        <w:tc>
          <w:tcPr>
            <w:tcW w:w="1328" w:type="dxa"/>
            <w:noWrap/>
            <w:hideMark/>
          </w:tcPr>
          <w:p w:rsidR="00F66316" w:rsidRPr="00134733" w:rsidRDefault="00F66316" w:rsidP="00AD33DC">
            <w:pPr>
              <w:jc w:val="center"/>
              <w:rPr>
                <w:sz w:val="18"/>
                <w:szCs w:val="18"/>
              </w:rPr>
            </w:pPr>
            <w:r w:rsidRPr="00134733">
              <w:rPr>
                <w:sz w:val="18"/>
                <w:szCs w:val="18"/>
              </w:rPr>
              <w:t> </w:t>
            </w:r>
          </w:p>
        </w:tc>
        <w:tc>
          <w:tcPr>
            <w:tcW w:w="1275" w:type="dxa"/>
            <w:noWrap/>
            <w:hideMark/>
          </w:tcPr>
          <w:p w:rsidR="00F66316" w:rsidRPr="00134733" w:rsidRDefault="00F66316" w:rsidP="00AD33DC">
            <w:pPr>
              <w:jc w:val="center"/>
              <w:rPr>
                <w:sz w:val="18"/>
                <w:szCs w:val="18"/>
              </w:rPr>
            </w:pPr>
            <w:r w:rsidRPr="00134733">
              <w:rPr>
                <w:sz w:val="18"/>
                <w:szCs w:val="18"/>
              </w:rPr>
              <w:t> </w:t>
            </w:r>
          </w:p>
        </w:tc>
        <w:tc>
          <w:tcPr>
            <w:tcW w:w="1134" w:type="dxa"/>
            <w:noWrap/>
            <w:hideMark/>
          </w:tcPr>
          <w:p w:rsidR="00F66316" w:rsidRPr="00134733" w:rsidRDefault="00F66316" w:rsidP="00AD33DC">
            <w:pPr>
              <w:jc w:val="center"/>
              <w:rPr>
                <w:sz w:val="18"/>
                <w:szCs w:val="18"/>
              </w:rPr>
            </w:pPr>
            <w:r w:rsidRPr="00134733">
              <w:rPr>
                <w:sz w:val="18"/>
                <w:szCs w:val="18"/>
              </w:rPr>
              <w:t> </w:t>
            </w:r>
          </w:p>
        </w:tc>
        <w:tc>
          <w:tcPr>
            <w:tcW w:w="1276" w:type="dxa"/>
            <w:noWrap/>
            <w:hideMark/>
          </w:tcPr>
          <w:p w:rsidR="00F66316" w:rsidRPr="00134733" w:rsidRDefault="00F66316" w:rsidP="00AD33DC">
            <w:pPr>
              <w:jc w:val="center"/>
              <w:rPr>
                <w:sz w:val="18"/>
                <w:szCs w:val="18"/>
              </w:rPr>
            </w:pPr>
            <w:r w:rsidRPr="00134733">
              <w:rPr>
                <w:sz w:val="18"/>
                <w:szCs w:val="18"/>
              </w:rPr>
              <w:t> </w:t>
            </w:r>
          </w:p>
        </w:tc>
        <w:tc>
          <w:tcPr>
            <w:tcW w:w="1310" w:type="dxa"/>
            <w:noWrap/>
            <w:hideMark/>
          </w:tcPr>
          <w:p w:rsidR="00F66316" w:rsidRPr="00134733" w:rsidRDefault="00F66316" w:rsidP="00AD33DC">
            <w:pPr>
              <w:jc w:val="center"/>
              <w:rPr>
                <w:sz w:val="18"/>
                <w:szCs w:val="18"/>
              </w:rPr>
            </w:pPr>
            <w:r w:rsidRPr="00134733">
              <w:rPr>
                <w:sz w:val="18"/>
                <w:szCs w:val="18"/>
              </w:rPr>
              <w:t> </w:t>
            </w:r>
          </w:p>
        </w:tc>
      </w:tr>
      <w:tr w:rsidR="00AD33DC" w:rsidRPr="00150FD2" w:rsidTr="007D3FC9">
        <w:trPr>
          <w:trHeight w:val="837"/>
        </w:trPr>
        <w:tc>
          <w:tcPr>
            <w:tcW w:w="2376" w:type="dxa"/>
            <w:hideMark/>
          </w:tcPr>
          <w:p w:rsidR="00AD33DC" w:rsidRPr="00134733" w:rsidRDefault="00AD33DC" w:rsidP="00AD33DC">
            <w:pPr>
              <w:jc w:val="center"/>
              <w:rPr>
                <w:bCs/>
                <w:i/>
                <w:iCs/>
                <w:sz w:val="18"/>
                <w:szCs w:val="18"/>
              </w:rPr>
            </w:pPr>
            <w:r w:rsidRPr="00134733">
              <w:rPr>
                <w:bCs/>
                <w:i/>
                <w:iCs/>
                <w:sz w:val="18"/>
                <w:szCs w:val="18"/>
              </w:rPr>
              <w:t>Капитальный ремонт газопроводов и технических устройств в Можгинском районе Удмуртской Республики (ПИР)</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bCs/>
                <w:sz w:val="18"/>
                <w:szCs w:val="18"/>
              </w:rPr>
            </w:pPr>
            <w:r w:rsidRPr="00134733">
              <w:rPr>
                <w:bCs/>
                <w:sz w:val="18"/>
                <w:szCs w:val="18"/>
              </w:rPr>
              <w:t>59,30593</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bCs/>
                <w:sz w:val="18"/>
                <w:szCs w:val="18"/>
              </w:rPr>
            </w:pPr>
            <w:r w:rsidRPr="00134733">
              <w:rPr>
                <w:bCs/>
                <w:sz w:val="18"/>
                <w:szCs w:val="18"/>
              </w:rPr>
              <w:t>59,30327</w:t>
            </w:r>
          </w:p>
        </w:tc>
        <w:tc>
          <w:tcPr>
            <w:tcW w:w="1276" w:type="dxa"/>
            <w:noWrap/>
            <w:hideMark/>
          </w:tcPr>
          <w:p w:rsidR="00AD33DC" w:rsidRPr="00134733" w:rsidRDefault="00AD33DC" w:rsidP="00AD33DC">
            <w:pPr>
              <w:jc w:val="center"/>
              <w:rPr>
                <w:bCs/>
                <w:sz w:val="18"/>
                <w:szCs w:val="18"/>
              </w:rPr>
            </w:pPr>
            <w:r w:rsidRPr="00134733">
              <w:rPr>
                <w:bCs/>
                <w:sz w:val="18"/>
                <w:szCs w:val="18"/>
              </w:rPr>
              <w:t>59,30327</w:t>
            </w:r>
          </w:p>
        </w:tc>
        <w:tc>
          <w:tcPr>
            <w:tcW w:w="1310" w:type="dxa"/>
            <w:noWrap/>
            <w:hideMark/>
          </w:tcPr>
          <w:p w:rsidR="00AD33DC" w:rsidRPr="00134733" w:rsidRDefault="00AD33DC" w:rsidP="00AD33DC">
            <w:pPr>
              <w:jc w:val="center"/>
              <w:rPr>
                <w:bCs/>
                <w:sz w:val="18"/>
                <w:szCs w:val="18"/>
              </w:rPr>
            </w:pPr>
            <w:r w:rsidRPr="00134733">
              <w:rPr>
                <w:bCs/>
                <w:sz w:val="18"/>
                <w:szCs w:val="18"/>
              </w:rPr>
              <w:t>0,00000</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sz w:val="18"/>
                <w:szCs w:val="18"/>
              </w:rPr>
            </w:pPr>
            <w:r w:rsidRPr="00134733">
              <w:rPr>
                <w:sz w:val="18"/>
                <w:szCs w:val="18"/>
              </w:rPr>
              <w:t>59,30000</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59,29734</w:t>
            </w:r>
          </w:p>
        </w:tc>
        <w:tc>
          <w:tcPr>
            <w:tcW w:w="1276" w:type="dxa"/>
            <w:noWrap/>
            <w:hideMark/>
          </w:tcPr>
          <w:p w:rsidR="00AD33DC" w:rsidRPr="00134733" w:rsidRDefault="00AD33DC" w:rsidP="00AD33DC">
            <w:pPr>
              <w:jc w:val="center"/>
              <w:rPr>
                <w:sz w:val="18"/>
                <w:szCs w:val="18"/>
              </w:rPr>
            </w:pPr>
            <w:r w:rsidRPr="00134733">
              <w:rPr>
                <w:sz w:val="18"/>
                <w:szCs w:val="18"/>
              </w:rPr>
              <w:t>59,29734</w:t>
            </w:r>
          </w:p>
        </w:tc>
        <w:tc>
          <w:tcPr>
            <w:tcW w:w="1310" w:type="dxa"/>
            <w:noWrap/>
            <w:hideMark/>
          </w:tcPr>
          <w:p w:rsidR="00AD33DC" w:rsidRPr="00134733" w:rsidRDefault="00AD33DC" w:rsidP="00AD33DC">
            <w:pPr>
              <w:jc w:val="center"/>
              <w:rPr>
                <w:sz w:val="18"/>
                <w:szCs w:val="18"/>
              </w:rPr>
            </w:pPr>
            <w:r w:rsidRPr="00134733">
              <w:rPr>
                <w:sz w:val="18"/>
                <w:szCs w:val="18"/>
              </w:rPr>
              <w:t> </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sz w:val="18"/>
                <w:szCs w:val="18"/>
              </w:rPr>
            </w:pPr>
            <w:r w:rsidRPr="00134733">
              <w:rPr>
                <w:sz w:val="18"/>
                <w:szCs w:val="18"/>
              </w:rPr>
              <w:t>0,00593</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0,00593</w:t>
            </w:r>
          </w:p>
        </w:tc>
        <w:tc>
          <w:tcPr>
            <w:tcW w:w="1276" w:type="dxa"/>
            <w:noWrap/>
            <w:hideMark/>
          </w:tcPr>
          <w:p w:rsidR="00AD33DC" w:rsidRPr="00134733" w:rsidRDefault="00AD33DC" w:rsidP="00AD33DC">
            <w:pPr>
              <w:jc w:val="center"/>
              <w:rPr>
                <w:sz w:val="18"/>
                <w:szCs w:val="18"/>
              </w:rPr>
            </w:pPr>
            <w:r w:rsidRPr="00134733">
              <w:rPr>
                <w:sz w:val="18"/>
                <w:szCs w:val="18"/>
              </w:rPr>
              <w:t>0,00593</w:t>
            </w:r>
          </w:p>
        </w:tc>
        <w:tc>
          <w:tcPr>
            <w:tcW w:w="1310" w:type="dxa"/>
            <w:noWrap/>
            <w:hideMark/>
          </w:tcPr>
          <w:p w:rsidR="00AD33DC" w:rsidRPr="00134733" w:rsidRDefault="00AD33DC" w:rsidP="00AD33DC">
            <w:pPr>
              <w:jc w:val="center"/>
              <w:rPr>
                <w:sz w:val="18"/>
                <w:szCs w:val="18"/>
              </w:rPr>
            </w:pPr>
            <w:r w:rsidRPr="00134733">
              <w:rPr>
                <w:sz w:val="18"/>
                <w:szCs w:val="18"/>
              </w:rPr>
              <w:t> </w:t>
            </w:r>
          </w:p>
        </w:tc>
      </w:tr>
      <w:tr w:rsidR="00F66316" w:rsidRPr="00150FD2" w:rsidTr="007D3FC9">
        <w:trPr>
          <w:trHeight w:val="266"/>
        </w:trPr>
        <w:tc>
          <w:tcPr>
            <w:tcW w:w="4876" w:type="dxa"/>
            <w:gridSpan w:val="4"/>
            <w:hideMark/>
          </w:tcPr>
          <w:p w:rsidR="00F66316" w:rsidRPr="00134733" w:rsidRDefault="00F66316" w:rsidP="00F66316">
            <w:pPr>
              <w:jc w:val="center"/>
              <w:rPr>
                <w:sz w:val="18"/>
                <w:szCs w:val="18"/>
              </w:rPr>
            </w:pPr>
            <w:r w:rsidRPr="00134733">
              <w:rPr>
                <w:bCs/>
                <w:sz w:val="18"/>
                <w:szCs w:val="18"/>
                <w:highlight w:val="yellow"/>
              </w:rPr>
              <w:t>Культура (субсидии)</w:t>
            </w:r>
          </w:p>
        </w:tc>
        <w:tc>
          <w:tcPr>
            <w:tcW w:w="1328" w:type="dxa"/>
            <w:noWrap/>
            <w:hideMark/>
          </w:tcPr>
          <w:p w:rsidR="00F66316" w:rsidRPr="00134733" w:rsidRDefault="00F66316" w:rsidP="00AD33DC">
            <w:pPr>
              <w:jc w:val="center"/>
              <w:rPr>
                <w:sz w:val="18"/>
                <w:szCs w:val="18"/>
              </w:rPr>
            </w:pPr>
            <w:r w:rsidRPr="00134733">
              <w:rPr>
                <w:sz w:val="18"/>
                <w:szCs w:val="18"/>
              </w:rPr>
              <w:t> </w:t>
            </w:r>
          </w:p>
        </w:tc>
        <w:tc>
          <w:tcPr>
            <w:tcW w:w="1275" w:type="dxa"/>
            <w:noWrap/>
            <w:hideMark/>
          </w:tcPr>
          <w:p w:rsidR="00F66316" w:rsidRPr="00134733" w:rsidRDefault="00F66316" w:rsidP="00AD33DC">
            <w:pPr>
              <w:jc w:val="center"/>
              <w:rPr>
                <w:sz w:val="18"/>
                <w:szCs w:val="18"/>
              </w:rPr>
            </w:pPr>
            <w:r w:rsidRPr="00134733">
              <w:rPr>
                <w:sz w:val="18"/>
                <w:szCs w:val="18"/>
              </w:rPr>
              <w:t> </w:t>
            </w:r>
          </w:p>
        </w:tc>
        <w:tc>
          <w:tcPr>
            <w:tcW w:w="1134" w:type="dxa"/>
            <w:noWrap/>
            <w:hideMark/>
          </w:tcPr>
          <w:p w:rsidR="00F66316" w:rsidRPr="00134733" w:rsidRDefault="00F66316" w:rsidP="00AD33DC">
            <w:pPr>
              <w:jc w:val="center"/>
              <w:rPr>
                <w:sz w:val="18"/>
                <w:szCs w:val="18"/>
              </w:rPr>
            </w:pPr>
            <w:r w:rsidRPr="00134733">
              <w:rPr>
                <w:sz w:val="18"/>
                <w:szCs w:val="18"/>
              </w:rPr>
              <w:t> </w:t>
            </w:r>
          </w:p>
        </w:tc>
        <w:tc>
          <w:tcPr>
            <w:tcW w:w="1276" w:type="dxa"/>
            <w:noWrap/>
            <w:hideMark/>
          </w:tcPr>
          <w:p w:rsidR="00F66316" w:rsidRPr="00134733" w:rsidRDefault="00F66316" w:rsidP="00AD33DC">
            <w:pPr>
              <w:jc w:val="center"/>
              <w:rPr>
                <w:sz w:val="18"/>
                <w:szCs w:val="18"/>
              </w:rPr>
            </w:pPr>
            <w:r w:rsidRPr="00134733">
              <w:rPr>
                <w:sz w:val="18"/>
                <w:szCs w:val="18"/>
              </w:rPr>
              <w:t> </w:t>
            </w:r>
          </w:p>
        </w:tc>
        <w:tc>
          <w:tcPr>
            <w:tcW w:w="1310" w:type="dxa"/>
            <w:noWrap/>
            <w:hideMark/>
          </w:tcPr>
          <w:p w:rsidR="00F66316" w:rsidRPr="00134733" w:rsidRDefault="00F66316" w:rsidP="00AD33DC">
            <w:pPr>
              <w:jc w:val="center"/>
              <w:rPr>
                <w:sz w:val="18"/>
                <w:szCs w:val="18"/>
              </w:rPr>
            </w:pPr>
            <w:r w:rsidRPr="00134733">
              <w:rPr>
                <w:sz w:val="18"/>
                <w:szCs w:val="18"/>
              </w:rPr>
              <w:t> </w:t>
            </w:r>
          </w:p>
        </w:tc>
      </w:tr>
      <w:tr w:rsidR="00AD33DC" w:rsidRPr="00150FD2" w:rsidTr="007D3FC9">
        <w:trPr>
          <w:trHeight w:val="732"/>
        </w:trPr>
        <w:tc>
          <w:tcPr>
            <w:tcW w:w="2376" w:type="dxa"/>
            <w:hideMark/>
          </w:tcPr>
          <w:p w:rsidR="00AD33DC" w:rsidRPr="00134733" w:rsidRDefault="00AD33DC" w:rsidP="00AD33DC">
            <w:pPr>
              <w:jc w:val="center"/>
              <w:rPr>
                <w:bCs/>
                <w:i/>
                <w:iCs/>
                <w:sz w:val="18"/>
                <w:szCs w:val="18"/>
              </w:rPr>
            </w:pPr>
            <w:r w:rsidRPr="00134733">
              <w:rPr>
                <w:bCs/>
                <w:i/>
                <w:iCs/>
                <w:sz w:val="18"/>
                <w:szCs w:val="18"/>
              </w:rPr>
              <w:t xml:space="preserve"> Замена оконных блоков в Большесибинском ЦСДК в д. Большие Сибы Можгинского района</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bCs/>
                <w:sz w:val="18"/>
                <w:szCs w:val="18"/>
              </w:rPr>
            </w:pPr>
            <w:r w:rsidRPr="00134733">
              <w:rPr>
                <w:bCs/>
                <w:sz w:val="18"/>
                <w:szCs w:val="18"/>
              </w:rPr>
              <w:t>536,15362</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bCs/>
                <w:sz w:val="18"/>
                <w:szCs w:val="18"/>
              </w:rPr>
            </w:pPr>
            <w:r w:rsidRPr="00134733">
              <w:rPr>
                <w:bCs/>
                <w:sz w:val="18"/>
                <w:szCs w:val="18"/>
              </w:rPr>
              <w:t>536,05361</w:t>
            </w:r>
          </w:p>
        </w:tc>
        <w:tc>
          <w:tcPr>
            <w:tcW w:w="1276" w:type="dxa"/>
            <w:noWrap/>
            <w:hideMark/>
          </w:tcPr>
          <w:p w:rsidR="00AD33DC" w:rsidRPr="00134733" w:rsidRDefault="00AD33DC" w:rsidP="00AD33DC">
            <w:pPr>
              <w:jc w:val="center"/>
              <w:rPr>
                <w:bCs/>
                <w:sz w:val="18"/>
                <w:szCs w:val="18"/>
              </w:rPr>
            </w:pPr>
            <w:r w:rsidRPr="00134733">
              <w:rPr>
                <w:bCs/>
                <w:sz w:val="18"/>
                <w:szCs w:val="18"/>
              </w:rPr>
              <w:t>536,05361</w:t>
            </w:r>
          </w:p>
        </w:tc>
        <w:tc>
          <w:tcPr>
            <w:tcW w:w="1310" w:type="dxa"/>
            <w:noWrap/>
            <w:hideMark/>
          </w:tcPr>
          <w:p w:rsidR="00AD33DC" w:rsidRPr="00134733" w:rsidRDefault="00AD33DC" w:rsidP="00AD33DC">
            <w:pPr>
              <w:jc w:val="center"/>
              <w:rPr>
                <w:bCs/>
                <w:sz w:val="18"/>
                <w:szCs w:val="18"/>
              </w:rPr>
            </w:pPr>
            <w:r w:rsidRPr="00134733">
              <w:rPr>
                <w:bCs/>
                <w:sz w:val="18"/>
                <w:szCs w:val="18"/>
              </w:rPr>
              <w:t>536,05361</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sz w:val="18"/>
                <w:szCs w:val="18"/>
              </w:rPr>
            </w:pPr>
            <w:r w:rsidRPr="00134733">
              <w:rPr>
                <w:sz w:val="18"/>
                <w:szCs w:val="18"/>
              </w:rPr>
              <w:t>536,10000</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535,99999</w:t>
            </w:r>
          </w:p>
        </w:tc>
        <w:tc>
          <w:tcPr>
            <w:tcW w:w="1276" w:type="dxa"/>
            <w:noWrap/>
            <w:hideMark/>
          </w:tcPr>
          <w:p w:rsidR="00AD33DC" w:rsidRPr="00134733" w:rsidRDefault="00AD33DC" w:rsidP="00AD33DC">
            <w:pPr>
              <w:jc w:val="center"/>
              <w:rPr>
                <w:sz w:val="18"/>
                <w:szCs w:val="18"/>
              </w:rPr>
            </w:pPr>
            <w:r w:rsidRPr="00134733">
              <w:rPr>
                <w:sz w:val="18"/>
                <w:szCs w:val="18"/>
              </w:rPr>
              <w:t>535,99999</w:t>
            </w:r>
          </w:p>
        </w:tc>
        <w:tc>
          <w:tcPr>
            <w:tcW w:w="1310" w:type="dxa"/>
            <w:noWrap/>
            <w:hideMark/>
          </w:tcPr>
          <w:p w:rsidR="00AD33DC" w:rsidRPr="00134733" w:rsidRDefault="00AD33DC" w:rsidP="00AD33DC">
            <w:pPr>
              <w:jc w:val="center"/>
              <w:rPr>
                <w:sz w:val="18"/>
                <w:szCs w:val="18"/>
              </w:rPr>
            </w:pPr>
            <w:r w:rsidRPr="00134733">
              <w:rPr>
                <w:sz w:val="18"/>
                <w:szCs w:val="18"/>
              </w:rPr>
              <w:t>535,99999</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sz w:val="18"/>
                <w:szCs w:val="18"/>
              </w:rPr>
            </w:pPr>
            <w:r w:rsidRPr="00134733">
              <w:rPr>
                <w:sz w:val="18"/>
                <w:szCs w:val="18"/>
              </w:rPr>
              <w:t>0,05362</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0,05362</w:t>
            </w:r>
          </w:p>
        </w:tc>
        <w:tc>
          <w:tcPr>
            <w:tcW w:w="1276" w:type="dxa"/>
            <w:noWrap/>
            <w:hideMark/>
          </w:tcPr>
          <w:p w:rsidR="00AD33DC" w:rsidRPr="00134733" w:rsidRDefault="00AD33DC" w:rsidP="00AD33DC">
            <w:pPr>
              <w:jc w:val="center"/>
              <w:rPr>
                <w:sz w:val="18"/>
                <w:szCs w:val="18"/>
              </w:rPr>
            </w:pPr>
            <w:r w:rsidRPr="00134733">
              <w:rPr>
                <w:sz w:val="18"/>
                <w:szCs w:val="18"/>
              </w:rPr>
              <w:t>0,05362</w:t>
            </w:r>
          </w:p>
        </w:tc>
        <w:tc>
          <w:tcPr>
            <w:tcW w:w="1310" w:type="dxa"/>
            <w:noWrap/>
            <w:hideMark/>
          </w:tcPr>
          <w:p w:rsidR="00AD33DC" w:rsidRPr="00134733" w:rsidRDefault="00AD33DC" w:rsidP="00AD33DC">
            <w:pPr>
              <w:jc w:val="center"/>
              <w:rPr>
                <w:sz w:val="18"/>
                <w:szCs w:val="18"/>
              </w:rPr>
            </w:pPr>
            <w:r w:rsidRPr="00134733">
              <w:rPr>
                <w:sz w:val="18"/>
                <w:szCs w:val="18"/>
              </w:rPr>
              <w:t>0,05362</w:t>
            </w:r>
          </w:p>
        </w:tc>
      </w:tr>
      <w:tr w:rsidR="00AD33DC" w:rsidRPr="00150FD2" w:rsidTr="007D3FC9">
        <w:trPr>
          <w:trHeight w:val="762"/>
        </w:trPr>
        <w:tc>
          <w:tcPr>
            <w:tcW w:w="2376" w:type="dxa"/>
            <w:hideMark/>
          </w:tcPr>
          <w:p w:rsidR="00AD33DC" w:rsidRPr="00134733" w:rsidRDefault="00AD33DC" w:rsidP="00AD33DC">
            <w:pPr>
              <w:jc w:val="center"/>
              <w:rPr>
                <w:bCs/>
                <w:i/>
                <w:iCs/>
                <w:sz w:val="18"/>
                <w:szCs w:val="18"/>
              </w:rPr>
            </w:pPr>
            <w:r w:rsidRPr="00134733">
              <w:rPr>
                <w:bCs/>
                <w:i/>
                <w:iCs/>
                <w:sz w:val="18"/>
                <w:szCs w:val="18"/>
              </w:rPr>
              <w:t xml:space="preserve"> Замена оконных блоков в Черемушкинском ЦСДК в с. Черёмушки Можгинского района</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bCs/>
                <w:sz w:val="18"/>
                <w:szCs w:val="18"/>
              </w:rPr>
            </w:pPr>
            <w:r w:rsidRPr="00134733">
              <w:rPr>
                <w:bCs/>
                <w:sz w:val="18"/>
                <w:szCs w:val="18"/>
              </w:rPr>
              <w:t>860,48605</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bCs/>
                <w:sz w:val="18"/>
                <w:szCs w:val="18"/>
              </w:rPr>
            </w:pPr>
            <w:r w:rsidRPr="00134733">
              <w:rPr>
                <w:bCs/>
                <w:sz w:val="18"/>
                <w:szCs w:val="18"/>
              </w:rPr>
              <w:t>860,37403</w:t>
            </w:r>
          </w:p>
        </w:tc>
        <w:tc>
          <w:tcPr>
            <w:tcW w:w="1276" w:type="dxa"/>
            <w:noWrap/>
            <w:hideMark/>
          </w:tcPr>
          <w:p w:rsidR="00AD33DC" w:rsidRPr="00134733" w:rsidRDefault="00AD33DC" w:rsidP="00AD33DC">
            <w:pPr>
              <w:jc w:val="center"/>
              <w:rPr>
                <w:bCs/>
                <w:sz w:val="18"/>
                <w:szCs w:val="18"/>
              </w:rPr>
            </w:pPr>
            <w:r w:rsidRPr="00134733">
              <w:rPr>
                <w:bCs/>
                <w:sz w:val="18"/>
                <w:szCs w:val="18"/>
              </w:rPr>
              <w:t>860,37403</w:t>
            </w:r>
          </w:p>
        </w:tc>
        <w:tc>
          <w:tcPr>
            <w:tcW w:w="1310" w:type="dxa"/>
            <w:noWrap/>
            <w:hideMark/>
          </w:tcPr>
          <w:p w:rsidR="00AD33DC" w:rsidRPr="00134733" w:rsidRDefault="00AD33DC" w:rsidP="00AD33DC">
            <w:pPr>
              <w:jc w:val="center"/>
              <w:rPr>
                <w:bCs/>
                <w:sz w:val="18"/>
                <w:szCs w:val="18"/>
              </w:rPr>
            </w:pPr>
            <w:r w:rsidRPr="00134733">
              <w:rPr>
                <w:bCs/>
                <w:sz w:val="18"/>
                <w:szCs w:val="18"/>
              </w:rPr>
              <w:t>860,37403</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lastRenderedPageBreak/>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sz w:val="18"/>
                <w:szCs w:val="18"/>
              </w:rPr>
            </w:pPr>
            <w:r w:rsidRPr="00134733">
              <w:rPr>
                <w:sz w:val="18"/>
                <w:szCs w:val="18"/>
              </w:rPr>
              <w:t>860,40000</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860,28798</w:t>
            </w:r>
          </w:p>
        </w:tc>
        <w:tc>
          <w:tcPr>
            <w:tcW w:w="1276" w:type="dxa"/>
            <w:noWrap/>
            <w:hideMark/>
          </w:tcPr>
          <w:p w:rsidR="00AD33DC" w:rsidRPr="00134733" w:rsidRDefault="00AD33DC" w:rsidP="00AD33DC">
            <w:pPr>
              <w:jc w:val="center"/>
              <w:rPr>
                <w:sz w:val="18"/>
                <w:szCs w:val="18"/>
              </w:rPr>
            </w:pPr>
            <w:r w:rsidRPr="00134733">
              <w:rPr>
                <w:sz w:val="18"/>
                <w:szCs w:val="18"/>
              </w:rPr>
              <w:t>860,28798</w:t>
            </w:r>
          </w:p>
        </w:tc>
        <w:tc>
          <w:tcPr>
            <w:tcW w:w="1310" w:type="dxa"/>
            <w:noWrap/>
            <w:hideMark/>
          </w:tcPr>
          <w:p w:rsidR="00AD33DC" w:rsidRPr="00134733" w:rsidRDefault="00AD33DC" w:rsidP="00AD33DC">
            <w:pPr>
              <w:jc w:val="center"/>
              <w:rPr>
                <w:sz w:val="18"/>
                <w:szCs w:val="18"/>
              </w:rPr>
            </w:pPr>
            <w:r w:rsidRPr="00134733">
              <w:rPr>
                <w:sz w:val="18"/>
                <w:szCs w:val="18"/>
              </w:rPr>
              <w:t>860,28798</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sz w:val="18"/>
                <w:szCs w:val="18"/>
              </w:rPr>
            </w:pPr>
            <w:r w:rsidRPr="00134733">
              <w:rPr>
                <w:sz w:val="18"/>
                <w:szCs w:val="18"/>
              </w:rPr>
              <w:t>0,08605</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0,08605</w:t>
            </w:r>
          </w:p>
        </w:tc>
        <w:tc>
          <w:tcPr>
            <w:tcW w:w="1276" w:type="dxa"/>
            <w:noWrap/>
            <w:hideMark/>
          </w:tcPr>
          <w:p w:rsidR="00AD33DC" w:rsidRPr="00134733" w:rsidRDefault="00AD33DC" w:rsidP="00AD33DC">
            <w:pPr>
              <w:jc w:val="center"/>
              <w:rPr>
                <w:sz w:val="18"/>
                <w:szCs w:val="18"/>
              </w:rPr>
            </w:pPr>
            <w:r w:rsidRPr="00134733">
              <w:rPr>
                <w:sz w:val="18"/>
                <w:szCs w:val="18"/>
              </w:rPr>
              <w:t>0,08605</w:t>
            </w:r>
          </w:p>
        </w:tc>
        <w:tc>
          <w:tcPr>
            <w:tcW w:w="1310" w:type="dxa"/>
            <w:noWrap/>
            <w:hideMark/>
          </w:tcPr>
          <w:p w:rsidR="00AD33DC" w:rsidRPr="00134733" w:rsidRDefault="00AD33DC" w:rsidP="00AD33DC">
            <w:pPr>
              <w:jc w:val="center"/>
              <w:rPr>
                <w:sz w:val="18"/>
                <w:szCs w:val="18"/>
              </w:rPr>
            </w:pPr>
            <w:r w:rsidRPr="00134733">
              <w:rPr>
                <w:sz w:val="18"/>
                <w:szCs w:val="18"/>
              </w:rPr>
              <w:t>0,08605</w:t>
            </w:r>
          </w:p>
        </w:tc>
      </w:tr>
      <w:tr w:rsidR="00AD33DC" w:rsidRPr="00150FD2" w:rsidTr="007D3FC9">
        <w:trPr>
          <w:trHeight w:val="971"/>
        </w:trPr>
        <w:tc>
          <w:tcPr>
            <w:tcW w:w="2376" w:type="dxa"/>
            <w:hideMark/>
          </w:tcPr>
          <w:p w:rsidR="00AD33DC" w:rsidRPr="00134733" w:rsidRDefault="00AD33DC" w:rsidP="00AD33DC">
            <w:pPr>
              <w:jc w:val="center"/>
              <w:rPr>
                <w:bCs/>
                <w:i/>
                <w:iCs/>
                <w:sz w:val="18"/>
                <w:szCs w:val="18"/>
              </w:rPr>
            </w:pPr>
            <w:r w:rsidRPr="00134733">
              <w:rPr>
                <w:bCs/>
                <w:i/>
                <w:iCs/>
                <w:sz w:val="18"/>
                <w:szCs w:val="18"/>
              </w:rPr>
              <w:t xml:space="preserve"> Капитальный ремонт крыши и замена оконных блоков в Русско-Пычасском СДК в с. Русский Пычас Можгинского района</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bCs/>
                <w:sz w:val="18"/>
                <w:szCs w:val="18"/>
              </w:rPr>
            </w:pPr>
            <w:r w:rsidRPr="00134733">
              <w:rPr>
                <w:bCs/>
                <w:sz w:val="18"/>
                <w:szCs w:val="18"/>
              </w:rPr>
              <w:t>599,75998</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bCs/>
                <w:sz w:val="18"/>
                <w:szCs w:val="18"/>
              </w:rPr>
            </w:pPr>
            <w:r w:rsidRPr="00134733">
              <w:rPr>
                <w:bCs/>
                <w:sz w:val="18"/>
                <w:szCs w:val="18"/>
              </w:rPr>
              <w:t>599,67597</w:t>
            </w:r>
          </w:p>
        </w:tc>
        <w:tc>
          <w:tcPr>
            <w:tcW w:w="1276" w:type="dxa"/>
            <w:noWrap/>
            <w:hideMark/>
          </w:tcPr>
          <w:p w:rsidR="00AD33DC" w:rsidRPr="00134733" w:rsidRDefault="00AD33DC" w:rsidP="00AD33DC">
            <w:pPr>
              <w:jc w:val="center"/>
              <w:rPr>
                <w:bCs/>
                <w:sz w:val="18"/>
                <w:szCs w:val="18"/>
              </w:rPr>
            </w:pPr>
            <w:r w:rsidRPr="00134733">
              <w:rPr>
                <w:bCs/>
                <w:sz w:val="18"/>
                <w:szCs w:val="18"/>
              </w:rPr>
              <w:t>599,67597</w:t>
            </w:r>
          </w:p>
        </w:tc>
        <w:tc>
          <w:tcPr>
            <w:tcW w:w="1310" w:type="dxa"/>
            <w:noWrap/>
            <w:hideMark/>
          </w:tcPr>
          <w:p w:rsidR="00AD33DC" w:rsidRPr="00134733" w:rsidRDefault="00AD33DC" w:rsidP="00AD33DC">
            <w:pPr>
              <w:jc w:val="center"/>
              <w:rPr>
                <w:bCs/>
                <w:sz w:val="18"/>
                <w:szCs w:val="18"/>
              </w:rPr>
            </w:pPr>
            <w:r w:rsidRPr="00134733">
              <w:rPr>
                <w:bCs/>
                <w:sz w:val="18"/>
                <w:szCs w:val="18"/>
              </w:rPr>
              <w:t>599,67597</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sz w:val="18"/>
                <w:szCs w:val="18"/>
              </w:rPr>
            </w:pPr>
            <w:r w:rsidRPr="00134733">
              <w:rPr>
                <w:sz w:val="18"/>
                <w:szCs w:val="18"/>
              </w:rPr>
              <w:t>599,70000</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599,61599</w:t>
            </w:r>
          </w:p>
        </w:tc>
        <w:tc>
          <w:tcPr>
            <w:tcW w:w="1276" w:type="dxa"/>
            <w:noWrap/>
            <w:hideMark/>
          </w:tcPr>
          <w:p w:rsidR="00AD33DC" w:rsidRPr="00134733" w:rsidRDefault="00AD33DC" w:rsidP="00AD33DC">
            <w:pPr>
              <w:jc w:val="center"/>
              <w:rPr>
                <w:sz w:val="18"/>
                <w:szCs w:val="18"/>
              </w:rPr>
            </w:pPr>
            <w:r w:rsidRPr="00134733">
              <w:rPr>
                <w:sz w:val="18"/>
                <w:szCs w:val="18"/>
              </w:rPr>
              <w:t>599,61599</w:t>
            </w:r>
          </w:p>
        </w:tc>
        <w:tc>
          <w:tcPr>
            <w:tcW w:w="1310" w:type="dxa"/>
            <w:noWrap/>
            <w:hideMark/>
          </w:tcPr>
          <w:p w:rsidR="00AD33DC" w:rsidRPr="00134733" w:rsidRDefault="00AD33DC" w:rsidP="00AD33DC">
            <w:pPr>
              <w:jc w:val="center"/>
              <w:rPr>
                <w:sz w:val="18"/>
                <w:szCs w:val="18"/>
              </w:rPr>
            </w:pPr>
            <w:r w:rsidRPr="00134733">
              <w:rPr>
                <w:sz w:val="18"/>
                <w:szCs w:val="18"/>
              </w:rPr>
              <w:t>599,61599</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sz w:val="18"/>
                <w:szCs w:val="18"/>
              </w:rPr>
            </w:pPr>
            <w:r w:rsidRPr="00134733">
              <w:rPr>
                <w:sz w:val="18"/>
                <w:szCs w:val="18"/>
              </w:rPr>
              <w:t>0,05998</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0,05998</w:t>
            </w:r>
          </w:p>
        </w:tc>
        <w:tc>
          <w:tcPr>
            <w:tcW w:w="1276" w:type="dxa"/>
            <w:noWrap/>
            <w:hideMark/>
          </w:tcPr>
          <w:p w:rsidR="00AD33DC" w:rsidRPr="00134733" w:rsidRDefault="00AD33DC" w:rsidP="00AD33DC">
            <w:pPr>
              <w:jc w:val="center"/>
              <w:rPr>
                <w:sz w:val="18"/>
                <w:szCs w:val="18"/>
              </w:rPr>
            </w:pPr>
            <w:r w:rsidRPr="00134733">
              <w:rPr>
                <w:sz w:val="18"/>
                <w:szCs w:val="18"/>
              </w:rPr>
              <w:t>0,05998</w:t>
            </w:r>
          </w:p>
        </w:tc>
        <w:tc>
          <w:tcPr>
            <w:tcW w:w="1310" w:type="dxa"/>
            <w:noWrap/>
            <w:hideMark/>
          </w:tcPr>
          <w:p w:rsidR="00AD33DC" w:rsidRPr="00134733" w:rsidRDefault="00AD33DC" w:rsidP="00AD33DC">
            <w:pPr>
              <w:jc w:val="center"/>
              <w:rPr>
                <w:sz w:val="18"/>
                <w:szCs w:val="18"/>
              </w:rPr>
            </w:pPr>
            <w:r w:rsidRPr="00134733">
              <w:rPr>
                <w:sz w:val="18"/>
                <w:szCs w:val="18"/>
              </w:rPr>
              <w:t>0,05998</w:t>
            </w:r>
          </w:p>
        </w:tc>
      </w:tr>
      <w:tr w:rsidR="00AD33DC" w:rsidRPr="00150FD2" w:rsidTr="007D3FC9">
        <w:trPr>
          <w:trHeight w:val="971"/>
        </w:trPr>
        <w:tc>
          <w:tcPr>
            <w:tcW w:w="2376" w:type="dxa"/>
            <w:hideMark/>
          </w:tcPr>
          <w:p w:rsidR="00AD33DC" w:rsidRPr="00134733" w:rsidRDefault="00AD33DC" w:rsidP="00AD33DC">
            <w:pPr>
              <w:jc w:val="center"/>
              <w:rPr>
                <w:bCs/>
                <w:i/>
                <w:iCs/>
                <w:sz w:val="18"/>
                <w:szCs w:val="18"/>
              </w:rPr>
            </w:pPr>
            <w:r w:rsidRPr="00134733">
              <w:rPr>
                <w:bCs/>
                <w:i/>
                <w:iCs/>
                <w:sz w:val="18"/>
                <w:szCs w:val="18"/>
              </w:rPr>
              <w:t xml:space="preserve"> Капитальный ремонт крыши и замена оконных блоков в Маловоложикьинском СДК в с. Малая Воложикья Можгинского района</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bCs/>
                <w:sz w:val="18"/>
                <w:szCs w:val="18"/>
              </w:rPr>
            </w:pPr>
            <w:r w:rsidRPr="00134733">
              <w:rPr>
                <w:bCs/>
                <w:sz w:val="18"/>
                <w:szCs w:val="18"/>
              </w:rPr>
              <w:t>971,19712</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bCs/>
                <w:sz w:val="18"/>
                <w:szCs w:val="18"/>
              </w:rPr>
            </w:pPr>
            <w:r w:rsidRPr="00134733">
              <w:rPr>
                <w:bCs/>
                <w:sz w:val="18"/>
                <w:szCs w:val="18"/>
              </w:rPr>
              <w:t>971,10511</w:t>
            </w:r>
          </w:p>
        </w:tc>
        <w:tc>
          <w:tcPr>
            <w:tcW w:w="1276" w:type="dxa"/>
            <w:noWrap/>
            <w:hideMark/>
          </w:tcPr>
          <w:p w:rsidR="00AD33DC" w:rsidRPr="00134733" w:rsidRDefault="00AD33DC" w:rsidP="00AD33DC">
            <w:pPr>
              <w:jc w:val="center"/>
              <w:rPr>
                <w:bCs/>
                <w:sz w:val="18"/>
                <w:szCs w:val="18"/>
              </w:rPr>
            </w:pPr>
            <w:r w:rsidRPr="00134733">
              <w:rPr>
                <w:bCs/>
                <w:sz w:val="18"/>
                <w:szCs w:val="18"/>
              </w:rPr>
              <w:t>971,10511</w:t>
            </w:r>
          </w:p>
        </w:tc>
        <w:tc>
          <w:tcPr>
            <w:tcW w:w="1310" w:type="dxa"/>
            <w:noWrap/>
            <w:hideMark/>
          </w:tcPr>
          <w:p w:rsidR="00AD33DC" w:rsidRPr="00134733" w:rsidRDefault="00AD33DC" w:rsidP="00AD33DC">
            <w:pPr>
              <w:jc w:val="center"/>
              <w:rPr>
                <w:bCs/>
                <w:sz w:val="18"/>
                <w:szCs w:val="18"/>
              </w:rPr>
            </w:pPr>
            <w:r w:rsidRPr="00134733">
              <w:rPr>
                <w:bCs/>
                <w:sz w:val="18"/>
                <w:szCs w:val="18"/>
              </w:rPr>
              <w:t>971,10511</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sz w:val="18"/>
                <w:szCs w:val="18"/>
              </w:rPr>
            </w:pPr>
            <w:r w:rsidRPr="00134733">
              <w:rPr>
                <w:sz w:val="18"/>
                <w:szCs w:val="18"/>
              </w:rPr>
              <w:t>971,10000</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971,00799</w:t>
            </w:r>
          </w:p>
        </w:tc>
        <w:tc>
          <w:tcPr>
            <w:tcW w:w="1276" w:type="dxa"/>
            <w:noWrap/>
            <w:hideMark/>
          </w:tcPr>
          <w:p w:rsidR="00AD33DC" w:rsidRPr="00134733" w:rsidRDefault="00AD33DC" w:rsidP="00AD33DC">
            <w:pPr>
              <w:jc w:val="center"/>
              <w:rPr>
                <w:sz w:val="18"/>
                <w:szCs w:val="18"/>
              </w:rPr>
            </w:pPr>
            <w:r w:rsidRPr="00134733">
              <w:rPr>
                <w:sz w:val="18"/>
                <w:szCs w:val="18"/>
              </w:rPr>
              <w:t>971,00799</w:t>
            </w:r>
          </w:p>
        </w:tc>
        <w:tc>
          <w:tcPr>
            <w:tcW w:w="1310" w:type="dxa"/>
            <w:noWrap/>
            <w:hideMark/>
          </w:tcPr>
          <w:p w:rsidR="00AD33DC" w:rsidRPr="00134733" w:rsidRDefault="00AD33DC" w:rsidP="00AD33DC">
            <w:pPr>
              <w:jc w:val="center"/>
              <w:rPr>
                <w:sz w:val="18"/>
                <w:szCs w:val="18"/>
              </w:rPr>
            </w:pPr>
            <w:r w:rsidRPr="00134733">
              <w:rPr>
                <w:sz w:val="18"/>
                <w:szCs w:val="18"/>
              </w:rPr>
              <w:t>971,00799</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sz w:val="18"/>
                <w:szCs w:val="18"/>
              </w:rPr>
            </w:pPr>
            <w:r w:rsidRPr="00134733">
              <w:rPr>
                <w:sz w:val="18"/>
                <w:szCs w:val="18"/>
              </w:rPr>
              <w:t>0,09712</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0,09712</w:t>
            </w:r>
          </w:p>
        </w:tc>
        <w:tc>
          <w:tcPr>
            <w:tcW w:w="1276" w:type="dxa"/>
            <w:noWrap/>
            <w:hideMark/>
          </w:tcPr>
          <w:p w:rsidR="00AD33DC" w:rsidRPr="00134733" w:rsidRDefault="00AD33DC" w:rsidP="00AD33DC">
            <w:pPr>
              <w:jc w:val="center"/>
              <w:rPr>
                <w:sz w:val="18"/>
                <w:szCs w:val="18"/>
              </w:rPr>
            </w:pPr>
            <w:r w:rsidRPr="00134733">
              <w:rPr>
                <w:sz w:val="18"/>
                <w:szCs w:val="18"/>
              </w:rPr>
              <w:t>0,09712</w:t>
            </w:r>
          </w:p>
        </w:tc>
        <w:tc>
          <w:tcPr>
            <w:tcW w:w="1310" w:type="dxa"/>
            <w:noWrap/>
            <w:hideMark/>
          </w:tcPr>
          <w:p w:rsidR="00AD33DC" w:rsidRPr="00134733" w:rsidRDefault="00AD33DC" w:rsidP="00AD33DC">
            <w:pPr>
              <w:jc w:val="center"/>
              <w:rPr>
                <w:sz w:val="18"/>
                <w:szCs w:val="18"/>
              </w:rPr>
            </w:pPr>
            <w:r w:rsidRPr="00134733">
              <w:rPr>
                <w:sz w:val="18"/>
                <w:szCs w:val="18"/>
              </w:rPr>
              <w:t>0,09712</w:t>
            </w:r>
          </w:p>
        </w:tc>
      </w:tr>
      <w:tr w:rsidR="007D3FC9" w:rsidRPr="00150FD2" w:rsidTr="007D3FC9">
        <w:trPr>
          <w:trHeight w:val="193"/>
        </w:trPr>
        <w:tc>
          <w:tcPr>
            <w:tcW w:w="4876" w:type="dxa"/>
            <w:gridSpan w:val="4"/>
            <w:hideMark/>
          </w:tcPr>
          <w:p w:rsidR="007D3FC9" w:rsidRPr="00134733" w:rsidRDefault="007D3FC9" w:rsidP="007D3FC9">
            <w:pPr>
              <w:jc w:val="center"/>
              <w:rPr>
                <w:sz w:val="18"/>
                <w:szCs w:val="18"/>
              </w:rPr>
            </w:pPr>
            <w:r w:rsidRPr="00134733">
              <w:rPr>
                <w:bCs/>
                <w:sz w:val="18"/>
                <w:szCs w:val="18"/>
                <w:highlight w:val="yellow"/>
              </w:rPr>
              <w:t>Образование (субсидии)</w:t>
            </w:r>
            <w:r w:rsidRPr="00134733">
              <w:rPr>
                <w:sz w:val="18"/>
                <w:szCs w:val="18"/>
              </w:rPr>
              <w:t> </w:t>
            </w:r>
          </w:p>
        </w:tc>
        <w:tc>
          <w:tcPr>
            <w:tcW w:w="1328" w:type="dxa"/>
            <w:noWrap/>
            <w:hideMark/>
          </w:tcPr>
          <w:p w:rsidR="007D3FC9" w:rsidRPr="00134733" w:rsidRDefault="007D3FC9" w:rsidP="00AD33DC">
            <w:pPr>
              <w:jc w:val="center"/>
              <w:rPr>
                <w:sz w:val="18"/>
                <w:szCs w:val="18"/>
              </w:rPr>
            </w:pPr>
            <w:r w:rsidRPr="00134733">
              <w:rPr>
                <w:sz w:val="18"/>
                <w:szCs w:val="18"/>
              </w:rPr>
              <w:t> </w:t>
            </w:r>
          </w:p>
        </w:tc>
        <w:tc>
          <w:tcPr>
            <w:tcW w:w="1275" w:type="dxa"/>
            <w:noWrap/>
            <w:hideMark/>
          </w:tcPr>
          <w:p w:rsidR="007D3FC9" w:rsidRPr="00134733" w:rsidRDefault="007D3FC9" w:rsidP="00AD33DC">
            <w:pPr>
              <w:jc w:val="center"/>
              <w:rPr>
                <w:sz w:val="18"/>
                <w:szCs w:val="18"/>
              </w:rPr>
            </w:pPr>
            <w:r w:rsidRPr="00134733">
              <w:rPr>
                <w:sz w:val="18"/>
                <w:szCs w:val="18"/>
              </w:rPr>
              <w:t> </w:t>
            </w:r>
          </w:p>
        </w:tc>
        <w:tc>
          <w:tcPr>
            <w:tcW w:w="1134" w:type="dxa"/>
            <w:noWrap/>
            <w:hideMark/>
          </w:tcPr>
          <w:p w:rsidR="007D3FC9" w:rsidRPr="00134733" w:rsidRDefault="007D3FC9" w:rsidP="00AD33DC">
            <w:pPr>
              <w:jc w:val="center"/>
              <w:rPr>
                <w:sz w:val="18"/>
                <w:szCs w:val="18"/>
              </w:rPr>
            </w:pPr>
            <w:r w:rsidRPr="00134733">
              <w:rPr>
                <w:sz w:val="18"/>
                <w:szCs w:val="18"/>
              </w:rPr>
              <w:t> </w:t>
            </w:r>
          </w:p>
        </w:tc>
        <w:tc>
          <w:tcPr>
            <w:tcW w:w="1276" w:type="dxa"/>
            <w:noWrap/>
            <w:hideMark/>
          </w:tcPr>
          <w:p w:rsidR="007D3FC9" w:rsidRPr="00134733" w:rsidRDefault="007D3FC9" w:rsidP="00AD33DC">
            <w:pPr>
              <w:jc w:val="center"/>
              <w:rPr>
                <w:sz w:val="18"/>
                <w:szCs w:val="18"/>
              </w:rPr>
            </w:pPr>
            <w:r w:rsidRPr="00134733">
              <w:rPr>
                <w:sz w:val="18"/>
                <w:szCs w:val="18"/>
              </w:rPr>
              <w:t> </w:t>
            </w:r>
          </w:p>
        </w:tc>
        <w:tc>
          <w:tcPr>
            <w:tcW w:w="1310" w:type="dxa"/>
            <w:noWrap/>
            <w:hideMark/>
          </w:tcPr>
          <w:p w:rsidR="007D3FC9" w:rsidRPr="00134733" w:rsidRDefault="007D3FC9" w:rsidP="00AD33DC">
            <w:pPr>
              <w:jc w:val="center"/>
              <w:rPr>
                <w:sz w:val="18"/>
                <w:szCs w:val="18"/>
              </w:rPr>
            </w:pPr>
            <w:r w:rsidRPr="00134733">
              <w:rPr>
                <w:sz w:val="18"/>
                <w:szCs w:val="18"/>
              </w:rPr>
              <w:t> </w:t>
            </w:r>
          </w:p>
        </w:tc>
      </w:tr>
      <w:tr w:rsidR="00AD33DC" w:rsidRPr="00150FD2" w:rsidTr="007D3FC9">
        <w:trPr>
          <w:trHeight w:val="1120"/>
        </w:trPr>
        <w:tc>
          <w:tcPr>
            <w:tcW w:w="2376" w:type="dxa"/>
            <w:hideMark/>
          </w:tcPr>
          <w:p w:rsidR="00AD33DC" w:rsidRPr="00134733" w:rsidRDefault="00AD33DC" w:rsidP="00AD33DC">
            <w:pPr>
              <w:jc w:val="center"/>
              <w:rPr>
                <w:bCs/>
                <w:i/>
                <w:iCs/>
                <w:sz w:val="18"/>
                <w:szCs w:val="18"/>
              </w:rPr>
            </w:pPr>
            <w:r w:rsidRPr="00134733">
              <w:rPr>
                <w:bCs/>
                <w:i/>
                <w:iCs/>
                <w:sz w:val="18"/>
                <w:szCs w:val="18"/>
              </w:rPr>
              <w:t>Капитальный ремонт кровли и замена оконных блоков в МКОУ «Большеучинская школа-интернат» в с. Большая Уча Можгинского района</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172,14278</w:t>
            </w:r>
          </w:p>
        </w:tc>
        <w:tc>
          <w:tcPr>
            <w:tcW w:w="1224" w:type="dxa"/>
            <w:noWrap/>
            <w:hideMark/>
          </w:tcPr>
          <w:p w:rsidR="00AD33DC" w:rsidRPr="00134733" w:rsidRDefault="00AD33DC" w:rsidP="00AD33DC">
            <w:pPr>
              <w:jc w:val="center"/>
              <w:rPr>
                <w:bCs/>
                <w:sz w:val="18"/>
                <w:szCs w:val="18"/>
              </w:rPr>
            </w:pPr>
            <w:r w:rsidRPr="00134733">
              <w:rPr>
                <w:bCs/>
                <w:sz w:val="18"/>
                <w:szCs w:val="18"/>
              </w:rPr>
              <w:t>172,21722</w:t>
            </w:r>
          </w:p>
        </w:tc>
        <w:tc>
          <w:tcPr>
            <w:tcW w:w="1328" w:type="dxa"/>
            <w:noWrap/>
            <w:hideMark/>
          </w:tcPr>
          <w:p w:rsidR="00AD33DC" w:rsidRPr="00134733" w:rsidRDefault="00AD33DC" w:rsidP="00AD33DC">
            <w:pPr>
              <w:jc w:val="center"/>
              <w:rPr>
                <w:bCs/>
                <w:sz w:val="18"/>
                <w:szCs w:val="18"/>
              </w:rPr>
            </w:pPr>
            <w:r w:rsidRPr="00134733">
              <w:rPr>
                <w:bCs/>
                <w:sz w:val="18"/>
                <w:szCs w:val="18"/>
              </w:rPr>
              <w:t>172,14278</w:t>
            </w:r>
          </w:p>
        </w:tc>
        <w:tc>
          <w:tcPr>
            <w:tcW w:w="1275" w:type="dxa"/>
            <w:noWrap/>
            <w:hideMark/>
          </w:tcPr>
          <w:p w:rsidR="00AD33DC" w:rsidRPr="00134733" w:rsidRDefault="00AD33DC" w:rsidP="00AD33DC">
            <w:pPr>
              <w:jc w:val="center"/>
              <w:rPr>
                <w:bCs/>
                <w:sz w:val="18"/>
                <w:szCs w:val="18"/>
              </w:rPr>
            </w:pPr>
            <w:r w:rsidRPr="00134733">
              <w:rPr>
                <w:bCs/>
                <w:sz w:val="18"/>
                <w:szCs w:val="18"/>
              </w:rPr>
              <w:t>172,14278</w:t>
            </w:r>
          </w:p>
        </w:tc>
        <w:tc>
          <w:tcPr>
            <w:tcW w:w="1134" w:type="dxa"/>
            <w:noWrap/>
            <w:hideMark/>
          </w:tcPr>
          <w:p w:rsidR="00AD33DC" w:rsidRPr="00134733" w:rsidRDefault="00AD33DC" w:rsidP="00AD33DC">
            <w:pPr>
              <w:jc w:val="center"/>
              <w:rPr>
                <w:bCs/>
                <w:sz w:val="18"/>
                <w:szCs w:val="18"/>
              </w:rPr>
            </w:pPr>
            <w:r w:rsidRPr="00134733">
              <w:rPr>
                <w:bCs/>
                <w:sz w:val="18"/>
                <w:szCs w:val="18"/>
              </w:rPr>
              <w:t>172,14278</w:t>
            </w:r>
          </w:p>
        </w:tc>
        <w:tc>
          <w:tcPr>
            <w:tcW w:w="1276" w:type="dxa"/>
            <w:noWrap/>
            <w:hideMark/>
          </w:tcPr>
          <w:p w:rsidR="00AD33DC" w:rsidRPr="00134733" w:rsidRDefault="00AD33DC" w:rsidP="00AD33DC">
            <w:pPr>
              <w:jc w:val="center"/>
              <w:rPr>
                <w:bCs/>
                <w:sz w:val="18"/>
                <w:szCs w:val="18"/>
              </w:rPr>
            </w:pPr>
            <w:r w:rsidRPr="00134733">
              <w:rPr>
                <w:bCs/>
                <w:sz w:val="18"/>
                <w:szCs w:val="18"/>
              </w:rPr>
              <w:t>172,14278</w:t>
            </w:r>
          </w:p>
        </w:tc>
        <w:tc>
          <w:tcPr>
            <w:tcW w:w="1310" w:type="dxa"/>
            <w:noWrap/>
            <w:hideMark/>
          </w:tcPr>
          <w:p w:rsidR="00AD33DC" w:rsidRPr="00134733" w:rsidRDefault="00AD33DC" w:rsidP="00AD33DC">
            <w:pPr>
              <w:jc w:val="center"/>
              <w:rPr>
                <w:bCs/>
                <w:sz w:val="18"/>
                <w:szCs w:val="18"/>
              </w:rPr>
            </w:pPr>
            <w:r w:rsidRPr="00134733">
              <w:rPr>
                <w:bCs/>
                <w:sz w:val="18"/>
                <w:szCs w:val="18"/>
              </w:rPr>
              <w:t>172,14278</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172,14278</w:t>
            </w:r>
          </w:p>
        </w:tc>
        <w:tc>
          <w:tcPr>
            <w:tcW w:w="1224" w:type="dxa"/>
            <w:noWrap/>
            <w:hideMark/>
          </w:tcPr>
          <w:p w:rsidR="00AD33DC" w:rsidRPr="00134733" w:rsidRDefault="00AD33DC" w:rsidP="00AD33DC">
            <w:pPr>
              <w:jc w:val="center"/>
              <w:rPr>
                <w:sz w:val="18"/>
                <w:szCs w:val="18"/>
              </w:rPr>
            </w:pPr>
            <w:r w:rsidRPr="00134733">
              <w:rPr>
                <w:sz w:val="18"/>
                <w:szCs w:val="18"/>
              </w:rPr>
              <w:t>172,20000</w:t>
            </w:r>
          </w:p>
        </w:tc>
        <w:tc>
          <w:tcPr>
            <w:tcW w:w="1328" w:type="dxa"/>
            <w:noWrap/>
            <w:hideMark/>
          </w:tcPr>
          <w:p w:rsidR="00AD33DC" w:rsidRPr="00134733" w:rsidRDefault="00AD33DC" w:rsidP="00AD33DC">
            <w:pPr>
              <w:jc w:val="center"/>
              <w:rPr>
                <w:sz w:val="18"/>
                <w:szCs w:val="18"/>
              </w:rPr>
            </w:pPr>
            <w:r w:rsidRPr="00134733">
              <w:rPr>
                <w:sz w:val="18"/>
                <w:szCs w:val="18"/>
              </w:rPr>
              <w:t>172,12556</w:t>
            </w:r>
          </w:p>
        </w:tc>
        <w:tc>
          <w:tcPr>
            <w:tcW w:w="1275" w:type="dxa"/>
            <w:noWrap/>
            <w:hideMark/>
          </w:tcPr>
          <w:p w:rsidR="00AD33DC" w:rsidRPr="00134733" w:rsidRDefault="00AD33DC" w:rsidP="00AD33DC">
            <w:pPr>
              <w:jc w:val="center"/>
              <w:rPr>
                <w:sz w:val="18"/>
                <w:szCs w:val="18"/>
              </w:rPr>
            </w:pPr>
            <w:r w:rsidRPr="00134733">
              <w:rPr>
                <w:sz w:val="18"/>
                <w:szCs w:val="18"/>
              </w:rPr>
              <w:t>172,12556</w:t>
            </w:r>
          </w:p>
        </w:tc>
        <w:tc>
          <w:tcPr>
            <w:tcW w:w="1134" w:type="dxa"/>
            <w:noWrap/>
            <w:hideMark/>
          </w:tcPr>
          <w:p w:rsidR="00AD33DC" w:rsidRPr="00134733" w:rsidRDefault="00AD33DC" w:rsidP="00AD33DC">
            <w:pPr>
              <w:jc w:val="center"/>
              <w:rPr>
                <w:sz w:val="18"/>
                <w:szCs w:val="18"/>
              </w:rPr>
            </w:pPr>
            <w:r w:rsidRPr="00134733">
              <w:rPr>
                <w:sz w:val="18"/>
                <w:szCs w:val="18"/>
              </w:rPr>
              <w:t>172,12556</w:t>
            </w:r>
          </w:p>
        </w:tc>
        <w:tc>
          <w:tcPr>
            <w:tcW w:w="1276" w:type="dxa"/>
            <w:noWrap/>
            <w:hideMark/>
          </w:tcPr>
          <w:p w:rsidR="00AD33DC" w:rsidRPr="00134733" w:rsidRDefault="00AD33DC" w:rsidP="00AD33DC">
            <w:pPr>
              <w:jc w:val="center"/>
              <w:rPr>
                <w:sz w:val="18"/>
                <w:szCs w:val="18"/>
              </w:rPr>
            </w:pPr>
            <w:r w:rsidRPr="00134733">
              <w:rPr>
                <w:sz w:val="18"/>
                <w:szCs w:val="18"/>
              </w:rPr>
              <w:t>172,12556</w:t>
            </w:r>
          </w:p>
        </w:tc>
        <w:tc>
          <w:tcPr>
            <w:tcW w:w="1310" w:type="dxa"/>
            <w:noWrap/>
            <w:hideMark/>
          </w:tcPr>
          <w:p w:rsidR="00AD33DC" w:rsidRPr="00134733" w:rsidRDefault="00AD33DC" w:rsidP="00AD33DC">
            <w:pPr>
              <w:jc w:val="center"/>
              <w:rPr>
                <w:sz w:val="18"/>
                <w:szCs w:val="18"/>
              </w:rPr>
            </w:pPr>
            <w:r w:rsidRPr="00134733">
              <w:rPr>
                <w:sz w:val="18"/>
                <w:szCs w:val="18"/>
              </w:rPr>
              <w:t>172,12556</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0</w:t>
            </w:r>
          </w:p>
        </w:tc>
        <w:tc>
          <w:tcPr>
            <w:tcW w:w="1224" w:type="dxa"/>
            <w:noWrap/>
            <w:hideMark/>
          </w:tcPr>
          <w:p w:rsidR="00AD33DC" w:rsidRPr="00134733" w:rsidRDefault="00AD33DC" w:rsidP="00AD33DC">
            <w:pPr>
              <w:jc w:val="center"/>
              <w:rPr>
                <w:sz w:val="18"/>
                <w:szCs w:val="18"/>
              </w:rPr>
            </w:pPr>
            <w:r w:rsidRPr="00134733">
              <w:rPr>
                <w:sz w:val="18"/>
                <w:szCs w:val="18"/>
              </w:rPr>
              <w:t>0,01722</w:t>
            </w:r>
          </w:p>
        </w:tc>
        <w:tc>
          <w:tcPr>
            <w:tcW w:w="1328" w:type="dxa"/>
            <w:noWrap/>
            <w:hideMark/>
          </w:tcPr>
          <w:p w:rsidR="00AD33DC" w:rsidRPr="00134733" w:rsidRDefault="00AD33DC" w:rsidP="00AD33DC">
            <w:pPr>
              <w:jc w:val="center"/>
              <w:rPr>
                <w:sz w:val="18"/>
                <w:szCs w:val="18"/>
              </w:rPr>
            </w:pPr>
            <w:r w:rsidRPr="00134733">
              <w:rPr>
                <w:sz w:val="18"/>
                <w:szCs w:val="18"/>
              </w:rPr>
              <w:t>0,01722</w:t>
            </w:r>
          </w:p>
        </w:tc>
        <w:tc>
          <w:tcPr>
            <w:tcW w:w="1275" w:type="dxa"/>
            <w:noWrap/>
            <w:hideMark/>
          </w:tcPr>
          <w:p w:rsidR="00AD33DC" w:rsidRPr="00134733" w:rsidRDefault="00AD33DC" w:rsidP="00AD33DC">
            <w:pPr>
              <w:jc w:val="center"/>
              <w:rPr>
                <w:sz w:val="18"/>
                <w:szCs w:val="18"/>
              </w:rPr>
            </w:pPr>
            <w:r w:rsidRPr="00134733">
              <w:rPr>
                <w:sz w:val="18"/>
                <w:szCs w:val="18"/>
              </w:rPr>
              <w:t>0,01722</w:t>
            </w:r>
          </w:p>
        </w:tc>
        <w:tc>
          <w:tcPr>
            <w:tcW w:w="1134" w:type="dxa"/>
            <w:noWrap/>
            <w:hideMark/>
          </w:tcPr>
          <w:p w:rsidR="00AD33DC" w:rsidRPr="00134733" w:rsidRDefault="00AD33DC" w:rsidP="00AD33DC">
            <w:pPr>
              <w:jc w:val="center"/>
              <w:rPr>
                <w:sz w:val="18"/>
                <w:szCs w:val="18"/>
              </w:rPr>
            </w:pPr>
            <w:r w:rsidRPr="00134733">
              <w:rPr>
                <w:sz w:val="18"/>
                <w:szCs w:val="18"/>
              </w:rPr>
              <w:t>0,01722</w:t>
            </w:r>
          </w:p>
        </w:tc>
        <w:tc>
          <w:tcPr>
            <w:tcW w:w="1276" w:type="dxa"/>
            <w:noWrap/>
            <w:hideMark/>
          </w:tcPr>
          <w:p w:rsidR="00AD33DC" w:rsidRPr="00134733" w:rsidRDefault="00AD33DC" w:rsidP="00AD33DC">
            <w:pPr>
              <w:jc w:val="center"/>
              <w:rPr>
                <w:sz w:val="18"/>
                <w:szCs w:val="18"/>
              </w:rPr>
            </w:pPr>
            <w:r w:rsidRPr="00134733">
              <w:rPr>
                <w:sz w:val="18"/>
                <w:szCs w:val="18"/>
              </w:rPr>
              <w:t>0,01722</w:t>
            </w:r>
          </w:p>
        </w:tc>
        <w:tc>
          <w:tcPr>
            <w:tcW w:w="1310" w:type="dxa"/>
            <w:noWrap/>
            <w:hideMark/>
          </w:tcPr>
          <w:p w:rsidR="00AD33DC" w:rsidRPr="00134733" w:rsidRDefault="00AD33DC" w:rsidP="00AD33DC">
            <w:pPr>
              <w:jc w:val="center"/>
              <w:rPr>
                <w:sz w:val="18"/>
                <w:szCs w:val="18"/>
              </w:rPr>
            </w:pPr>
            <w:r w:rsidRPr="00134733">
              <w:rPr>
                <w:sz w:val="18"/>
                <w:szCs w:val="18"/>
              </w:rPr>
              <w:t>0,01722</w:t>
            </w:r>
          </w:p>
        </w:tc>
      </w:tr>
      <w:tr w:rsidR="00AD33DC" w:rsidRPr="00150FD2" w:rsidTr="007D3FC9">
        <w:trPr>
          <w:trHeight w:val="881"/>
        </w:trPr>
        <w:tc>
          <w:tcPr>
            <w:tcW w:w="2376" w:type="dxa"/>
            <w:hideMark/>
          </w:tcPr>
          <w:p w:rsidR="00AD33DC" w:rsidRPr="00134733" w:rsidRDefault="00AD33DC" w:rsidP="00AD33DC">
            <w:pPr>
              <w:jc w:val="center"/>
              <w:rPr>
                <w:bCs/>
                <w:i/>
                <w:iCs/>
                <w:sz w:val="18"/>
                <w:szCs w:val="18"/>
              </w:rPr>
            </w:pPr>
            <w:r w:rsidRPr="00134733">
              <w:rPr>
                <w:bCs/>
                <w:i/>
                <w:iCs/>
                <w:sz w:val="18"/>
                <w:szCs w:val="18"/>
              </w:rPr>
              <w:t xml:space="preserve"> Капитальный ремонт крыши и замена оконных блоков  в МБОУ «Вишурская ООШ» в д. Нижний Вишур Можгинского района</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1 594,80430</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1 594,80430</w:t>
            </w:r>
          </w:p>
        </w:tc>
        <w:tc>
          <w:tcPr>
            <w:tcW w:w="1275" w:type="dxa"/>
            <w:noWrap/>
            <w:hideMark/>
          </w:tcPr>
          <w:p w:rsidR="00AD33DC" w:rsidRPr="00134733" w:rsidRDefault="00AD33DC" w:rsidP="00AD33DC">
            <w:pPr>
              <w:jc w:val="center"/>
              <w:rPr>
                <w:bCs/>
                <w:sz w:val="18"/>
                <w:szCs w:val="18"/>
              </w:rPr>
            </w:pPr>
            <w:r w:rsidRPr="00134733">
              <w:rPr>
                <w:bCs/>
                <w:sz w:val="18"/>
                <w:szCs w:val="18"/>
              </w:rPr>
              <w:t>1 594,80430</w:t>
            </w:r>
          </w:p>
        </w:tc>
        <w:tc>
          <w:tcPr>
            <w:tcW w:w="1134" w:type="dxa"/>
            <w:noWrap/>
            <w:hideMark/>
          </w:tcPr>
          <w:p w:rsidR="00AD33DC" w:rsidRPr="00134733" w:rsidRDefault="00AD33DC" w:rsidP="00AD33DC">
            <w:pPr>
              <w:jc w:val="center"/>
              <w:rPr>
                <w:bCs/>
                <w:sz w:val="18"/>
                <w:szCs w:val="18"/>
              </w:rPr>
            </w:pPr>
            <w:r w:rsidRPr="00134733">
              <w:rPr>
                <w:bCs/>
                <w:sz w:val="18"/>
                <w:szCs w:val="18"/>
              </w:rPr>
              <w:t>0</w:t>
            </w:r>
          </w:p>
        </w:tc>
        <w:tc>
          <w:tcPr>
            <w:tcW w:w="1276" w:type="dxa"/>
            <w:noWrap/>
            <w:hideMark/>
          </w:tcPr>
          <w:p w:rsidR="00AD33DC" w:rsidRPr="00134733" w:rsidRDefault="00AD33DC" w:rsidP="00AD33DC">
            <w:pPr>
              <w:jc w:val="center"/>
              <w:rPr>
                <w:bCs/>
                <w:sz w:val="18"/>
                <w:szCs w:val="18"/>
              </w:rPr>
            </w:pPr>
            <w:r w:rsidRPr="00134733">
              <w:rPr>
                <w:bCs/>
                <w:sz w:val="18"/>
                <w:szCs w:val="18"/>
              </w:rPr>
              <w:t>1 594,80430</w:t>
            </w:r>
          </w:p>
        </w:tc>
        <w:tc>
          <w:tcPr>
            <w:tcW w:w="1310" w:type="dxa"/>
            <w:noWrap/>
            <w:hideMark/>
          </w:tcPr>
          <w:p w:rsidR="00AD33DC" w:rsidRPr="00134733" w:rsidRDefault="00AD33DC" w:rsidP="00AD33DC">
            <w:pPr>
              <w:jc w:val="center"/>
              <w:rPr>
                <w:bCs/>
                <w:sz w:val="18"/>
                <w:szCs w:val="18"/>
              </w:rPr>
            </w:pPr>
            <w:r w:rsidRPr="00134733">
              <w:rPr>
                <w:bCs/>
                <w:sz w:val="18"/>
                <w:szCs w:val="18"/>
              </w:rPr>
              <w:t>1 594,80430</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1 594,80430</w:t>
            </w:r>
          </w:p>
        </w:tc>
        <w:tc>
          <w:tcPr>
            <w:tcW w:w="1224" w:type="dxa"/>
            <w:noWrap/>
            <w:hideMark/>
          </w:tcPr>
          <w:p w:rsidR="00AD33DC" w:rsidRPr="00134733" w:rsidRDefault="00AD33DC" w:rsidP="00AD33DC">
            <w:pPr>
              <w:jc w:val="center"/>
              <w:rPr>
                <w:sz w:val="18"/>
                <w:szCs w:val="18"/>
              </w:rPr>
            </w:pPr>
            <w:r w:rsidRPr="00134733">
              <w:rPr>
                <w:sz w:val="18"/>
                <w:szCs w:val="18"/>
              </w:rPr>
              <w:t> </w:t>
            </w:r>
          </w:p>
        </w:tc>
        <w:tc>
          <w:tcPr>
            <w:tcW w:w="1328" w:type="dxa"/>
            <w:noWrap/>
            <w:hideMark/>
          </w:tcPr>
          <w:p w:rsidR="00AD33DC" w:rsidRPr="00134733" w:rsidRDefault="00AD33DC" w:rsidP="00AD33DC">
            <w:pPr>
              <w:jc w:val="center"/>
              <w:rPr>
                <w:sz w:val="18"/>
                <w:szCs w:val="18"/>
              </w:rPr>
            </w:pPr>
            <w:r w:rsidRPr="00134733">
              <w:rPr>
                <w:sz w:val="18"/>
                <w:szCs w:val="18"/>
              </w:rPr>
              <w:t>1 594,80430</w:t>
            </w:r>
          </w:p>
        </w:tc>
        <w:tc>
          <w:tcPr>
            <w:tcW w:w="1275" w:type="dxa"/>
            <w:noWrap/>
            <w:hideMark/>
          </w:tcPr>
          <w:p w:rsidR="00AD33DC" w:rsidRPr="00134733" w:rsidRDefault="00AD33DC" w:rsidP="00AD33DC">
            <w:pPr>
              <w:jc w:val="center"/>
              <w:rPr>
                <w:sz w:val="18"/>
                <w:szCs w:val="18"/>
              </w:rPr>
            </w:pPr>
            <w:r w:rsidRPr="00134733">
              <w:rPr>
                <w:sz w:val="18"/>
                <w:szCs w:val="18"/>
              </w:rPr>
              <w:t>1 594,80430</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sz w:val="18"/>
                <w:szCs w:val="18"/>
              </w:rPr>
            </w:pPr>
            <w:r w:rsidRPr="00134733">
              <w:rPr>
                <w:sz w:val="18"/>
                <w:szCs w:val="18"/>
              </w:rPr>
              <w:t>1 594,80430</w:t>
            </w:r>
          </w:p>
        </w:tc>
        <w:tc>
          <w:tcPr>
            <w:tcW w:w="1310" w:type="dxa"/>
            <w:noWrap/>
            <w:hideMark/>
          </w:tcPr>
          <w:p w:rsidR="00AD33DC" w:rsidRPr="00134733" w:rsidRDefault="00AD33DC" w:rsidP="00AD33DC">
            <w:pPr>
              <w:jc w:val="center"/>
              <w:rPr>
                <w:sz w:val="18"/>
                <w:szCs w:val="18"/>
              </w:rPr>
            </w:pPr>
            <w:r w:rsidRPr="00134733">
              <w:rPr>
                <w:sz w:val="18"/>
                <w:szCs w:val="18"/>
              </w:rPr>
              <w:t>1 594,80430</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0</w:t>
            </w:r>
          </w:p>
        </w:tc>
        <w:tc>
          <w:tcPr>
            <w:tcW w:w="1224" w:type="dxa"/>
            <w:noWrap/>
            <w:hideMark/>
          </w:tcPr>
          <w:p w:rsidR="00AD33DC" w:rsidRPr="00134733" w:rsidRDefault="00AD33DC" w:rsidP="00AD33DC">
            <w:pPr>
              <w:jc w:val="center"/>
              <w:rPr>
                <w:bCs/>
                <w:sz w:val="18"/>
                <w:szCs w:val="18"/>
              </w:rPr>
            </w:pP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bCs/>
                <w:sz w:val="18"/>
                <w:szCs w:val="18"/>
              </w:rPr>
            </w:pPr>
          </w:p>
        </w:tc>
        <w:tc>
          <w:tcPr>
            <w:tcW w:w="1276" w:type="dxa"/>
            <w:noWrap/>
            <w:hideMark/>
          </w:tcPr>
          <w:p w:rsidR="00AD33DC" w:rsidRPr="00134733" w:rsidRDefault="00AD33DC" w:rsidP="00AD33DC">
            <w:pPr>
              <w:jc w:val="center"/>
              <w:rPr>
                <w:bCs/>
                <w:sz w:val="18"/>
                <w:szCs w:val="18"/>
              </w:rPr>
            </w:pPr>
            <w:r w:rsidRPr="00134733">
              <w:rPr>
                <w:bCs/>
                <w:sz w:val="18"/>
                <w:szCs w:val="18"/>
              </w:rPr>
              <w:t>0</w:t>
            </w:r>
          </w:p>
        </w:tc>
        <w:tc>
          <w:tcPr>
            <w:tcW w:w="1310" w:type="dxa"/>
            <w:noWrap/>
            <w:hideMark/>
          </w:tcPr>
          <w:p w:rsidR="00AD33DC" w:rsidRPr="00134733" w:rsidRDefault="00AD33DC" w:rsidP="00AD33DC">
            <w:pPr>
              <w:jc w:val="center"/>
              <w:rPr>
                <w:bCs/>
                <w:sz w:val="18"/>
                <w:szCs w:val="18"/>
              </w:rPr>
            </w:pPr>
            <w:r w:rsidRPr="00134733">
              <w:rPr>
                <w:bCs/>
                <w:sz w:val="18"/>
                <w:szCs w:val="18"/>
              </w:rPr>
              <w:t>0</w:t>
            </w:r>
          </w:p>
        </w:tc>
      </w:tr>
      <w:tr w:rsidR="00AD33DC" w:rsidRPr="00150FD2" w:rsidTr="007D3FC9">
        <w:trPr>
          <w:trHeight w:val="971"/>
        </w:trPr>
        <w:tc>
          <w:tcPr>
            <w:tcW w:w="2376" w:type="dxa"/>
            <w:hideMark/>
          </w:tcPr>
          <w:p w:rsidR="00AD33DC" w:rsidRPr="00134733" w:rsidRDefault="00AD33DC" w:rsidP="00AD33DC">
            <w:pPr>
              <w:jc w:val="center"/>
              <w:rPr>
                <w:bCs/>
                <w:i/>
                <w:iCs/>
                <w:sz w:val="18"/>
                <w:szCs w:val="18"/>
              </w:rPr>
            </w:pPr>
            <w:r w:rsidRPr="00134733">
              <w:rPr>
                <w:bCs/>
                <w:i/>
                <w:iCs/>
                <w:sz w:val="18"/>
                <w:szCs w:val="18"/>
              </w:rPr>
              <w:t>Капитальный ремонт крыши и замена оконных блоков  в МБОУ «Горнякская СОШ» в с. Горняк Можгинского района</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1 702,20656</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1 702,20656</w:t>
            </w:r>
          </w:p>
        </w:tc>
        <w:tc>
          <w:tcPr>
            <w:tcW w:w="1275" w:type="dxa"/>
            <w:noWrap/>
            <w:hideMark/>
          </w:tcPr>
          <w:p w:rsidR="00AD33DC" w:rsidRPr="00134733" w:rsidRDefault="00AD33DC" w:rsidP="00AD33DC">
            <w:pPr>
              <w:jc w:val="center"/>
              <w:rPr>
                <w:bCs/>
                <w:sz w:val="18"/>
                <w:szCs w:val="18"/>
              </w:rPr>
            </w:pPr>
            <w:r w:rsidRPr="00134733">
              <w:rPr>
                <w:bCs/>
                <w:sz w:val="18"/>
                <w:szCs w:val="18"/>
              </w:rPr>
              <w:t>1 702,20656</w:t>
            </w:r>
          </w:p>
        </w:tc>
        <w:tc>
          <w:tcPr>
            <w:tcW w:w="1134" w:type="dxa"/>
            <w:noWrap/>
            <w:hideMark/>
          </w:tcPr>
          <w:p w:rsidR="00AD33DC" w:rsidRPr="00134733" w:rsidRDefault="00AD33DC" w:rsidP="00AD33DC">
            <w:pPr>
              <w:jc w:val="center"/>
              <w:rPr>
                <w:bCs/>
                <w:sz w:val="18"/>
                <w:szCs w:val="18"/>
              </w:rPr>
            </w:pPr>
            <w:r w:rsidRPr="00134733">
              <w:rPr>
                <w:bCs/>
                <w:sz w:val="18"/>
                <w:szCs w:val="18"/>
              </w:rPr>
              <w:t>0</w:t>
            </w:r>
          </w:p>
        </w:tc>
        <w:tc>
          <w:tcPr>
            <w:tcW w:w="1276" w:type="dxa"/>
            <w:noWrap/>
            <w:hideMark/>
          </w:tcPr>
          <w:p w:rsidR="00AD33DC" w:rsidRPr="00134733" w:rsidRDefault="00AD33DC" w:rsidP="00AD33DC">
            <w:pPr>
              <w:jc w:val="center"/>
              <w:rPr>
                <w:bCs/>
                <w:sz w:val="18"/>
                <w:szCs w:val="18"/>
              </w:rPr>
            </w:pPr>
            <w:r w:rsidRPr="00134733">
              <w:rPr>
                <w:bCs/>
                <w:sz w:val="18"/>
                <w:szCs w:val="18"/>
              </w:rPr>
              <w:t>1 702,20656</w:t>
            </w:r>
          </w:p>
        </w:tc>
        <w:tc>
          <w:tcPr>
            <w:tcW w:w="1310" w:type="dxa"/>
            <w:noWrap/>
            <w:hideMark/>
          </w:tcPr>
          <w:p w:rsidR="00AD33DC" w:rsidRPr="00134733" w:rsidRDefault="00AD33DC" w:rsidP="00AD33DC">
            <w:pPr>
              <w:jc w:val="center"/>
              <w:rPr>
                <w:bCs/>
                <w:sz w:val="18"/>
                <w:szCs w:val="18"/>
              </w:rPr>
            </w:pPr>
            <w:r w:rsidRPr="00134733">
              <w:rPr>
                <w:bCs/>
                <w:sz w:val="18"/>
                <w:szCs w:val="18"/>
              </w:rPr>
              <w:t>1 702,20656</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1 702,20656</w:t>
            </w:r>
          </w:p>
        </w:tc>
        <w:tc>
          <w:tcPr>
            <w:tcW w:w="1224" w:type="dxa"/>
            <w:noWrap/>
            <w:hideMark/>
          </w:tcPr>
          <w:p w:rsidR="00AD33DC" w:rsidRPr="00134733" w:rsidRDefault="00AD33DC" w:rsidP="00AD33DC">
            <w:pPr>
              <w:jc w:val="center"/>
              <w:rPr>
                <w:sz w:val="18"/>
                <w:szCs w:val="18"/>
              </w:rPr>
            </w:pPr>
            <w:r w:rsidRPr="00134733">
              <w:rPr>
                <w:sz w:val="18"/>
                <w:szCs w:val="18"/>
              </w:rPr>
              <w:t> </w:t>
            </w:r>
          </w:p>
        </w:tc>
        <w:tc>
          <w:tcPr>
            <w:tcW w:w="1328" w:type="dxa"/>
            <w:noWrap/>
            <w:hideMark/>
          </w:tcPr>
          <w:p w:rsidR="00AD33DC" w:rsidRPr="00134733" w:rsidRDefault="00AD33DC" w:rsidP="00AD33DC">
            <w:pPr>
              <w:jc w:val="center"/>
              <w:rPr>
                <w:sz w:val="18"/>
                <w:szCs w:val="18"/>
              </w:rPr>
            </w:pPr>
            <w:r w:rsidRPr="00134733">
              <w:rPr>
                <w:sz w:val="18"/>
                <w:szCs w:val="18"/>
              </w:rPr>
              <w:t>1 702,20656</w:t>
            </w:r>
          </w:p>
        </w:tc>
        <w:tc>
          <w:tcPr>
            <w:tcW w:w="1275" w:type="dxa"/>
            <w:noWrap/>
            <w:hideMark/>
          </w:tcPr>
          <w:p w:rsidR="00AD33DC" w:rsidRPr="00134733" w:rsidRDefault="00AD33DC" w:rsidP="00AD33DC">
            <w:pPr>
              <w:jc w:val="center"/>
              <w:rPr>
                <w:sz w:val="18"/>
                <w:szCs w:val="18"/>
              </w:rPr>
            </w:pPr>
            <w:r w:rsidRPr="00134733">
              <w:rPr>
                <w:sz w:val="18"/>
                <w:szCs w:val="18"/>
              </w:rPr>
              <w:t>1 702,20656</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sz w:val="18"/>
                <w:szCs w:val="18"/>
              </w:rPr>
            </w:pPr>
            <w:r w:rsidRPr="00134733">
              <w:rPr>
                <w:sz w:val="18"/>
                <w:szCs w:val="18"/>
              </w:rPr>
              <w:t>1 702,20656</w:t>
            </w:r>
          </w:p>
        </w:tc>
        <w:tc>
          <w:tcPr>
            <w:tcW w:w="1310" w:type="dxa"/>
            <w:noWrap/>
            <w:hideMark/>
          </w:tcPr>
          <w:p w:rsidR="00AD33DC" w:rsidRPr="00134733" w:rsidRDefault="00AD33DC" w:rsidP="00AD33DC">
            <w:pPr>
              <w:jc w:val="center"/>
              <w:rPr>
                <w:sz w:val="18"/>
                <w:szCs w:val="18"/>
              </w:rPr>
            </w:pPr>
            <w:r w:rsidRPr="00134733">
              <w:rPr>
                <w:sz w:val="18"/>
                <w:szCs w:val="18"/>
              </w:rPr>
              <w:t>1 702,20656</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0</w:t>
            </w:r>
          </w:p>
        </w:tc>
        <w:tc>
          <w:tcPr>
            <w:tcW w:w="1224" w:type="dxa"/>
            <w:noWrap/>
            <w:hideMark/>
          </w:tcPr>
          <w:p w:rsidR="00AD33DC" w:rsidRPr="00134733" w:rsidRDefault="00AD33DC" w:rsidP="00AD33DC">
            <w:pPr>
              <w:jc w:val="center"/>
              <w:rPr>
                <w:sz w:val="18"/>
                <w:szCs w:val="18"/>
              </w:rPr>
            </w:pPr>
            <w:r w:rsidRPr="00134733">
              <w:rPr>
                <w:sz w:val="18"/>
                <w:szCs w:val="18"/>
              </w:rPr>
              <w:t> </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bCs/>
                <w:sz w:val="18"/>
                <w:szCs w:val="18"/>
              </w:rPr>
            </w:pPr>
            <w:r w:rsidRPr="00134733">
              <w:rPr>
                <w:bCs/>
                <w:sz w:val="18"/>
                <w:szCs w:val="18"/>
              </w:rPr>
              <w:t>0</w:t>
            </w:r>
          </w:p>
        </w:tc>
        <w:tc>
          <w:tcPr>
            <w:tcW w:w="1310" w:type="dxa"/>
            <w:noWrap/>
            <w:hideMark/>
          </w:tcPr>
          <w:p w:rsidR="00AD33DC" w:rsidRPr="00134733" w:rsidRDefault="00AD33DC" w:rsidP="00AD33DC">
            <w:pPr>
              <w:jc w:val="center"/>
              <w:rPr>
                <w:bCs/>
                <w:sz w:val="18"/>
                <w:szCs w:val="18"/>
              </w:rPr>
            </w:pPr>
            <w:r w:rsidRPr="00134733">
              <w:rPr>
                <w:bCs/>
                <w:sz w:val="18"/>
                <w:szCs w:val="18"/>
              </w:rPr>
              <w:t>0</w:t>
            </w:r>
          </w:p>
        </w:tc>
      </w:tr>
      <w:tr w:rsidR="00AD33DC" w:rsidRPr="00150FD2" w:rsidTr="007D3FC9">
        <w:trPr>
          <w:trHeight w:val="1150"/>
        </w:trPr>
        <w:tc>
          <w:tcPr>
            <w:tcW w:w="2376" w:type="dxa"/>
            <w:hideMark/>
          </w:tcPr>
          <w:p w:rsidR="00AD33DC" w:rsidRPr="00134733" w:rsidRDefault="00AD33DC" w:rsidP="00AD33DC">
            <w:pPr>
              <w:jc w:val="center"/>
              <w:rPr>
                <w:bCs/>
                <w:i/>
                <w:iCs/>
                <w:sz w:val="18"/>
                <w:szCs w:val="18"/>
              </w:rPr>
            </w:pPr>
            <w:r w:rsidRPr="00134733">
              <w:rPr>
                <w:bCs/>
                <w:i/>
                <w:iCs/>
                <w:sz w:val="18"/>
                <w:szCs w:val="18"/>
              </w:rPr>
              <w:t>Капитальный ремонт крыши и замена оконных блоков  в МБОУ «Маловоложикьинская СОШ» в с. Малая Воложикья Можгинского района</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3 134,06957</w:t>
            </w:r>
          </w:p>
        </w:tc>
        <w:tc>
          <w:tcPr>
            <w:tcW w:w="1224" w:type="dxa"/>
            <w:noWrap/>
            <w:hideMark/>
          </w:tcPr>
          <w:p w:rsidR="00AD33DC" w:rsidRPr="00134733" w:rsidRDefault="00AD33DC" w:rsidP="00AD33DC">
            <w:pPr>
              <w:jc w:val="center"/>
              <w:rPr>
                <w:bCs/>
                <w:sz w:val="18"/>
                <w:szCs w:val="18"/>
              </w:rPr>
            </w:pPr>
            <w:r w:rsidRPr="00134733">
              <w:rPr>
                <w:bCs/>
                <w:sz w:val="18"/>
                <w:szCs w:val="18"/>
              </w:rPr>
              <w:t>0,30003</w:t>
            </w:r>
          </w:p>
        </w:tc>
        <w:tc>
          <w:tcPr>
            <w:tcW w:w="1328" w:type="dxa"/>
            <w:noWrap/>
            <w:hideMark/>
          </w:tcPr>
          <w:p w:rsidR="00AD33DC" w:rsidRPr="00134733" w:rsidRDefault="00AD33DC" w:rsidP="00AD33DC">
            <w:pPr>
              <w:jc w:val="center"/>
              <w:rPr>
                <w:bCs/>
                <w:sz w:val="18"/>
                <w:szCs w:val="18"/>
              </w:rPr>
            </w:pPr>
            <w:r w:rsidRPr="00134733">
              <w:rPr>
                <w:bCs/>
                <w:sz w:val="18"/>
                <w:szCs w:val="18"/>
              </w:rPr>
              <w:t>3 134,06957</w:t>
            </w:r>
          </w:p>
        </w:tc>
        <w:tc>
          <w:tcPr>
            <w:tcW w:w="1275" w:type="dxa"/>
            <w:noWrap/>
            <w:hideMark/>
          </w:tcPr>
          <w:p w:rsidR="00AD33DC" w:rsidRPr="00134733" w:rsidRDefault="00AD33DC" w:rsidP="00AD33DC">
            <w:pPr>
              <w:jc w:val="center"/>
              <w:rPr>
                <w:bCs/>
                <w:sz w:val="18"/>
                <w:szCs w:val="18"/>
              </w:rPr>
            </w:pPr>
            <w:r w:rsidRPr="00134733">
              <w:rPr>
                <w:bCs/>
                <w:sz w:val="18"/>
                <w:szCs w:val="18"/>
              </w:rPr>
              <w:t>3 134,06957</w:t>
            </w:r>
          </w:p>
        </w:tc>
        <w:tc>
          <w:tcPr>
            <w:tcW w:w="1134" w:type="dxa"/>
            <w:noWrap/>
            <w:hideMark/>
          </w:tcPr>
          <w:p w:rsidR="00AD33DC" w:rsidRPr="00134733" w:rsidRDefault="00AD33DC" w:rsidP="00AD33DC">
            <w:pPr>
              <w:jc w:val="center"/>
              <w:rPr>
                <w:bCs/>
                <w:sz w:val="18"/>
                <w:szCs w:val="18"/>
              </w:rPr>
            </w:pPr>
            <w:r w:rsidRPr="00134733">
              <w:rPr>
                <w:bCs/>
                <w:sz w:val="18"/>
                <w:szCs w:val="18"/>
              </w:rPr>
              <w:t>0,31340</w:t>
            </w:r>
          </w:p>
        </w:tc>
        <w:tc>
          <w:tcPr>
            <w:tcW w:w="1276" w:type="dxa"/>
            <w:noWrap/>
            <w:hideMark/>
          </w:tcPr>
          <w:p w:rsidR="00AD33DC" w:rsidRPr="00134733" w:rsidRDefault="00AD33DC" w:rsidP="00AD33DC">
            <w:pPr>
              <w:jc w:val="center"/>
              <w:rPr>
                <w:bCs/>
                <w:sz w:val="18"/>
                <w:szCs w:val="18"/>
              </w:rPr>
            </w:pPr>
            <w:r w:rsidRPr="00134733">
              <w:rPr>
                <w:bCs/>
                <w:sz w:val="18"/>
                <w:szCs w:val="18"/>
              </w:rPr>
              <w:t>3 134,06957</w:t>
            </w:r>
          </w:p>
        </w:tc>
        <w:tc>
          <w:tcPr>
            <w:tcW w:w="1310" w:type="dxa"/>
            <w:noWrap/>
            <w:hideMark/>
          </w:tcPr>
          <w:p w:rsidR="00AD33DC" w:rsidRPr="00134733" w:rsidRDefault="00AD33DC" w:rsidP="00AD33DC">
            <w:pPr>
              <w:jc w:val="center"/>
              <w:rPr>
                <w:bCs/>
                <w:sz w:val="18"/>
                <w:szCs w:val="18"/>
              </w:rPr>
            </w:pPr>
            <w:r w:rsidRPr="00134733">
              <w:rPr>
                <w:bCs/>
                <w:sz w:val="18"/>
                <w:szCs w:val="18"/>
              </w:rPr>
              <w:t>3 134,06957</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3 134,06957</w:t>
            </w:r>
          </w:p>
        </w:tc>
        <w:tc>
          <w:tcPr>
            <w:tcW w:w="1224" w:type="dxa"/>
            <w:noWrap/>
            <w:hideMark/>
          </w:tcPr>
          <w:p w:rsidR="00AD33DC" w:rsidRPr="00134733" w:rsidRDefault="00AD33DC" w:rsidP="00AD33DC">
            <w:pPr>
              <w:jc w:val="center"/>
              <w:rPr>
                <w:sz w:val="18"/>
                <w:szCs w:val="18"/>
              </w:rPr>
            </w:pPr>
            <w:r w:rsidRPr="00134733">
              <w:rPr>
                <w:sz w:val="18"/>
                <w:szCs w:val="18"/>
              </w:rPr>
              <w:t>0,30000</w:t>
            </w:r>
          </w:p>
        </w:tc>
        <w:tc>
          <w:tcPr>
            <w:tcW w:w="1328" w:type="dxa"/>
            <w:noWrap/>
            <w:hideMark/>
          </w:tcPr>
          <w:p w:rsidR="00AD33DC" w:rsidRPr="00134733" w:rsidRDefault="00AD33DC" w:rsidP="00AD33DC">
            <w:pPr>
              <w:jc w:val="center"/>
              <w:rPr>
                <w:sz w:val="18"/>
                <w:szCs w:val="18"/>
              </w:rPr>
            </w:pPr>
            <w:r w:rsidRPr="00134733">
              <w:rPr>
                <w:sz w:val="18"/>
                <w:szCs w:val="18"/>
              </w:rPr>
              <w:t>3 134,05617</w:t>
            </w:r>
          </w:p>
        </w:tc>
        <w:tc>
          <w:tcPr>
            <w:tcW w:w="1275" w:type="dxa"/>
            <w:noWrap/>
            <w:hideMark/>
          </w:tcPr>
          <w:p w:rsidR="00AD33DC" w:rsidRPr="00134733" w:rsidRDefault="00AD33DC" w:rsidP="00AD33DC">
            <w:pPr>
              <w:jc w:val="center"/>
              <w:rPr>
                <w:sz w:val="18"/>
                <w:szCs w:val="18"/>
              </w:rPr>
            </w:pPr>
            <w:r w:rsidRPr="00134733">
              <w:rPr>
                <w:sz w:val="18"/>
                <w:szCs w:val="18"/>
              </w:rPr>
              <w:t>3 134,05617</w:t>
            </w:r>
          </w:p>
        </w:tc>
        <w:tc>
          <w:tcPr>
            <w:tcW w:w="1134" w:type="dxa"/>
            <w:noWrap/>
            <w:hideMark/>
          </w:tcPr>
          <w:p w:rsidR="00AD33DC" w:rsidRPr="00134733" w:rsidRDefault="00AD33DC" w:rsidP="00AD33DC">
            <w:pPr>
              <w:jc w:val="center"/>
              <w:rPr>
                <w:sz w:val="18"/>
                <w:szCs w:val="18"/>
              </w:rPr>
            </w:pPr>
            <w:r w:rsidRPr="00134733">
              <w:rPr>
                <w:sz w:val="18"/>
                <w:szCs w:val="18"/>
              </w:rPr>
              <w:t>0,30000</w:t>
            </w:r>
          </w:p>
        </w:tc>
        <w:tc>
          <w:tcPr>
            <w:tcW w:w="1276" w:type="dxa"/>
            <w:noWrap/>
            <w:hideMark/>
          </w:tcPr>
          <w:p w:rsidR="00AD33DC" w:rsidRPr="00134733" w:rsidRDefault="00AD33DC" w:rsidP="00AD33DC">
            <w:pPr>
              <w:jc w:val="center"/>
              <w:rPr>
                <w:sz w:val="18"/>
                <w:szCs w:val="18"/>
              </w:rPr>
            </w:pPr>
            <w:r w:rsidRPr="00134733">
              <w:rPr>
                <w:sz w:val="18"/>
                <w:szCs w:val="18"/>
              </w:rPr>
              <w:t>3 134,05617</w:t>
            </w:r>
          </w:p>
        </w:tc>
        <w:tc>
          <w:tcPr>
            <w:tcW w:w="1310" w:type="dxa"/>
            <w:noWrap/>
            <w:hideMark/>
          </w:tcPr>
          <w:p w:rsidR="00AD33DC" w:rsidRPr="00134733" w:rsidRDefault="00AD33DC" w:rsidP="00AD33DC">
            <w:pPr>
              <w:jc w:val="center"/>
              <w:rPr>
                <w:sz w:val="18"/>
                <w:szCs w:val="18"/>
              </w:rPr>
            </w:pPr>
            <w:r w:rsidRPr="00134733">
              <w:rPr>
                <w:sz w:val="18"/>
                <w:szCs w:val="18"/>
              </w:rPr>
              <w:t>3 134,05617</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0</w:t>
            </w:r>
          </w:p>
        </w:tc>
        <w:tc>
          <w:tcPr>
            <w:tcW w:w="1224" w:type="dxa"/>
            <w:noWrap/>
            <w:hideMark/>
          </w:tcPr>
          <w:p w:rsidR="00AD33DC" w:rsidRPr="00134733" w:rsidRDefault="00AD33DC" w:rsidP="00AD33DC">
            <w:pPr>
              <w:jc w:val="center"/>
              <w:rPr>
                <w:sz w:val="18"/>
                <w:szCs w:val="18"/>
              </w:rPr>
            </w:pPr>
            <w:r w:rsidRPr="00134733">
              <w:rPr>
                <w:sz w:val="18"/>
                <w:szCs w:val="18"/>
              </w:rPr>
              <w:t>0,00003</w:t>
            </w:r>
          </w:p>
        </w:tc>
        <w:tc>
          <w:tcPr>
            <w:tcW w:w="1328" w:type="dxa"/>
            <w:noWrap/>
            <w:hideMark/>
          </w:tcPr>
          <w:p w:rsidR="00AD33DC" w:rsidRPr="00134733" w:rsidRDefault="00AD33DC" w:rsidP="00AD33DC">
            <w:pPr>
              <w:jc w:val="center"/>
              <w:rPr>
                <w:sz w:val="18"/>
                <w:szCs w:val="18"/>
              </w:rPr>
            </w:pPr>
            <w:r w:rsidRPr="00134733">
              <w:rPr>
                <w:sz w:val="18"/>
                <w:szCs w:val="18"/>
              </w:rPr>
              <w:t>0,01340</w:t>
            </w:r>
          </w:p>
        </w:tc>
        <w:tc>
          <w:tcPr>
            <w:tcW w:w="1275" w:type="dxa"/>
            <w:noWrap/>
            <w:hideMark/>
          </w:tcPr>
          <w:p w:rsidR="00AD33DC" w:rsidRPr="00134733" w:rsidRDefault="00AD33DC" w:rsidP="00AD33DC">
            <w:pPr>
              <w:jc w:val="center"/>
              <w:rPr>
                <w:sz w:val="18"/>
                <w:szCs w:val="18"/>
              </w:rPr>
            </w:pPr>
            <w:r w:rsidRPr="00134733">
              <w:rPr>
                <w:sz w:val="18"/>
                <w:szCs w:val="18"/>
              </w:rPr>
              <w:t>0,01340</w:t>
            </w:r>
          </w:p>
        </w:tc>
        <w:tc>
          <w:tcPr>
            <w:tcW w:w="1134" w:type="dxa"/>
            <w:noWrap/>
            <w:hideMark/>
          </w:tcPr>
          <w:p w:rsidR="00AD33DC" w:rsidRPr="00134733" w:rsidRDefault="00AD33DC" w:rsidP="00AD33DC">
            <w:pPr>
              <w:jc w:val="center"/>
              <w:rPr>
                <w:sz w:val="18"/>
                <w:szCs w:val="18"/>
              </w:rPr>
            </w:pPr>
            <w:r w:rsidRPr="00134733">
              <w:rPr>
                <w:sz w:val="18"/>
                <w:szCs w:val="18"/>
              </w:rPr>
              <w:t>0,01340</w:t>
            </w:r>
          </w:p>
        </w:tc>
        <w:tc>
          <w:tcPr>
            <w:tcW w:w="1276" w:type="dxa"/>
            <w:noWrap/>
            <w:hideMark/>
          </w:tcPr>
          <w:p w:rsidR="00AD33DC" w:rsidRPr="00134733" w:rsidRDefault="00AD33DC" w:rsidP="00AD33DC">
            <w:pPr>
              <w:jc w:val="center"/>
              <w:rPr>
                <w:sz w:val="18"/>
                <w:szCs w:val="18"/>
              </w:rPr>
            </w:pPr>
            <w:r w:rsidRPr="00134733">
              <w:rPr>
                <w:sz w:val="18"/>
                <w:szCs w:val="18"/>
              </w:rPr>
              <w:t>0,01340</w:t>
            </w:r>
          </w:p>
        </w:tc>
        <w:tc>
          <w:tcPr>
            <w:tcW w:w="1310" w:type="dxa"/>
            <w:noWrap/>
            <w:hideMark/>
          </w:tcPr>
          <w:p w:rsidR="00AD33DC" w:rsidRPr="00134733" w:rsidRDefault="00AD33DC" w:rsidP="00AD33DC">
            <w:pPr>
              <w:jc w:val="center"/>
              <w:rPr>
                <w:sz w:val="18"/>
                <w:szCs w:val="18"/>
              </w:rPr>
            </w:pPr>
            <w:r w:rsidRPr="00134733">
              <w:rPr>
                <w:sz w:val="18"/>
                <w:szCs w:val="18"/>
              </w:rPr>
              <w:t>0,01340</w:t>
            </w:r>
          </w:p>
        </w:tc>
      </w:tr>
      <w:tr w:rsidR="00AD33DC" w:rsidRPr="00150FD2" w:rsidTr="007D3FC9">
        <w:trPr>
          <w:trHeight w:val="956"/>
        </w:trPr>
        <w:tc>
          <w:tcPr>
            <w:tcW w:w="2376" w:type="dxa"/>
            <w:hideMark/>
          </w:tcPr>
          <w:p w:rsidR="00AD33DC" w:rsidRPr="00134733" w:rsidRDefault="00AD33DC" w:rsidP="00AD33DC">
            <w:pPr>
              <w:jc w:val="center"/>
              <w:rPr>
                <w:bCs/>
                <w:i/>
                <w:iCs/>
                <w:sz w:val="18"/>
                <w:szCs w:val="18"/>
              </w:rPr>
            </w:pPr>
            <w:r w:rsidRPr="00134733">
              <w:rPr>
                <w:bCs/>
                <w:i/>
                <w:iCs/>
                <w:sz w:val="18"/>
                <w:szCs w:val="18"/>
              </w:rPr>
              <w:t xml:space="preserve">Капитальный ремонт крыши и замена оконных блоков  в МБОУ «Нынекская СОШ» в с. Нынек Можгинского </w:t>
            </w:r>
            <w:r w:rsidRPr="00134733">
              <w:rPr>
                <w:bCs/>
                <w:i/>
                <w:iCs/>
                <w:sz w:val="18"/>
                <w:szCs w:val="18"/>
              </w:rPr>
              <w:lastRenderedPageBreak/>
              <w:t>района</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lastRenderedPageBreak/>
              <w:t>0,90000</w:t>
            </w:r>
          </w:p>
        </w:tc>
        <w:tc>
          <w:tcPr>
            <w:tcW w:w="1224" w:type="dxa"/>
            <w:noWrap/>
            <w:hideMark/>
          </w:tcPr>
          <w:p w:rsidR="00AD33DC" w:rsidRPr="00134733" w:rsidRDefault="00AD33DC" w:rsidP="00AD33DC">
            <w:pPr>
              <w:jc w:val="center"/>
              <w:rPr>
                <w:bCs/>
                <w:sz w:val="18"/>
                <w:szCs w:val="18"/>
              </w:rPr>
            </w:pPr>
            <w:r w:rsidRPr="00134733">
              <w:rPr>
                <w:bCs/>
                <w:sz w:val="18"/>
                <w:szCs w:val="18"/>
              </w:rPr>
              <w:t>0,90009</w:t>
            </w:r>
          </w:p>
        </w:tc>
        <w:tc>
          <w:tcPr>
            <w:tcW w:w="1328" w:type="dxa"/>
            <w:noWrap/>
            <w:hideMark/>
          </w:tcPr>
          <w:p w:rsidR="00AD33DC" w:rsidRPr="00134733" w:rsidRDefault="00AD33DC" w:rsidP="00AD33DC">
            <w:pPr>
              <w:jc w:val="center"/>
              <w:rPr>
                <w:bCs/>
                <w:sz w:val="18"/>
                <w:szCs w:val="18"/>
              </w:rPr>
            </w:pPr>
            <w:r w:rsidRPr="00134733">
              <w:rPr>
                <w:bCs/>
                <w:sz w:val="18"/>
                <w:szCs w:val="18"/>
              </w:rPr>
              <w:t>0,90000</w:t>
            </w:r>
          </w:p>
        </w:tc>
        <w:tc>
          <w:tcPr>
            <w:tcW w:w="1275" w:type="dxa"/>
            <w:noWrap/>
            <w:hideMark/>
          </w:tcPr>
          <w:p w:rsidR="00AD33DC" w:rsidRPr="00134733" w:rsidRDefault="00AD33DC" w:rsidP="00AD33DC">
            <w:pPr>
              <w:jc w:val="center"/>
              <w:rPr>
                <w:bCs/>
                <w:sz w:val="18"/>
                <w:szCs w:val="18"/>
              </w:rPr>
            </w:pPr>
            <w:r w:rsidRPr="00134733">
              <w:rPr>
                <w:bCs/>
                <w:sz w:val="18"/>
                <w:szCs w:val="18"/>
              </w:rPr>
              <w:t>0,90000</w:t>
            </w:r>
          </w:p>
        </w:tc>
        <w:tc>
          <w:tcPr>
            <w:tcW w:w="1134" w:type="dxa"/>
            <w:noWrap/>
            <w:hideMark/>
          </w:tcPr>
          <w:p w:rsidR="00AD33DC" w:rsidRPr="00134733" w:rsidRDefault="00AD33DC" w:rsidP="00AD33DC">
            <w:pPr>
              <w:jc w:val="center"/>
              <w:rPr>
                <w:bCs/>
                <w:sz w:val="18"/>
                <w:szCs w:val="18"/>
              </w:rPr>
            </w:pPr>
            <w:r w:rsidRPr="00134733">
              <w:rPr>
                <w:bCs/>
                <w:sz w:val="18"/>
                <w:szCs w:val="18"/>
              </w:rPr>
              <w:t>0,90000</w:t>
            </w:r>
          </w:p>
        </w:tc>
        <w:tc>
          <w:tcPr>
            <w:tcW w:w="1276" w:type="dxa"/>
            <w:noWrap/>
            <w:hideMark/>
          </w:tcPr>
          <w:p w:rsidR="00AD33DC" w:rsidRPr="00134733" w:rsidRDefault="00AD33DC" w:rsidP="00AD33DC">
            <w:pPr>
              <w:jc w:val="center"/>
              <w:rPr>
                <w:bCs/>
                <w:sz w:val="18"/>
                <w:szCs w:val="18"/>
              </w:rPr>
            </w:pPr>
            <w:r w:rsidRPr="00134733">
              <w:rPr>
                <w:bCs/>
                <w:sz w:val="18"/>
                <w:szCs w:val="18"/>
              </w:rPr>
              <w:t>0,90000</w:t>
            </w:r>
          </w:p>
        </w:tc>
        <w:tc>
          <w:tcPr>
            <w:tcW w:w="1310" w:type="dxa"/>
            <w:noWrap/>
            <w:hideMark/>
          </w:tcPr>
          <w:p w:rsidR="00AD33DC" w:rsidRPr="00134733" w:rsidRDefault="00AD33DC" w:rsidP="00AD33DC">
            <w:pPr>
              <w:jc w:val="center"/>
              <w:rPr>
                <w:bCs/>
                <w:sz w:val="18"/>
                <w:szCs w:val="18"/>
              </w:rPr>
            </w:pPr>
            <w:r w:rsidRPr="00134733">
              <w:rPr>
                <w:bCs/>
                <w:sz w:val="18"/>
                <w:szCs w:val="18"/>
              </w:rPr>
              <w:t>0,90000</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lastRenderedPageBreak/>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0,90000</w:t>
            </w:r>
          </w:p>
        </w:tc>
        <w:tc>
          <w:tcPr>
            <w:tcW w:w="1224" w:type="dxa"/>
            <w:noWrap/>
            <w:hideMark/>
          </w:tcPr>
          <w:p w:rsidR="00AD33DC" w:rsidRPr="00134733" w:rsidRDefault="00AD33DC" w:rsidP="00AD33DC">
            <w:pPr>
              <w:jc w:val="center"/>
              <w:rPr>
                <w:sz w:val="18"/>
                <w:szCs w:val="18"/>
              </w:rPr>
            </w:pPr>
            <w:r w:rsidRPr="00134733">
              <w:rPr>
                <w:sz w:val="18"/>
                <w:szCs w:val="18"/>
              </w:rPr>
              <w:t>0,90000</w:t>
            </w:r>
          </w:p>
        </w:tc>
        <w:tc>
          <w:tcPr>
            <w:tcW w:w="1328" w:type="dxa"/>
            <w:noWrap/>
            <w:hideMark/>
          </w:tcPr>
          <w:p w:rsidR="00AD33DC" w:rsidRPr="00134733" w:rsidRDefault="00AD33DC" w:rsidP="00AD33DC">
            <w:pPr>
              <w:jc w:val="center"/>
              <w:rPr>
                <w:sz w:val="18"/>
                <w:szCs w:val="18"/>
              </w:rPr>
            </w:pPr>
            <w:r w:rsidRPr="00134733">
              <w:rPr>
                <w:sz w:val="18"/>
                <w:szCs w:val="18"/>
              </w:rPr>
              <w:t>0,89991</w:t>
            </w:r>
          </w:p>
        </w:tc>
        <w:tc>
          <w:tcPr>
            <w:tcW w:w="1275" w:type="dxa"/>
            <w:noWrap/>
            <w:hideMark/>
          </w:tcPr>
          <w:p w:rsidR="00AD33DC" w:rsidRPr="00134733" w:rsidRDefault="00AD33DC" w:rsidP="00AD33DC">
            <w:pPr>
              <w:jc w:val="center"/>
              <w:rPr>
                <w:sz w:val="18"/>
                <w:szCs w:val="18"/>
              </w:rPr>
            </w:pPr>
            <w:r w:rsidRPr="00134733">
              <w:rPr>
                <w:sz w:val="18"/>
                <w:szCs w:val="18"/>
              </w:rPr>
              <w:t>0,89991</w:t>
            </w:r>
          </w:p>
        </w:tc>
        <w:tc>
          <w:tcPr>
            <w:tcW w:w="1134" w:type="dxa"/>
            <w:noWrap/>
            <w:hideMark/>
          </w:tcPr>
          <w:p w:rsidR="00AD33DC" w:rsidRPr="00134733" w:rsidRDefault="00AD33DC" w:rsidP="00AD33DC">
            <w:pPr>
              <w:jc w:val="center"/>
              <w:rPr>
                <w:sz w:val="18"/>
                <w:szCs w:val="18"/>
              </w:rPr>
            </w:pPr>
            <w:r w:rsidRPr="00134733">
              <w:rPr>
                <w:sz w:val="18"/>
                <w:szCs w:val="18"/>
              </w:rPr>
              <w:t>0,89991</w:t>
            </w:r>
          </w:p>
        </w:tc>
        <w:tc>
          <w:tcPr>
            <w:tcW w:w="1276" w:type="dxa"/>
            <w:noWrap/>
            <w:hideMark/>
          </w:tcPr>
          <w:p w:rsidR="00AD33DC" w:rsidRPr="00134733" w:rsidRDefault="00AD33DC" w:rsidP="00AD33DC">
            <w:pPr>
              <w:jc w:val="center"/>
              <w:rPr>
                <w:sz w:val="18"/>
                <w:szCs w:val="18"/>
              </w:rPr>
            </w:pPr>
            <w:r w:rsidRPr="00134733">
              <w:rPr>
                <w:sz w:val="18"/>
                <w:szCs w:val="18"/>
              </w:rPr>
              <w:t>0,89991</w:t>
            </w:r>
          </w:p>
        </w:tc>
        <w:tc>
          <w:tcPr>
            <w:tcW w:w="1310" w:type="dxa"/>
            <w:noWrap/>
            <w:hideMark/>
          </w:tcPr>
          <w:p w:rsidR="00AD33DC" w:rsidRPr="00134733" w:rsidRDefault="00AD33DC" w:rsidP="00AD33DC">
            <w:pPr>
              <w:jc w:val="center"/>
              <w:rPr>
                <w:sz w:val="18"/>
                <w:szCs w:val="18"/>
              </w:rPr>
            </w:pPr>
            <w:r w:rsidRPr="00134733">
              <w:rPr>
                <w:sz w:val="18"/>
                <w:szCs w:val="18"/>
              </w:rPr>
              <w:t>0,89991</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0</w:t>
            </w:r>
          </w:p>
        </w:tc>
        <w:tc>
          <w:tcPr>
            <w:tcW w:w="1224" w:type="dxa"/>
            <w:noWrap/>
            <w:hideMark/>
          </w:tcPr>
          <w:p w:rsidR="00AD33DC" w:rsidRPr="00134733" w:rsidRDefault="00AD33DC" w:rsidP="00AD33DC">
            <w:pPr>
              <w:jc w:val="center"/>
              <w:rPr>
                <w:sz w:val="18"/>
                <w:szCs w:val="18"/>
              </w:rPr>
            </w:pPr>
            <w:r w:rsidRPr="00134733">
              <w:rPr>
                <w:sz w:val="18"/>
                <w:szCs w:val="18"/>
              </w:rPr>
              <w:t>0,00009</w:t>
            </w:r>
          </w:p>
        </w:tc>
        <w:tc>
          <w:tcPr>
            <w:tcW w:w="1328" w:type="dxa"/>
            <w:noWrap/>
            <w:hideMark/>
          </w:tcPr>
          <w:p w:rsidR="00AD33DC" w:rsidRPr="00134733" w:rsidRDefault="00AD33DC" w:rsidP="00AD33DC">
            <w:pPr>
              <w:jc w:val="center"/>
              <w:rPr>
                <w:sz w:val="18"/>
                <w:szCs w:val="18"/>
              </w:rPr>
            </w:pPr>
            <w:r w:rsidRPr="00134733">
              <w:rPr>
                <w:sz w:val="18"/>
                <w:szCs w:val="18"/>
              </w:rPr>
              <w:t>0,00009</w:t>
            </w:r>
          </w:p>
        </w:tc>
        <w:tc>
          <w:tcPr>
            <w:tcW w:w="1275" w:type="dxa"/>
            <w:noWrap/>
            <w:hideMark/>
          </w:tcPr>
          <w:p w:rsidR="00AD33DC" w:rsidRPr="00134733" w:rsidRDefault="00AD33DC" w:rsidP="00AD33DC">
            <w:pPr>
              <w:jc w:val="center"/>
              <w:rPr>
                <w:sz w:val="18"/>
                <w:szCs w:val="18"/>
              </w:rPr>
            </w:pPr>
            <w:r w:rsidRPr="00134733">
              <w:rPr>
                <w:sz w:val="18"/>
                <w:szCs w:val="18"/>
              </w:rPr>
              <w:t>0,00009</w:t>
            </w:r>
          </w:p>
        </w:tc>
        <w:tc>
          <w:tcPr>
            <w:tcW w:w="1134" w:type="dxa"/>
            <w:noWrap/>
            <w:hideMark/>
          </w:tcPr>
          <w:p w:rsidR="00AD33DC" w:rsidRPr="00134733" w:rsidRDefault="00AD33DC" w:rsidP="00AD33DC">
            <w:pPr>
              <w:jc w:val="center"/>
              <w:rPr>
                <w:sz w:val="18"/>
                <w:szCs w:val="18"/>
              </w:rPr>
            </w:pPr>
            <w:r w:rsidRPr="00134733">
              <w:rPr>
                <w:sz w:val="18"/>
                <w:szCs w:val="18"/>
              </w:rPr>
              <w:t>0,00009</w:t>
            </w:r>
          </w:p>
        </w:tc>
        <w:tc>
          <w:tcPr>
            <w:tcW w:w="1276" w:type="dxa"/>
            <w:noWrap/>
            <w:hideMark/>
          </w:tcPr>
          <w:p w:rsidR="00AD33DC" w:rsidRPr="00134733" w:rsidRDefault="00AD33DC" w:rsidP="00AD33DC">
            <w:pPr>
              <w:jc w:val="center"/>
              <w:rPr>
                <w:sz w:val="18"/>
                <w:szCs w:val="18"/>
              </w:rPr>
            </w:pPr>
            <w:r w:rsidRPr="00134733">
              <w:rPr>
                <w:sz w:val="18"/>
                <w:szCs w:val="18"/>
              </w:rPr>
              <w:t>0,00009</w:t>
            </w:r>
          </w:p>
        </w:tc>
        <w:tc>
          <w:tcPr>
            <w:tcW w:w="1310" w:type="dxa"/>
            <w:noWrap/>
            <w:hideMark/>
          </w:tcPr>
          <w:p w:rsidR="00AD33DC" w:rsidRPr="00134733" w:rsidRDefault="00AD33DC" w:rsidP="00AD33DC">
            <w:pPr>
              <w:jc w:val="center"/>
              <w:rPr>
                <w:sz w:val="18"/>
                <w:szCs w:val="18"/>
              </w:rPr>
            </w:pPr>
            <w:r w:rsidRPr="00134733">
              <w:rPr>
                <w:sz w:val="18"/>
                <w:szCs w:val="18"/>
              </w:rPr>
              <w:t>0,00009</w:t>
            </w:r>
          </w:p>
        </w:tc>
      </w:tr>
      <w:tr w:rsidR="00AD33DC" w:rsidRPr="00150FD2" w:rsidTr="007D3FC9">
        <w:trPr>
          <w:trHeight w:val="1120"/>
        </w:trPr>
        <w:tc>
          <w:tcPr>
            <w:tcW w:w="2376" w:type="dxa"/>
            <w:hideMark/>
          </w:tcPr>
          <w:p w:rsidR="00AD33DC" w:rsidRPr="00134733" w:rsidRDefault="00AD33DC" w:rsidP="00AD33DC">
            <w:pPr>
              <w:jc w:val="center"/>
              <w:rPr>
                <w:bCs/>
                <w:i/>
                <w:iCs/>
                <w:sz w:val="18"/>
                <w:szCs w:val="18"/>
              </w:rPr>
            </w:pPr>
            <w:r w:rsidRPr="00134733">
              <w:rPr>
                <w:bCs/>
                <w:i/>
                <w:iCs/>
                <w:sz w:val="18"/>
                <w:szCs w:val="18"/>
              </w:rPr>
              <w:t xml:space="preserve"> Капитальный ремонт кровли и замена оконных блоков в МБОУ «Русско-Сюгаильская СОШ» в д. Новый Русский Сюгаил Можгинского района</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1 888,87270</w:t>
            </w:r>
          </w:p>
        </w:tc>
        <w:tc>
          <w:tcPr>
            <w:tcW w:w="1224" w:type="dxa"/>
            <w:noWrap/>
            <w:hideMark/>
          </w:tcPr>
          <w:p w:rsidR="00AD33DC" w:rsidRPr="00134733" w:rsidRDefault="00AD33DC" w:rsidP="00AD33DC">
            <w:pPr>
              <w:jc w:val="center"/>
              <w:rPr>
                <w:bCs/>
                <w:sz w:val="18"/>
                <w:szCs w:val="18"/>
              </w:rPr>
            </w:pPr>
            <w:r w:rsidRPr="00134733">
              <w:rPr>
                <w:bCs/>
                <w:sz w:val="18"/>
                <w:szCs w:val="18"/>
              </w:rPr>
              <w:t>0,20002</w:t>
            </w:r>
          </w:p>
        </w:tc>
        <w:tc>
          <w:tcPr>
            <w:tcW w:w="1328" w:type="dxa"/>
            <w:noWrap/>
            <w:hideMark/>
          </w:tcPr>
          <w:p w:rsidR="00AD33DC" w:rsidRPr="00134733" w:rsidRDefault="00AD33DC" w:rsidP="00AD33DC">
            <w:pPr>
              <w:jc w:val="center"/>
              <w:rPr>
                <w:bCs/>
                <w:sz w:val="18"/>
                <w:szCs w:val="18"/>
              </w:rPr>
            </w:pPr>
            <w:r w:rsidRPr="00134733">
              <w:rPr>
                <w:bCs/>
                <w:sz w:val="18"/>
                <w:szCs w:val="18"/>
              </w:rPr>
              <w:t>1 888,87270</w:t>
            </w:r>
          </w:p>
        </w:tc>
        <w:tc>
          <w:tcPr>
            <w:tcW w:w="1275" w:type="dxa"/>
            <w:noWrap/>
            <w:hideMark/>
          </w:tcPr>
          <w:p w:rsidR="00AD33DC" w:rsidRPr="00134733" w:rsidRDefault="00AD33DC" w:rsidP="00AD33DC">
            <w:pPr>
              <w:jc w:val="center"/>
              <w:rPr>
                <w:bCs/>
                <w:sz w:val="18"/>
                <w:szCs w:val="18"/>
              </w:rPr>
            </w:pPr>
            <w:r w:rsidRPr="00134733">
              <w:rPr>
                <w:bCs/>
                <w:sz w:val="18"/>
                <w:szCs w:val="18"/>
              </w:rPr>
              <w:t>1 888,87270</w:t>
            </w:r>
          </w:p>
        </w:tc>
        <w:tc>
          <w:tcPr>
            <w:tcW w:w="1134" w:type="dxa"/>
            <w:noWrap/>
            <w:hideMark/>
          </w:tcPr>
          <w:p w:rsidR="00AD33DC" w:rsidRPr="00134733" w:rsidRDefault="00AD33DC" w:rsidP="00AD33DC">
            <w:pPr>
              <w:jc w:val="center"/>
              <w:rPr>
                <w:bCs/>
                <w:sz w:val="18"/>
                <w:szCs w:val="18"/>
              </w:rPr>
            </w:pPr>
            <w:r w:rsidRPr="00134733">
              <w:rPr>
                <w:bCs/>
                <w:sz w:val="18"/>
                <w:szCs w:val="18"/>
              </w:rPr>
              <w:t>0,18890</w:t>
            </w:r>
          </w:p>
        </w:tc>
        <w:tc>
          <w:tcPr>
            <w:tcW w:w="1276" w:type="dxa"/>
            <w:noWrap/>
            <w:hideMark/>
          </w:tcPr>
          <w:p w:rsidR="00AD33DC" w:rsidRPr="00134733" w:rsidRDefault="00AD33DC" w:rsidP="00AD33DC">
            <w:pPr>
              <w:jc w:val="center"/>
              <w:rPr>
                <w:bCs/>
                <w:sz w:val="18"/>
                <w:szCs w:val="18"/>
              </w:rPr>
            </w:pPr>
            <w:r w:rsidRPr="00134733">
              <w:rPr>
                <w:bCs/>
                <w:sz w:val="18"/>
                <w:szCs w:val="18"/>
              </w:rPr>
              <w:t>1 888,87270</w:t>
            </w:r>
          </w:p>
        </w:tc>
        <w:tc>
          <w:tcPr>
            <w:tcW w:w="1310" w:type="dxa"/>
            <w:noWrap/>
            <w:hideMark/>
          </w:tcPr>
          <w:p w:rsidR="00AD33DC" w:rsidRPr="00134733" w:rsidRDefault="00AD33DC" w:rsidP="00AD33DC">
            <w:pPr>
              <w:jc w:val="center"/>
              <w:rPr>
                <w:bCs/>
                <w:sz w:val="18"/>
                <w:szCs w:val="18"/>
              </w:rPr>
            </w:pPr>
            <w:r w:rsidRPr="00134733">
              <w:rPr>
                <w:bCs/>
                <w:sz w:val="18"/>
                <w:szCs w:val="18"/>
              </w:rPr>
              <w:t>1 888,87270</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1 888,87270</w:t>
            </w:r>
          </w:p>
        </w:tc>
        <w:tc>
          <w:tcPr>
            <w:tcW w:w="1224" w:type="dxa"/>
            <w:noWrap/>
            <w:hideMark/>
          </w:tcPr>
          <w:p w:rsidR="00AD33DC" w:rsidRPr="00134733" w:rsidRDefault="00AD33DC" w:rsidP="00AD33DC">
            <w:pPr>
              <w:jc w:val="center"/>
              <w:rPr>
                <w:sz w:val="18"/>
                <w:szCs w:val="18"/>
              </w:rPr>
            </w:pPr>
            <w:r w:rsidRPr="00134733">
              <w:rPr>
                <w:sz w:val="18"/>
                <w:szCs w:val="18"/>
              </w:rPr>
              <w:t>0,20000</w:t>
            </w:r>
          </w:p>
        </w:tc>
        <w:tc>
          <w:tcPr>
            <w:tcW w:w="1328" w:type="dxa"/>
            <w:noWrap/>
            <w:hideMark/>
          </w:tcPr>
          <w:p w:rsidR="00AD33DC" w:rsidRPr="00134733" w:rsidRDefault="00AD33DC" w:rsidP="00AD33DC">
            <w:pPr>
              <w:jc w:val="center"/>
              <w:rPr>
                <w:sz w:val="18"/>
                <w:szCs w:val="18"/>
              </w:rPr>
            </w:pPr>
            <w:r w:rsidRPr="00134733">
              <w:rPr>
                <w:sz w:val="18"/>
                <w:szCs w:val="18"/>
              </w:rPr>
              <w:t>1 888,87268</w:t>
            </w:r>
          </w:p>
        </w:tc>
        <w:tc>
          <w:tcPr>
            <w:tcW w:w="1275" w:type="dxa"/>
            <w:noWrap/>
            <w:hideMark/>
          </w:tcPr>
          <w:p w:rsidR="00AD33DC" w:rsidRPr="00134733" w:rsidRDefault="00AD33DC" w:rsidP="00AD33DC">
            <w:pPr>
              <w:jc w:val="center"/>
              <w:rPr>
                <w:sz w:val="18"/>
                <w:szCs w:val="18"/>
              </w:rPr>
            </w:pPr>
            <w:r w:rsidRPr="00134733">
              <w:rPr>
                <w:sz w:val="18"/>
                <w:szCs w:val="18"/>
              </w:rPr>
              <w:t>1 888,87268</w:t>
            </w:r>
          </w:p>
        </w:tc>
        <w:tc>
          <w:tcPr>
            <w:tcW w:w="1134" w:type="dxa"/>
            <w:noWrap/>
            <w:hideMark/>
          </w:tcPr>
          <w:p w:rsidR="00AD33DC" w:rsidRPr="00134733" w:rsidRDefault="00AD33DC" w:rsidP="00AD33DC">
            <w:pPr>
              <w:jc w:val="center"/>
              <w:rPr>
                <w:sz w:val="18"/>
                <w:szCs w:val="18"/>
              </w:rPr>
            </w:pPr>
            <w:r w:rsidRPr="00134733">
              <w:rPr>
                <w:sz w:val="18"/>
                <w:szCs w:val="18"/>
              </w:rPr>
              <w:t>0,18888</w:t>
            </w:r>
          </w:p>
        </w:tc>
        <w:tc>
          <w:tcPr>
            <w:tcW w:w="1276" w:type="dxa"/>
            <w:noWrap/>
            <w:hideMark/>
          </w:tcPr>
          <w:p w:rsidR="00AD33DC" w:rsidRPr="00134733" w:rsidRDefault="00AD33DC" w:rsidP="00AD33DC">
            <w:pPr>
              <w:jc w:val="center"/>
              <w:rPr>
                <w:sz w:val="18"/>
                <w:szCs w:val="18"/>
              </w:rPr>
            </w:pPr>
            <w:r w:rsidRPr="00134733">
              <w:rPr>
                <w:sz w:val="18"/>
                <w:szCs w:val="18"/>
              </w:rPr>
              <w:t>1 888,87268</w:t>
            </w:r>
          </w:p>
        </w:tc>
        <w:tc>
          <w:tcPr>
            <w:tcW w:w="1310" w:type="dxa"/>
            <w:noWrap/>
            <w:hideMark/>
          </w:tcPr>
          <w:p w:rsidR="00AD33DC" w:rsidRPr="00134733" w:rsidRDefault="00AD33DC" w:rsidP="00AD33DC">
            <w:pPr>
              <w:jc w:val="center"/>
              <w:rPr>
                <w:sz w:val="18"/>
                <w:szCs w:val="18"/>
              </w:rPr>
            </w:pPr>
            <w:r w:rsidRPr="00134733">
              <w:rPr>
                <w:sz w:val="18"/>
                <w:szCs w:val="18"/>
              </w:rPr>
              <w:t>1 888,87268</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0</w:t>
            </w:r>
          </w:p>
        </w:tc>
        <w:tc>
          <w:tcPr>
            <w:tcW w:w="1224" w:type="dxa"/>
            <w:noWrap/>
            <w:hideMark/>
          </w:tcPr>
          <w:p w:rsidR="00AD33DC" w:rsidRPr="00134733" w:rsidRDefault="00AD33DC" w:rsidP="00AD33DC">
            <w:pPr>
              <w:jc w:val="center"/>
              <w:rPr>
                <w:sz w:val="18"/>
                <w:szCs w:val="18"/>
              </w:rPr>
            </w:pPr>
            <w:r w:rsidRPr="00134733">
              <w:rPr>
                <w:sz w:val="18"/>
                <w:szCs w:val="18"/>
              </w:rPr>
              <w:t>0,00002</w:t>
            </w:r>
          </w:p>
        </w:tc>
        <w:tc>
          <w:tcPr>
            <w:tcW w:w="1328" w:type="dxa"/>
            <w:noWrap/>
            <w:hideMark/>
          </w:tcPr>
          <w:p w:rsidR="00AD33DC" w:rsidRPr="00134733" w:rsidRDefault="00AD33DC" w:rsidP="00AD33DC">
            <w:pPr>
              <w:jc w:val="center"/>
              <w:rPr>
                <w:sz w:val="18"/>
                <w:szCs w:val="18"/>
              </w:rPr>
            </w:pPr>
            <w:r w:rsidRPr="00134733">
              <w:rPr>
                <w:sz w:val="18"/>
                <w:szCs w:val="18"/>
              </w:rPr>
              <w:t>0,00002</w:t>
            </w:r>
          </w:p>
        </w:tc>
        <w:tc>
          <w:tcPr>
            <w:tcW w:w="1275" w:type="dxa"/>
            <w:noWrap/>
            <w:hideMark/>
          </w:tcPr>
          <w:p w:rsidR="00AD33DC" w:rsidRPr="00134733" w:rsidRDefault="00AD33DC" w:rsidP="00AD33DC">
            <w:pPr>
              <w:jc w:val="center"/>
              <w:rPr>
                <w:sz w:val="18"/>
                <w:szCs w:val="18"/>
              </w:rPr>
            </w:pPr>
            <w:r w:rsidRPr="00134733">
              <w:rPr>
                <w:sz w:val="18"/>
                <w:szCs w:val="18"/>
              </w:rPr>
              <w:t>0,00002</w:t>
            </w:r>
          </w:p>
        </w:tc>
        <w:tc>
          <w:tcPr>
            <w:tcW w:w="1134" w:type="dxa"/>
            <w:noWrap/>
            <w:hideMark/>
          </w:tcPr>
          <w:p w:rsidR="00AD33DC" w:rsidRPr="00134733" w:rsidRDefault="00AD33DC" w:rsidP="00AD33DC">
            <w:pPr>
              <w:jc w:val="center"/>
              <w:rPr>
                <w:sz w:val="18"/>
                <w:szCs w:val="18"/>
              </w:rPr>
            </w:pPr>
            <w:r w:rsidRPr="00134733">
              <w:rPr>
                <w:sz w:val="18"/>
                <w:szCs w:val="18"/>
              </w:rPr>
              <w:t>0,00002</w:t>
            </w:r>
          </w:p>
        </w:tc>
        <w:tc>
          <w:tcPr>
            <w:tcW w:w="1276" w:type="dxa"/>
            <w:noWrap/>
            <w:hideMark/>
          </w:tcPr>
          <w:p w:rsidR="00AD33DC" w:rsidRPr="00134733" w:rsidRDefault="00AD33DC" w:rsidP="00AD33DC">
            <w:pPr>
              <w:jc w:val="center"/>
              <w:rPr>
                <w:sz w:val="18"/>
                <w:szCs w:val="18"/>
              </w:rPr>
            </w:pPr>
            <w:r w:rsidRPr="00134733">
              <w:rPr>
                <w:sz w:val="18"/>
                <w:szCs w:val="18"/>
              </w:rPr>
              <w:t>0,00002</w:t>
            </w:r>
          </w:p>
        </w:tc>
        <w:tc>
          <w:tcPr>
            <w:tcW w:w="1310" w:type="dxa"/>
            <w:noWrap/>
            <w:hideMark/>
          </w:tcPr>
          <w:p w:rsidR="00AD33DC" w:rsidRPr="00134733" w:rsidRDefault="00AD33DC" w:rsidP="00AD33DC">
            <w:pPr>
              <w:jc w:val="center"/>
              <w:rPr>
                <w:sz w:val="18"/>
                <w:szCs w:val="18"/>
              </w:rPr>
            </w:pPr>
            <w:r w:rsidRPr="00134733">
              <w:rPr>
                <w:sz w:val="18"/>
                <w:szCs w:val="18"/>
              </w:rPr>
              <w:t>0,00002</w:t>
            </w:r>
          </w:p>
        </w:tc>
      </w:tr>
      <w:tr w:rsidR="00AD33DC" w:rsidRPr="00150FD2" w:rsidTr="007D3FC9">
        <w:trPr>
          <w:trHeight w:val="956"/>
        </w:trPr>
        <w:tc>
          <w:tcPr>
            <w:tcW w:w="2376" w:type="dxa"/>
            <w:hideMark/>
          </w:tcPr>
          <w:p w:rsidR="00AD33DC" w:rsidRPr="00134733" w:rsidRDefault="00AD33DC" w:rsidP="00AD33DC">
            <w:pPr>
              <w:jc w:val="center"/>
              <w:rPr>
                <w:bCs/>
                <w:i/>
                <w:iCs/>
                <w:sz w:val="18"/>
                <w:szCs w:val="18"/>
              </w:rPr>
            </w:pPr>
            <w:r w:rsidRPr="00134733">
              <w:rPr>
                <w:bCs/>
                <w:i/>
                <w:iCs/>
                <w:sz w:val="18"/>
                <w:szCs w:val="18"/>
              </w:rPr>
              <w:t>Капитальный ремонт крыши и замена оконных блоков  в МБОУ «Старокаксинская СОШ» в д. Старые Какси Можгинского района</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4 220,10275</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4 220,10275</w:t>
            </w:r>
          </w:p>
        </w:tc>
        <w:tc>
          <w:tcPr>
            <w:tcW w:w="1275" w:type="dxa"/>
            <w:noWrap/>
            <w:hideMark/>
          </w:tcPr>
          <w:p w:rsidR="00AD33DC" w:rsidRPr="00134733" w:rsidRDefault="00AD33DC" w:rsidP="00AD33DC">
            <w:pPr>
              <w:jc w:val="center"/>
              <w:rPr>
                <w:bCs/>
                <w:sz w:val="18"/>
                <w:szCs w:val="18"/>
              </w:rPr>
            </w:pPr>
            <w:r w:rsidRPr="00134733">
              <w:rPr>
                <w:bCs/>
                <w:sz w:val="18"/>
                <w:szCs w:val="18"/>
              </w:rPr>
              <w:t>4 220,10275</w:t>
            </w:r>
          </w:p>
        </w:tc>
        <w:tc>
          <w:tcPr>
            <w:tcW w:w="1134" w:type="dxa"/>
            <w:noWrap/>
            <w:hideMark/>
          </w:tcPr>
          <w:p w:rsidR="00AD33DC" w:rsidRPr="00134733" w:rsidRDefault="00AD33DC" w:rsidP="00AD33DC">
            <w:pPr>
              <w:jc w:val="center"/>
              <w:rPr>
                <w:bCs/>
                <w:sz w:val="18"/>
                <w:szCs w:val="18"/>
              </w:rPr>
            </w:pPr>
            <w:r w:rsidRPr="00134733">
              <w:rPr>
                <w:bCs/>
                <w:sz w:val="18"/>
                <w:szCs w:val="18"/>
              </w:rPr>
              <w:t>0</w:t>
            </w:r>
          </w:p>
        </w:tc>
        <w:tc>
          <w:tcPr>
            <w:tcW w:w="1276" w:type="dxa"/>
            <w:noWrap/>
            <w:hideMark/>
          </w:tcPr>
          <w:p w:rsidR="00AD33DC" w:rsidRPr="00134733" w:rsidRDefault="00AD33DC" w:rsidP="00AD33DC">
            <w:pPr>
              <w:jc w:val="center"/>
              <w:rPr>
                <w:bCs/>
                <w:sz w:val="18"/>
                <w:szCs w:val="18"/>
              </w:rPr>
            </w:pPr>
            <w:r w:rsidRPr="00134733">
              <w:rPr>
                <w:bCs/>
                <w:sz w:val="18"/>
                <w:szCs w:val="18"/>
              </w:rPr>
              <w:t>4 220,10275</w:t>
            </w:r>
          </w:p>
        </w:tc>
        <w:tc>
          <w:tcPr>
            <w:tcW w:w="1310" w:type="dxa"/>
            <w:noWrap/>
            <w:hideMark/>
          </w:tcPr>
          <w:p w:rsidR="00AD33DC" w:rsidRPr="00134733" w:rsidRDefault="00AD33DC" w:rsidP="00AD33DC">
            <w:pPr>
              <w:jc w:val="center"/>
              <w:rPr>
                <w:bCs/>
                <w:sz w:val="18"/>
                <w:szCs w:val="18"/>
              </w:rPr>
            </w:pPr>
            <w:r w:rsidRPr="00134733">
              <w:rPr>
                <w:bCs/>
                <w:sz w:val="18"/>
                <w:szCs w:val="18"/>
              </w:rPr>
              <w:t>4 220,10275</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4 220,10275</w:t>
            </w:r>
          </w:p>
        </w:tc>
        <w:tc>
          <w:tcPr>
            <w:tcW w:w="1224" w:type="dxa"/>
            <w:noWrap/>
            <w:hideMark/>
          </w:tcPr>
          <w:p w:rsidR="00AD33DC" w:rsidRPr="00134733" w:rsidRDefault="00AD33DC" w:rsidP="00AD33DC">
            <w:pPr>
              <w:jc w:val="center"/>
              <w:rPr>
                <w:sz w:val="18"/>
                <w:szCs w:val="18"/>
              </w:rPr>
            </w:pPr>
            <w:r w:rsidRPr="00134733">
              <w:rPr>
                <w:sz w:val="18"/>
                <w:szCs w:val="18"/>
              </w:rPr>
              <w:t> </w:t>
            </w:r>
          </w:p>
        </w:tc>
        <w:tc>
          <w:tcPr>
            <w:tcW w:w="1328" w:type="dxa"/>
            <w:noWrap/>
            <w:hideMark/>
          </w:tcPr>
          <w:p w:rsidR="00AD33DC" w:rsidRPr="00134733" w:rsidRDefault="00AD33DC" w:rsidP="00AD33DC">
            <w:pPr>
              <w:jc w:val="center"/>
              <w:rPr>
                <w:sz w:val="18"/>
                <w:szCs w:val="18"/>
              </w:rPr>
            </w:pPr>
            <w:r w:rsidRPr="00134733">
              <w:rPr>
                <w:sz w:val="18"/>
                <w:szCs w:val="18"/>
              </w:rPr>
              <w:t>4 220,10275</w:t>
            </w:r>
          </w:p>
        </w:tc>
        <w:tc>
          <w:tcPr>
            <w:tcW w:w="1275" w:type="dxa"/>
            <w:noWrap/>
            <w:hideMark/>
          </w:tcPr>
          <w:p w:rsidR="00AD33DC" w:rsidRPr="00134733" w:rsidRDefault="00AD33DC" w:rsidP="00AD33DC">
            <w:pPr>
              <w:jc w:val="center"/>
              <w:rPr>
                <w:sz w:val="18"/>
                <w:szCs w:val="18"/>
              </w:rPr>
            </w:pPr>
            <w:r w:rsidRPr="00134733">
              <w:rPr>
                <w:sz w:val="18"/>
                <w:szCs w:val="18"/>
              </w:rPr>
              <w:t>4 220,10275</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sz w:val="18"/>
                <w:szCs w:val="18"/>
              </w:rPr>
            </w:pPr>
            <w:r w:rsidRPr="00134733">
              <w:rPr>
                <w:sz w:val="18"/>
                <w:szCs w:val="18"/>
              </w:rPr>
              <w:t>4 220,10275</w:t>
            </w:r>
          </w:p>
        </w:tc>
        <w:tc>
          <w:tcPr>
            <w:tcW w:w="1310" w:type="dxa"/>
            <w:noWrap/>
            <w:hideMark/>
          </w:tcPr>
          <w:p w:rsidR="00AD33DC" w:rsidRPr="00134733" w:rsidRDefault="00AD33DC" w:rsidP="00AD33DC">
            <w:pPr>
              <w:jc w:val="center"/>
              <w:rPr>
                <w:sz w:val="18"/>
                <w:szCs w:val="18"/>
              </w:rPr>
            </w:pPr>
            <w:r w:rsidRPr="00134733">
              <w:rPr>
                <w:sz w:val="18"/>
                <w:szCs w:val="18"/>
              </w:rPr>
              <w:t>4 220,10275</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0</w:t>
            </w:r>
          </w:p>
        </w:tc>
        <w:tc>
          <w:tcPr>
            <w:tcW w:w="1224" w:type="dxa"/>
            <w:noWrap/>
            <w:hideMark/>
          </w:tcPr>
          <w:p w:rsidR="00AD33DC" w:rsidRPr="00134733" w:rsidRDefault="00AD33DC" w:rsidP="00AD33DC">
            <w:pPr>
              <w:jc w:val="center"/>
              <w:rPr>
                <w:sz w:val="18"/>
                <w:szCs w:val="18"/>
              </w:rPr>
            </w:pPr>
            <w:r w:rsidRPr="00134733">
              <w:rPr>
                <w:sz w:val="18"/>
                <w:szCs w:val="18"/>
              </w:rPr>
              <w:t> </w:t>
            </w:r>
          </w:p>
        </w:tc>
        <w:tc>
          <w:tcPr>
            <w:tcW w:w="1328" w:type="dxa"/>
            <w:noWrap/>
            <w:hideMark/>
          </w:tcPr>
          <w:p w:rsidR="00AD33DC" w:rsidRPr="00134733" w:rsidRDefault="00AD33DC" w:rsidP="00AD33DC">
            <w:pPr>
              <w:jc w:val="center"/>
              <w:rPr>
                <w:sz w:val="18"/>
                <w:szCs w:val="18"/>
              </w:rPr>
            </w:pPr>
            <w:r w:rsidRPr="00134733">
              <w:rPr>
                <w:sz w:val="18"/>
                <w:szCs w:val="18"/>
              </w:rPr>
              <w:t>0</w:t>
            </w:r>
          </w:p>
        </w:tc>
        <w:tc>
          <w:tcPr>
            <w:tcW w:w="1275" w:type="dxa"/>
            <w:noWrap/>
            <w:hideMark/>
          </w:tcPr>
          <w:p w:rsidR="00AD33DC" w:rsidRPr="00134733" w:rsidRDefault="00AD33DC" w:rsidP="00AD33DC">
            <w:pPr>
              <w:jc w:val="center"/>
              <w:rPr>
                <w:sz w:val="18"/>
                <w:szCs w:val="18"/>
              </w:rPr>
            </w:pPr>
            <w:r w:rsidRPr="00134733">
              <w:rPr>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sz w:val="18"/>
                <w:szCs w:val="18"/>
              </w:rPr>
            </w:pPr>
            <w:r w:rsidRPr="00134733">
              <w:rPr>
                <w:sz w:val="18"/>
                <w:szCs w:val="18"/>
              </w:rPr>
              <w:t>0</w:t>
            </w:r>
          </w:p>
        </w:tc>
        <w:tc>
          <w:tcPr>
            <w:tcW w:w="1310" w:type="dxa"/>
            <w:noWrap/>
            <w:hideMark/>
          </w:tcPr>
          <w:p w:rsidR="00AD33DC" w:rsidRPr="00134733" w:rsidRDefault="00AD33DC" w:rsidP="00AD33DC">
            <w:pPr>
              <w:jc w:val="center"/>
              <w:rPr>
                <w:sz w:val="18"/>
                <w:szCs w:val="18"/>
              </w:rPr>
            </w:pPr>
            <w:r w:rsidRPr="00134733">
              <w:rPr>
                <w:sz w:val="18"/>
                <w:szCs w:val="18"/>
              </w:rPr>
              <w:t>0</w:t>
            </w:r>
          </w:p>
        </w:tc>
      </w:tr>
      <w:tr w:rsidR="00AD33DC" w:rsidRPr="00150FD2" w:rsidTr="007D3FC9">
        <w:trPr>
          <w:trHeight w:val="1135"/>
        </w:trPr>
        <w:tc>
          <w:tcPr>
            <w:tcW w:w="2376" w:type="dxa"/>
            <w:hideMark/>
          </w:tcPr>
          <w:p w:rsidR="00AD33DC" w:rsidRPr="00134733" w:rsidRDefault="00AD33DC" w:rsidP="00AD33DC">
            <w:pPr>
              <w:jc w:val="center"/>
              <w:rPr>
                <w:bCs/>
                <w:i/>
                <w:iCs/>
                <w:sz w:val="18"/>
                <w:szCs w:val="18"/>
              </w:rPr>
            </w:pPr>
            <w:r w:rsidRPr="00134733">
              <w:rPr>
                <w:bCs/>
                <w:i/>
                <w:iCs/>
                <w:sz w:val="18"/>
                <w:szCs w:val="18"/>
              </w:rPr>
              <w:t>Капитальный ремонт крыши и замена оконных блоков в МБОУ "Большепудгинская ООШ" в с. Большая Пудга Можгинского района</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4 270,79917</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4 270,79917</w:t>
            </w:r>
          </w:p>
        </w:tc>
        <w:tc>
          <w:tcPr>
            <w:tcW w:w="1275" w:type="dxa"/>
            <w:noWrap/>
            <w:hideMark/>
          </w:tcPr>
          <w:p w:rsidR="00AD33DC" w:rsidRPr="00134733" w:rsidRDefault="00AD33DC" w:rsidP="00AD33DC">
            <w:pPr>
              <w:jc w:val="center"/>
              <w:rPr>
                <w:bCs/>
                <w:sz w:val="18"/>
                <w:szCs w:val="18"/>
              </w:rPr>
            </w:pPr>
            <w:r w:rsidRPr="00134733">
              <w:rPr>
                <w:bCs/>
                <w:sz w:val="18"/>
                <w:szCs w:val="18"/>
              </w:rPr>
              <w:t>4 270,79917</w:t>
            </w:r>
          </w:p>
        </w:tc>
        <w:tc>
          <w:tcPr>
            <w:tcW w:w="1134" w:type="dxa"/>
            <w:noWrap/>
            <w:hideMark/>
          </w:tcPr>
          <w:p w:rsidR="00AD33DC" w:rsidRPr="00134733" w:rsidRDefault="00AD33DC" w:rsidP="00AD33DC">
            <w:pPr>
              <w:jc w:val="center"/>
              <w:rPr>
                <w:bCs/>
                <w:sz w:val="18"/>
                <w:szCs w:val="18"/>
              </w:rPr>
            </w:pPr>
            <w:r w:rsidRPr="00134733">
              <w:rPr>
                <w:bCs/>
                <w:sz w:val="18"/>
                <w:szCs w:val="18"/>
              </w:rPr>
              <w:t>0</w:t>
            </w:r>
          </w:p>
        </w:tc>
        <w:tc>
          <w:tcPr>
            <w:tcW w:w="1276" w:type="dxa"/>
            <w:noWrap/>
            <w:hideMark/>
          </w:tcPr>
          <w:p w:rsidR="00AD33DC" w:rsidRPr="00134733" w:rsidRDefault="00AD33DC" w:rsidP="00AD33DC">
            <w:pPr>
              <w:jc w:val="center"/>
              <w:rPr>
                <w:bCs/>
                <w:sz w:val="18"/>
                <w:szCs w:val="18"/>
              </w:rPr>
            </w:pPr>
            <w:r w:rsidRPr="00134733">
              <w:rPr>
                <w:bCs/>
                <w:sz w:val="18"/>
                <w:szCs w:val="18"/>
              </w:rPr>
              <w:t>4 270,79917</w:t>
            </w:r>
          </w:p>
        </w:tc>
        <w:tc>
          <w:tcPr>
            <w:tcW w:w="1310" w:type="dxa"/>
            <w:noWrap/>
            <w:hideMark/>
          </w:tcPr>
          <w:p w:rsidR="00AD33DC" w:rsidRPr="00134733" w:rsidRDefault="00AD33DC" w:rsidP="00AD33DC">
            <w:pPr>
              <w:jc w:val="center"/>
              <w:rPr>
                <w:bCs/>
                <w:sz w:val="18"/>
                <w:szCs w:val="18"/>
              </w:rPr>
            </w:pPr>
            <w:r w:rsidRPr="00134733">
              <w:rPr>
                <w:bCs/>
                <w:sz w:val="18"/>
                <w:szCs w:val="18"/>
              </w:rPr>
              <w:t>4 270,79917</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4 270,79917</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sz w:val="18"/>
                <w:szCs w:val="18"/>
              </w:rPr>
            </w:pPr>
            <w:r w:rsidRPr="00134733">
              <w:rPr>
                <w:sz w:val="18"/>
                <w:szCs w:val="18"/>
              </w:rPr>
              <w:t>4 270,79917</w:t>
            </w:r>
          </w:p>
        </w:tc>
        <w:tc>
          <w:tcPr>
            <w:tcW w:w="1275" w:type="dxa"/>
            <w:noWrap/>
            <w:hideMark/>
          </w:tcPr>
          <w:p w:rsidR="00AD33DC" w:rsidRPr="00134733" w:rsidRDefault="00AD33DC" w:rsidP="00AD33DC">
            <w:pPr>
              <w:jc w:val="center"/>
              <w:rPr>
                <w:sz w:val="18"/>
                <w:szCs w:val="18"/>
              </w:rPr>
            </w:pPr>
            <w:r w:rsidRPr="00134733">
              <w:rPr>
                <w:sz w:val="18"/>
                <w:szCs w:val="18"/>
              </w:rPr>
              <w:t>4 270,79917</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sz w:val="18"/>
                <w:szCs w:val="18"/>
              </w:rPr>
            </w:pPr>
            <w:r w:rsidRPr="00134733">
              <w:rPr>
                <w:sz w:val="18"/>
                <w:szCs w:val="18"/>
              </w:rPr>
              <w:t>4 270,79917</w:t>
            </w:r>
          </w:p>
        </w:tc>
        <w:tc>
          <w:tcPr>
            <w:tcW w:w="1310" w:type="dxa"/>
            <w:noWrap/>
            <w:hideMark/>
          </w:tcPr>
          <w:p w:rsidR="00AD33DC" w:rsidRPr="00134733" w:rsidRDefault="00AD33DC" w:rsidP="00AD33DC">
            <w:pPr>
              <w:jc w:val="center"/>
              <w:rPr>
                <w:sz w:val="18"/>
                <w:szCs w:val="18"/>
              </w:rPr>
            </w:pPr>
            <w:r w:rsidRPr="00134733">
              <w:rPr>
                <w:sz w:val="18"/>
                <w:szCs w:val="18"/>
              </w:rPr>
              <w:t>4 270,79917</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0</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sz w:val="18"/>
                <w:szCs w:val="18"/>
              </w:rPr>
            </w:pPr>
            <w:r w:rsidRPr="00134733">
              <w:rPr>
                <w:sz w:val="18"/>
                <w:szCs w:val="18"/>
              </w:rPr>
              <w:t>0</w:t>
            </w:r>
          </w:p>
        </w:tc>
        <w:tc>
          <w:tcPr>
            <w:tcW w:w="1275" w:type="dxa"/>
            <w:noWrap/>
            <w:hideMark/>
          </w:tcPr>
          <w:p w:rsidR="00AD33DC" w:rsidRPr="00134733" w:rsidRDefault="00AD33DC" w:rsidP="00AD33DC">
            <w:pPr>
              <w:jc w:val="center"/>
              <w:rPr>
                <w:sz w:val="18"/>
                <w:szCs w:val="18"/>
              </w:rPr>
            </w:pPr>
            <w:r w:rsidRPr="00134733">
              <w:rPr>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sz w:val="18"/>
                <w:szCs w:val="18"/>
              </w:rPr>
            </w:pPr>
            <w:r w:rsidRPr="00134733">
              <w:rPr>
                <w:sz w:val="18"/>
                <w:szCs w:val="18"/>
              </w:rPr>
              <w:t> </w:t>
            </w:r>
          </w:p>
        </w:tc>
        <w:tc>
          <w:tcPr>
            <w:tcW w:w="1310" w:type="dxa"/>
            <w:noWrap/>
            <w:hideMark/>
          </w:tcPr>
          <w:p w:rsidR="00AD33DC" w:rsidRPr="00134733" w:rsidRDefault="00AD33DC" w:rsidP="00AD33DC">
            <w:pPr>
              <w:jc w:val="center"/>
              <w:rPr>
                <w:sz w:val="18"/>
                <w:szCs w:val="18"/>
              </w:rPr>
            </w:pPr>
            <w:r w:rsidRPr="00134733">
              <w:rPr>
                <w:sz w:val="18"/>
                <w:szCs w:val="18"/>
              </w:rPr>
              <w:t> </w:t>
            </w:r>
          </w:p>
        </w:tc>
      </w:tr>
      <w:tr w:rsidR="00AD33DC" w:rsidRPr="00150FD2" w:rsidTr="007D3FC9">
        <w:trPr>
          <w:trHeight w:val="1001"/>
        </w:trPr>
        <w:tc>
          <w:tcPr>
            <w:tcW w:w="2376" w:type="dxa"/>
            <w:hideMark/>
          </w:tcPr>
          <w:p w:rsidR="00AD33DC" w:rsidRPr="00134733" w:rsidRDefault="00AD33DC" w:rsidP="00AD33DC">
            <w:pPr>
              <w:jc w:val="center"/>
              <w:rPr>
                <w:bCs/>
                <w:i/>
                <w:iCs/>
                <w:sz w:val="18"/>
                <w:szCs w:val="18"/>
              </w:rPr>
            </w:pPr>
            <w:r w:rsidRPr="00134733">
              <w:rPr>
                <w:bCs/>
                <w:i/>
                <w:iCs/>
                <w:sz w:val="18"/>
                <w:szCs w:val="18"/>
              </w:rPr>
              <w:t>Капитальный ремонт кровли и замена оконных блоков в МБОУ «Кватчинская СОШ» в д. Кватчи Можгинского района</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2 118,38400</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2 118,38400</w:t>
            </w:r>
          </w:p>
        </w:tc>
        <w:tc>
          <w:tcPr>
            <w:tcW w:w="1275" w:type="dxa"/>
            <w:noWrap/>
            <w:hideMark/>
          </w:tcPr>
          <w:p w:rsidR="00AD33DC" w:rsidRPr="00134733" w:rsidRDefault="00AD33DC" w:rsidP="00AD33DC">
            <w:pPr>
              <w:jc w:val="center"/>
              <w:rPr>
                <w:bCs/>
                <w:sz w:val="18"/>
                <w:szCs w:val="18"/>
              </w:rPr>
            </w:pPr>
            <w:r w:rsidRPr="00134733">
              <w:rPr>
                <w:bCs/>
                <w:sz w:val="18"/>
                <w:szCs w:val="18"/>
              </w:rPr>
              <w:t>2 118,38400</w:t>
            </w:r>
          </w:p>
        </w:tc>
        <w:tc>
          <w:tcPr>
            <w:tcW w:w="1134" w:type="dxa"/>
            <w:noWrap/>
            <w:hideMark/>
          </w:tcPr>
          <w:p w:rsidR="00AD33DC" w:rsidRPr="00134733" w:rsidRDefault="00AD33DC" w:rsidP="00AD33DC">
            <w:pPr>
              <w:jc w:val="center"/>
              <w:rPr>
                <w:bCs/>
                <w:sz w:val="18"/>
                <w:szCs w:val="18"/>
              </w:rPr>
            </w:pPr>
            <w:r w:rsidRPr="00134733">
              <w:rPr>
                <w:bCs/>
                <w:sz w:val="18"/>
                <w:szCs w:val="18"/>
              </w:rPr>
              <w:t>0</w:t>
            </w:r>
          </w:p>
        </w:tc>
        <w:tc>
          <w:tcPr>
            <w:tcW w:w="1276" w:type="dxa"/>
            <w:noWrap/>
            <w:hideMark/>
          </w:tcPr>
          <w:p w:rsidR="00AD33DC" w:rsidRPr="00134733" w:rsidRDefault="00AD33DC" w:rsidP="00AD33DC">
            <w:pPr>
              <w:jc w:val="center"/>
              <w:rPr>
                <w:bCs/>
                <w:sz w:val="18"/>
                <w:szCs w:val="18"/>
              </w:rPr>
            </w:pPr>
            <w:r w:rsidRPr="00134733">
              <w:rPr>
                <w:bCs/>
                <w:sz w:val="18"/>
                <w:szCs w:val="18"/>
              </w:rPr>
              <w:t>2 118,38400</w:t>
            </w:r>
          </w:p>
        </w:tc>
        <w:tc>
          <w:tcPr>
            <w:tcW w:w="1310" w:type="dxa"/>
            <w:noWrap/>
            <w:hideMark/>
          </w:tcPr>
          <w:p w:rsidR="00AD33DC" w:rsidRPr="00134733" w:rsidRDefault="00AD33DC" w:rsidP="00AD33DC">
            <w:pPr>
              <w:jc w:val="center"/>
              <w:rPr>
                <w:bCs/>
                <w:sz w:val="18"/>
                <w:szCs w:val="18"/>
              </w:rPr>
            </w:pPr>
            <w:r w:rsidRPr="00134733">
              <w:rPr>
                <w:bCs/>
                <w:sz w:val="18"/>
                <w:szCs w:val="18"/>
              </w:rPr>
              <w:t>2 118,38400</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2 118,38400</w:t>
            </w:r>
          </w:p>
        </w:tc>
        <w:tc>
          <w:tcPr>
            <w:tcW w:w="1224" w:type="dxa"/>
            <w:noWrap/>
            <w:hideMark/>
          </w:tcPr>
          <w:p w:rsidR="00AD33DC" w:rsidRPr="00134733" w:rsidRDefault="00AD33DC" w:rsidP="00AD33DC">
            <w:pPr>
              <w:jc w:val="center"/>
              <w:rPr>
                <w:sz w:val="18"/>
                <w:szCs w:val="18"/>
              </w:rPr>
            </w:pPr>
            <w:r w:rsidRPr="00134733">
              <w:rPr>
                <w:sz w:val="18"/>
                <w:szCs w:val="18"/>
              </w:rPr>
              <w:t>0,00000</w:t>
            </w:r>
          </w:p>
        </w:tc>
        <w:tc>
          <w:tcPr>
            <w:tcW w:w="1328" w:type="dxa"/>
            <w:noWrap/>
            <w:hideMark/>
          </w:tcPr>
          <w:p w:rsidR="00AD33DC" w:rsidRPr="00134733" w:rsidRDefault="00AD33DC" w:rsidP="00AD33DC">
            <w:pPr>
              <w:jc w:val="center"/>
              <w:rPr>
                <w:sz w:val="18"/>
                <w:szCs w:val="18"/>
              </w:rPr>
            </w:pPr>
            <w:r w:rsidRPr="00134733">
              <w:rPr>
                <w:sz w:val="18"/>
                <w:szCs w:val="18"/>
              </w:rPr>
              <w:t>2 118,38400</w:t>
            </w:r>
          </w:p>
        </w:tc>
        <w:tc>
          <w:tcPr>
            <w:tcW w:w="1275" w:type="dxa"/>
            <w:noWrap/>
            <w:hideMark/>
          </w:tcPr>
          <w:p w:rsidR="00AD33DC" w:rsidRPr="00134733" w:rsidRDefault="00AD33DC" w:rsidP="00AD33DC">
            <w:pPr>
              <w:jc w:val="center"/>
              <w:rPr>
                <w:sz w:val="18"/>
                <w:szCs w:val="18"/>
              </w:rPr>
            </w:pPr>
            <w:r w:rsidRPr="00134733">
              <w:rPr>
                <w:sz w:val="18"/>
                <w:szCs w:val="18"/>
              </w:rPr>
              <w:t>2 118,38400</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sz w:val="18"/>
                <w:szCs w:val="18"/>
              </w:rPr>
            </w:pPr>
            <w:r w:rsidRPr="00134733">
              <w:rPr>
                <w:sz w:val="18"/>
                <w:szCs w:val="18"/>
              </w:rPr>
              <w:t>2 118,38400</w:t>
            </w:r>
          </w:p>
        </w:tc>
        <w:tc>
          <w:tcPr>
            <w:tcW w:w="1310" w:type="dxa"/>
            <w:noWrap/>
            <w:hideMark/>
          </w:tcPr>
          <w:p w:rsidR="00AD33DC" w:rsidRPr="00134733" w:rsidRDefault="00AD33DC" w:rsidP="00AD33DC">
            <w:pPr>
              <w:jc w:val="center"/>
              <w:rPr>
                <w:sz w:val="18"/>
                <w:szCs w:val="18"/>
              </w:rPr>
            </w:pPr>
            <w:r w:rsidRPr="00134733">
              <w:rPr>
                <w:sz w:val="18"/>
                <w:szCs w:val="18"/>
              </w:rPr>
              <w:t>2 118,38400</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0</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sz w:val="18"/>
                <w:szCs w:val="18"/>
              </w:rPr>
            </w:pPr>
            <w:r w:rsidRPr="00134733">
              <w:rPr>
                <w:sz w:val="18"/>
                <w:szCs w:val="18"/>
              </w:rPr>
              <w:t> </w:t>
            </w:r>
          </w:p>
        </w:tc>
        <w:tc>
          <w:tcPr>
            <w:tcW w:w="1310" w:type="dxa"/>
            <w:noWrap/>
            <w:hideMark/>
          </w:tcPr>
          <w:p w:rsidR="00AD33DC" w:rsidRPr="00134733" w:rsidRDefault="00AD33DC" w:rsidP="00AD33DC">
            <w:pPr>
              <w:jc w:val="center"/>
              <w:rPr>
                <w:sz w:val="18"/>
                <w:szCs w:val="18"/>
              </w:rPr>
            </w:pPr>
            <w:r w:rsidRPr="00134733">
              <w:rPr>
                <w:sz w:val="18"/>
                <w:szCs w:val="18"/>
              </w:rPr>
              <w:t> </w:t>
            </w:r>
          </w:p>
        </w:tc>
      </w:tr>
      <w:tr w:rsidR="00AD33DC" w:rsidRPr="00150FD2" w:rsidTr="007D3FC9">
        <w:trPr>
          <w:trHeight w:val="896"/>
        </w:trPr>
        <w:tc>
          <w:tcPr>
            <w:tcW w:w="2376" w:type="dxa"/>
            <w:hideMark/>
          </w:tcPr>
          <w:p w:rsidR="00AD33DC" w:rsidRPr="00134733" w:rsidRDefault="00AD33DC" w:rsidP="00AD33DC">
            <w:pPr>
              <w:jc w:val="center"/>
              <w:rPr>
                <w:bCs/>
                <w:i/>
                <w:iCs/>
                <w:sz w:val="18"/>
                <w:szCs w:val="18"/>
              </w:rPr>
            </w:pPr>
            <w:r w:rsidRPr="00134733">
              <w:rPr>
                <w:bCs/>
                <w:i/>
                <w:iCs/>
                <w:sz w:val="18"/>
                <w:szCs w:val="18"/>
              </w:rPr>
              <w:t>Капитальный ремонт крыши и замена оконных блоков в МБОУ «Комякская ООШ» в д. Комяк Можгинского района</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1 798,89549</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1 798,89549</w:t>
            </w:r>
          </w:p>
        </w:tc>
        <w:tc>
          <w:tcPr>
            <w:tcW w:w="1275" w:type="dxa"/>
            <w:noWrap/>
            <w:hideMark/>
          </w:tcPr>
          <w:p w:rsidR="00AD33DC" w:rsidRPr="00134733" w:rsidRDefault="00AD33DC" w:rsidP="00AD33DC">
            <w:pPr>
              <w:jc w:val="center"/>
              <w:rPr>
                <w:bCs/>
                <w:sz w:val="18"/>
                <w:szCs w:val="18"/>
              </w:rPr>
            </w:pPr>
            <w:r w:rsidRPr="00134733">
              <w:rPr>
                <w:bCs/>
                <w:sz w:val="18"/>
                <w:szCs w:val="18"/>
              </w:rPr>
              <w:t>1 798,89549</w:t>
            </w:r>
          </w:p>
        </w:tc>
        <w:tc>
          <w:tcPr>
            <w:tcW w:w="1134" w:type="dxa"/>
            <w:noWrap/>
            <w:hideMark/>
          </w:tcPr>
          <w:p w:rsidR="00AD33DC" w:rsidRPr="00134733" w:rsidRDefault="00AD33DC" w:rsidP="00AD33DC">
            <w:pPr>
              <w:jc w:val="center"/>
              <w:rPr>
                <w:bCs/>
                <w:sz w:val="18"/>
                <w:szCs w:val="18"/>
              </w:rPr>
            </w:pPr>
            <w:r w:rsidRPr="00134733">
              <w:rPr>
                <w:bCs/>
                <w:sz w:val="18"/>
                <w:szCs w:val="18"/>
              </w:rPr>
              <w:t>0,00000</w:t>
            </w:r>
          </w:p>
        </w:tc>
        <w:tc>
          <w:tcPr>
            <w:tcW w:w="1276" w:type="dxa"/>
            <w:noWrap/>
            <w:hideMark/>
          </w:tcPr>
          <w:p w:rsidR="00AD33DC" w:rsidRPr="00134733" w:rsidRDefault="00AD33DC" w:rsidP="00AD33DC">
            <w:pPr>
              <w:jc w:val="center"/>
              <w:rPr>
                <w:bCs/>
                <w:sz w:val="18"/>
                <w:szCs w:val="18"/>
              </w:rPr>
            </w:pPr>
            <w:r w:rsidRPr="00134733">
              <w:rPr>
                <w:bCs/>
                <w:sz w:val="18"/>
                <w:szCs w:val="18"/>
              </w:rPr>
              <w:t>1 798,89549</w:t>
            </w:r>
          </w:p>
        </w:tc>
        <w:tc>
          <w:tcPr>
            <w:tcW w:w="1310" w:type="dxa"/>
            <w:noWrap/>
            <w:hideMark/>
          </w:tcPr>
          <w:p w:rsidR="00AD33DC" w:rsidRPr="00134733" w:rsidRDefault="00AD33DC" w:rsidP="00AD33DC">
            <w:pPr>
              <w:jc w:val="center"/>
              <w:rPr>
                <w:bCs/>
                <w:sz w:val="18"/>
                <w:szCs w:val="18"/>
              </w:rPr>
            </w:pPr>
            <w:r w:rsidRPr="00134733">
              <w:rPr>
                <w:bCs/>
                <w:sz w:val="18"/>
                <w:szCs w:val="18"/>
              </w:rPr>
              <w:t>1 798,89549</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1 798,89549</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sz w:val="18"/>
                <w:szCs w:val="18"/>
              </w:rPr>
            </w:pPr>
            <w:r w:rsidRPr="00134733">
              <w:rPr>
                <w:sz w:val="18"/>
                <w:szCs w:val="18"/>
              </w:rPr>
              <w:t>1 798,89549</w:t>
            </w:r>
          </w:p>
        </w:tc>
        <w:tc>
          <w:tcPr>
            <w:tcW w:w="1275" w:type="dxa"/>
            <w:noWrap/>
            <w:hideMark/>
          </w:tcPr>
          <w:p w:rsidR="00AD33DC" w:rsidRPr="00134733" w:rsidRDefault="00AD33DC" w:rsidP="00AD33DC">
            <w:pPr>
              <w:jc w:val="center"/>
              <w:rPr>
                <w:sz w:val="18"/>
                <w:szCs w:val="18"/>
              </w:rPr>
            </w:pPr>
            <w:r w:rsidRPr="00134733">
              <w:rPr>
                <w:sz w:val="18"/>
                <w:szCs w:val="18"/>
              </w:rPr>
              <w:t>1 798,89549</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sz w:val="18"/>
                <w:szCs w:val="18"/>
              </w:rPr>
            </w:pPr>
            <w:r w:rsidRPr="00134733">
              <w:rPr>
                <w:sz w:val="18"/>
                <w:szCs w:val="18"/>
              </w:rPr>
              <w:t>1 798,89549</w:t>
            </w:r>
          </w:p>
        </w:tc>
        <w:tc>
          <w:tcPr>
            <w:tcW w:w="1310" w:type="dxa"/>
            <w:noWrap/>
            <w:hideMark/>
          </w:tcPr>
          <w:p w:rsidR="00AD33DC" w:rsidRPr="00134733" w:rsidRDefault="00AD33DC" w:rsidP="00AD33DC">
            <w:pPr>
              <w:jc w:val="center"/>
              <w:rPr>
                <w:sz w:val="18"/>
                <w:szCs w:val="18"/>
              </w:rPr>
            </w:pPr>
            <w:r w:rsidRPr="00134733">
              <w:rPr>
                <w:sz w:val="18"/>
                <w:szCs w:val="18"/>
              </w:rPr>
              <w:t>1 798,89549</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0</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sz w:val="18"/>
                <w:szCs w:val="18"/>
              </w:rPr>
            </w:pPr>
            <w:r w:rsidRPr="00134733">
              <w:rPr>
                <w:sz w:val="18"/>
                <w:szCs w:val="18"/>
              </w:rPr>
              <w:t> </w:t>
            </w:r>
          </w:p>
        </w:tc>
        <w:tc>
          <w:tcPr>
            <w:tcW w:w="1310" w:type="dxa"/>
            <w:noWrap/>
            <w:hideMark/>
          </w:tcPr>
          <w:p w:rsidR="00AD33DC" w:rsidRPr="00134733" w:rsidRDefault="00AD33DC" w:rsidP="00AD33DC">
            <w:pPr>
              <w:jc w:val="center"/>
              <w:rPr>
                <w:sz w:val="18"/>
                <w:szCs w:val="18"/>
              </w:rPr>
            </w:pPr>
            <w:r w:rsidRPr="00134733">
              <w:rPr>
                <w:sz w:val="18"/>
                <w:szCs w:val="18"/>
              </w:rPr>
              <w:t> </w:t>
            </w:r>
          </w:p>
        </w:tc>
      </w:tr>
      <w:tr w:rsidR="00AD33DC" w:rsidRPr="00150FD2" w:rsidTr="007D3FC9">
        <w:trPr>
          <w:trHeight w:val="971"/>
        </w:trPr>
        <w:tc>
          <w:tcPr>
            <w:tcW w:w="2376" w:type="dxa"/>
            <w:hideMark/>
          </w:tcPr>
          <w:p w:rsidR="00AD33DC" w:rsidRPr="00134733" w:rsidRDefault="00AD33DC" w:rsidP="00AD33DC">
            <w:pPr>
              <w:jc w:val="center"/>
              <w:rPr>
                <w:bCs/>
                <w:i/>
                <w:iCs/>
                <w:sz w:val="18"/>
                <w:szCs w:val="18"/>
              </w:rPr>
            </w:pPr>
            <w:r w:rsidRPr="00134733">
              <w:rPr>
                <w:bCs/>
                <w:i/>
                <w:iCs/>
                <w:sz w:val="18"/>
                <w:szCs w:val="18"/>
              </w:rPr>
              <w:t>Капитальный ремонт крыши и замена оконных блоков в МБОУ "Нышинская СОШ" в д. Ныша Можгинского района</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1 560,40000</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1 560,40000</w:t>
            </w:r>
          </w:p>
        </w:tc>
        <w:tc>
          <w:tcPr>
            <w:tcW w:w="1275" w:type="dxa"/>
            <w:noWrap/>
            <w:hideMark/>
          </w:tcPr>
          <w:p w:rsidR="00AD33DC" w:rsidRPr="00134733" w:rsidRDefault="00AD33DC" w:rsidP="00AD33DC">
            <w:pPr>
              <w:jc w:val="center"/>
              <w:rPr>
                <w:bCs/>
                <w:sz w:val="18"/>
                <w:szCs w:val="18"/>
              </w:rPr>
            </w:pPr>
            <w:r w:rsidRPr="00134733">
              <w:rPr>
                <w:bCs/>
                <w:sz w:val="18"/>
                <w:szCs w:val="18"/>
              </w:rPr>
              <w:t>1 560,40000</w:t>
            </w:r>
          </w:p>
        </w:tc>
        <w:tc>
          <w:tcPr>
            <w:tcW w:w="1134" w:type="dxa"/>
            <w:noWrap/>
            <w:hideMark/>
          </w:tcPr>
          <w:p w:rsidR="00AD33DC" w:rsidRPr="00134733" w:rsidRDefault="00AD33DC" w:rsidP="00AD33DC">
            <w:pPr>
              <w:jc w:val="center"/>
              <w:rPr>
                <w:bCs/>
                <w:sz w:val="18"/>
                <w:szCs w:val="18"/>
              </w:rPr>
            </w:pPr>
            <w:r w:rsidRPr="00134733">
              <w:rPr>
                <w:bCs/>
                <w:sz w:val="18"/>
                <w:szCs w:val="18"/>
              </w:rPr>
              <w:t>0</w:t>
            </w:r>
          </w:p>
        </w:tc>
        <w:tc>
          <w:tcPr>
            <w:tcW w:w="1276" w:type="dxa"/>
            <w:noWrap/>
            <w:hideMark/>
          </w:tcPr>
          <w:p w:rsidR="00AD33DC" w:rsidRPr="00134733" w:rsidRDefault="00AD33DC" w:rsidP="00AD33DC">
            <w:pPr>
              <w:jc w:val="center"/>
              <w:rPr>
                <w:bCs/>
                <w:sz w:val="18"/>
                <w:szCs w:val="18"/>
              </w:rPr>
            </w:pPr>
            <w:r w:rsidRPr="00134733">
              <w:rPr>
                <w:bCs/>
                <w:sz w:val="18"/>
                <w:szCs w:val="18"/>
              </w:rPr>
              <w:t>1 560,40000</w:t>
            </w:r>
          </w:p>
        </w:tc>
        <w:tc>
          <w:tcPr>
            <w:tcW w:w="1310" w:type="dxa"/>
            <w:noWrap/>
            <w:hideMark/>
          </w:tcPr>
          <w:p w:rsidR="00AD33DC" w:rsidRPr="00134733" w:rsidRDefault="00AD33DC" w:rsidP="00AD33DC">
            <w:pPr>
              <w:jc w:val="center"/>
              <w:rPr>
                <w:bCs/>
                <w:sz w:val="18"/>
                <w:szCs w:val="18"/>
              </w:rPr>
            </w:pPr>
            <w:r w:rsidRPr="00134733">
              <w:rPr>
                <w:bCs/>
                <w:sz w:val="18"/>
                <w:szCs w:val="18"/>
              </w:rPr>
              <w:t>1 560,40000</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1 560,40000</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sz w:val="18"/>
                <w:szCs w:val="18"/>
              </w:rPr>
            </w:pPr>
            <w:r w:rsidRPr="00134733">
              <w:rPr>
                <w:sz w:val="18"/>
                <w:szCs w:val="18"/>
              </w:rPr>
              <w:t>1 560,40000</w:t>
            </w:r>
          </w:p>
        </w:tc>
        <w:tc>
          <w:tcPr>
            <w:tcW w:w="1275" w:type="dxa"/>
            <w:noWrap/>
            <w:hideMark/>
          </w:tcPr>
          <w:p w:rsidR="00AD33DC" w:rsidRPr="00134733" w:rsidRDefault="00AD33DC" w:rsidP="00AD33DC">
            <w:pPr>
              <w:jc w:val="center"/>
              <w:rPr>
                <w:sz w:val="18"/>
                <w:szCs w:val="18"/>
              </w:rPr>
            </w:pPr>
            <w:r w:rsidRPr="00134733">
              <w:rPr>
                <w:sz w:val="18"/>
                <w:szCs w:val="18"/>
              </w:rPr>
              <w:t>1 560,40000</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sz w:val="18"/>
                <w:szCs w:val="18"/>
              </w:rPr>
            </w:pPr>
            <w:r w:rsidRPr="00134733">
              <w:rPr>
                <w:sz w:val="18"/>
                <w:szCs w:val="18"/>
              </w:rPr>
              <w:t>1 560,40000</w:t>
            </w:r>
          </w:p>
        </w:tc>
        <w:tc>
          <w:tcPr>
            <w:tcW w:w="1310" w:type="dxa"/>
            <w:noWrap/>
            <w:hideMark/>
          </w:tcPr>
          <w:p w:rsidR="00AD33DC" w:rsidRPr="00134733" w:rsidRDefault="00AD33DC" w:rsidP="00AD33DC">
            <w:pPr>
              <w:jc w:val="center"/>
              <w:rPr>
                <w:sz w:val="18"/>
                <w:szCs w:val="18"/>
              </w:rPr>
            </w:pPr>
            <w:r w:rsidRPr="00134733">
              <w:rPr>
                <w:sz w:val="18"/>
                <w:szCs w:val="18"/>
              </w:rPr>
              <w:t>1 560,40000</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0</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bCs/>
                <w:sz w:val="18"/>
                <w:szCs w:val="18"/>
              </w:rPr>
            </w:pPr>
            <w:r w:rsidRPr="00134733">
              <w:rPr>
                <w:bCs/>
                <w:sz w:val="18"/>
                <w:szCs w:val="18"/>
              </w:rPr>
              <w:t>0</w:t>
            </w:r>
          </w:p>
        </w:tc>
        <w:tc>
          <w:tcPr>
            <w:tcW w:w="1310" w:type="dxa"/>
            <w:noWrap/>
            <w:hideMark/>
          </w:tcPr>
          <w:p w:rsidR="00AD33DC" w:rsidRPr="00134733" w:rsidRDefault="00AD33DC" w:rsidP="00AD33DC">
            <w:pPr>
              <w:jc w:val="center"/>
              <w:rPr>
                <w:bCs/>
                <w:sz w:val="18"/>
                <w:szCs w:val="18"/>
              </w:rPr>
            </w:pPr>
            <w:r w:rsidRPr="00134733">
              <w:rPr>
                <w:bCs/>
                <w:sz w:val="18"/>
                <w:szCs w:val="18"/>
              </w:rPr>
              <w:t>0</w:t>
            </w:r>
          </w:p>
        </w:tc>
      </w:tr>
      <w:tr w:rsidR="00AD33DC" w:rsidRPr="00150FD2" w:rsidTr="007D3FC9">
        <w:trPr>
          <w:trHeight w:val="941"/>
        </w:trPr>
        <w:tc>
          <w:tcPr>
            <w:tcW w:w="2376" w:type="dxa"/>
            <w:hideMark/>
          </w:tcPr>
          <w:p w:rsidR="00AD33DC" w:rsidRPr="00134733" w:rsidRDefault="00AD33DC" w:rsidP="00AD33DC">
            <w:pPr>
              <w:jc w:val="center"/>
              <w:rPr>
                <w:bCs/>
                <w:i/>
                <w:iCs/>
                <w:sz w:val="18"/>
                <w:szCs w:val="18"/>
              </w:rPr>
            </w:pPr>
            <w:r w:rsidRPr="00134733">
              <w:rPr>
                <w:bCs/>
                <w:i/>
                <w:iCs/>
                <w:sz w:val="18"/>
                <w:szCs w:val="18"/>
              </w:rPr>
              <w:lastRenderedPageBreak/>
              <w:t>Капитальный ремонт крыши и замена оконных блоков  в МБОУ «Пычасская СОШ» в с. Пычас Можгинского района</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2 731,44282</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2 731,44282</w:t>
            </w:r>
          </w:p>
        </w:tc>
        <w:tc>
          <w:tcPr>
            <w:tcW w:w="1275" w:type="dxa"/>
            <w:noWrap/>
            <w:hideMark/>
          </w:tcPr>
          <w:p w:rsidR="00AD33DC" w:rsidRPr="00134733" w:rsidRDefault="00AD33DC" w:rsidP="00AD33DC">
            <w:pPr>
              <w:jc w:val="center"/>
              <w:rPr>
                <w:bCs/>
                <w:sz w:val="18"/>
                <w:szCs w:val="18"/>
              </w:rPr>
            </w:pPr>
            <w:r w:rsidRPr="00134733">
              <w:rPr>
                <w:bCs/>
                <w:sz w:val="18"/>
                <w:szCs w:val="18"/>
              </w:rPr>
              <w:t>2 731,44282</w:t>
            </w:r>
          </w:p>
        </w:tc>
        <w:tc>
          <w:tcPr>
            <w:tcW w:w="1134" w:type="dxa"/>
            <w:noWrap/>
            <w:hideMark/>
          </w:tcPr>
          <w:p w:rsidR="00AD33DC" w:rsidRPr="00134733" w:rsidRDefault="00AD33DC" w:rsidP="00AD33DC">
            <w:pPr>
              <w:jc w:val="center"/>
              <w:rPr>
                <w:bCs/>
                <w:sz w:val="18"/>
                <w:szCs w:val="18"/>
              </w:rPr>
            </w:pPr>
            <w:r w:rsidRPr="00134733">
              <w:rPr>
                <w:bCs/>
                <w:sz w:val="18"/>
                <w:szCs w:val="18"/>
              </w:rPr>
              <w:t>0</w:t>
            </w:r>
          </w:p>
        </w:tc>
        <w:tc>
          <w:tcPr>
            <w:tcW w:w="1276" w:type="dxa"/>
            <w:noWrap/>
            <w:hideMark/>
          </w:tcPr>
          <w:p w:rsidR="00AD33DC" w:rsidRPr="00134733" w:rsidRDefault="00AD33DC" w:rsidP="00AD33DC">
            <w:pPr>
              <w:jc w:val="center"/>
              <w:rPr>
                <w:bCs/>
                <w:sz w:val="18"/>
                <w:szCs w:val="18"/>
              </w:rPr>
            </w:pPr>
            <w:r w:rsidRPr="00134733">
              <w:rPr>
                <w:bCs/>
                <w:sz w:val="18"/>
                <w:szCs w:val="18"/>
              </w:rPr>
              <w:t>2 731,44282</w:t>
            </w:r>
          </w:p>
        </w:tc>
        <w:tc>
          <w:tcPr>
            <w:tcW w:w="1310" w:type="dxa"/>
            <w:noWrap/>
            <w:hideMark/>
          </w:tcPr>
          <w:p w:rsidR="00AD33DC" w:rsidRPr="00134733" w:rsidRDefault="00AD33DC" w:rsidP="00AD33DC">
            <w:pPr>
              <w:jc w:val="center"/>
              <w:rPr>
                <w:bCs/>
                <w:sz w:val="18"/>
                <w:szCs w:val="18"/>
              </w:rPr>
            </w:pPr>
            <w:r w:rsidRPr="00134733">
              <w:rPr>
                <w:bCs/>
                <w:sz w:val="18"/>
                <w:szCs w:val="18"/>
              </w:rPr>
              <w:t>2 731,44282</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2 731,44282</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sz w:val="18"/>
                <w:szCs w:val="18"/>
              </w:rPr>
            </w:pPr>
            <w:r w:rsidRPr="00134733">
              <w:rPr>
                <w:sz w:val="18"/>
                <w:szCs w:val="18"/>
              </w:rPr>
              <w:t>2 731,44282</w:t>
            </w:r>
          </w:p>
        </w:tc>
        <w:tc>
          <w:tcPr>
            <w:tcW w:w="1275" w:type="dxa"/>
            <w:noWrap/>
            <w:hideMark/>
          </w:tcPr>
          <w:p w:rsidR="00AD33DC" w:rsidRPr="00134733" w:rsidRDefault="00AD33DC" w:rsidP="00AD33DC">
            <w:pPr>
              <w:jc w:val="center"/>
              <w:rPr>
                <w:sz w:val="18"/>
                <w:szCs w:val="18"/>
              </w:rPr>
            </w:pPr>
            <w:r w:rsidRPr="00134733">
              <w:rPr>
                <w:sz w:val="18"/>
                <w:szCs w:val="18"/>
              </w:rPr>
              <w:t>2 731,44282</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sz w:val="18"/>
                <w:szCs w:val="18"/>
              </w:rPr>
            </w:pPr>
            <w:r w:rsidRPr="00134733">
              <w:rPr>
                <w:sz w:val="18"/>
                <w:szCs w:val="18"/>
              </w:rPr>
              <w:t>2 731,44282</w:t>
            </w:r>
          </w:p>
        </w:tc>
        <w:tc>
          <w:tcPr>
            <w:tcW w:w="1310" w:type="dxa"/>
            <w:noWrap/>
            <w:hideMark/>
          </w:tcPr>
          <w:p w:rsidR="00AD33DC" w:rsidRPr="00134733" w:rsidRDefault="00AD33DC" w:rsidP="00AD33DC">
            <w:pPr>
              <w:jc w:val="center"/>
              <w:rPr>
                <w:sz w:val="18"/>
                <w:szCs w:val="18"/>
              </w:rPr>
            </w:pPr>
            <w:r w:rsidRPr="00134733">
              <w:rPr>
                <w:sz w:val="18"/>
                <w:szCs w:val="18"/>
              </w:rPr>
              <w:t>2 731,44282</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0</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bCs/>
                <w:sz w:val="18"/>
                <w:szCs w:val="18"/>
              </w:rPr>
            </w:pPr>
            <w:r w:rsidRPr="00134733">
              <w:rPr>
                <w:bCs/>
                <w:sz w:val="18"/>
                <w:szCs w:val="18"/>
              </w:rPr>
              <w:t>0</w:t>
            </w:r>
          </w:p>
        </w:tc>
        <w:tc>
          <w:tcPr>
            <w:tcW w:w="1310" w:type="dxa"/>
            <w:noWrap/>
            <w:hideMark/>
          </w:tcPr>
          <w:p w:rsidR="00AD33DC" w:rsidRPr="00134733" w:rsidRDefault="00AD33DC" w:rsidP="00AD33DC">
            <w:pPr>
              <w:jc w:val="center"/>
              <w:rPr>
                <w:bCs/>
                <w:sz w:val="18"/>
                <w:szCs w:val="18"/>
              </w:rPr>
            </w:pPr>
            <w:r w:rsidRPr="00134733">
              <w:rPr>
                <w:bCs/>
                <w:sz w:val="18"/>
                <w:szCs w:val="18"/>
              </w:rPr>
              <w:t>0</w:t>
            </w:r>
          </w:p>
        </w:tc>
      </w:tr>
      <w:tr w:rsidR="00AD33DC" w:rsidRPr="00150FD2" w:rsidTr="007D3FC9">
        <w:trPr>
          <w:trHeight w:val="956"/>
        </w:trPr>
        <w:tc>
          <w:tcPr>
            <w:tcW w:w="2376" w:type="dxa"/>
            <w:hideMark/>
          </w:tcPr>
          <w:p w:rsidR="00AD33DC" w:rsidRPr="00134733" w:rsidRDefault="00AD33DC" w:rsidP="00AD33DC">
            <w:pPr>
              <w:jc w:val="center"/>
              <w:rPr>
                <w:bCs/>
                <w:i/>
                <w:iCs/>
                <w:sz w:val="18"/>
                <w:szCs w:val="18"/>
              </w:rPr>
            </w:pPr>
            <w:r w:rsidRPr="00134733">
              <w:rPr>
                <w:bCs/>
                <w:i/>
                <w:iCs/>
                <w:sz w:val="18"/>
                <w:szCs w:val="18"/>
              </w:rPr>
              <w:t>Капитальный ремонт кровли и замена оконных блоков  в Малосюгинском ЦСДК в д. Малая Сюга Можгинского района</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1 601,05283</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1 601,05283</w:t>
            </w:r>
          </w:p>
        </w:tc>
        <w:tc>
          <w:tcPr>
            <w:tcW w:w="1275" w:type="dxa"/>
            <w:noWrap/>
            <w:hideMark/>
          </w:tcPr>
          <w:p w:rsidR="00AD33DC" w:rsidRPr="00134733" w:rsidRDefault="00AD33DC" w:rsidP="00AD33DC">
            <w:pPr>
              <w:jc w:val="center"/>
              <w:rPr>
                <w:bCs/>
                <w:sz w:val="18"/>
                <w:szCs w:val="18"/>
              </w:rPr>
            </w:pPr>
            <w:r w:rsidRPr="00134733">
              <w:rPr>
                <w:bCs/>
                <w:sz w:val="18"/>
                <w:szCs w:val="18"/>
              </w:rPr>
              <w:t>1 601,05283</w:t>
            </w:r>
          </w:p>
        </w:tc>
        <w:tc>
          <w:tcPr>
            <w:tcW w:w="1134" w:type="dxa"/>
            <w:noWrap/>
            <w:hideMark/>
          </w:tcPr>
          <w:p w:rsidR="00AD33DC" w:rsidRPr="00134733" w:rsidRDefault="00AD33DC" w:rsidP="00AD33DC">
            <w:pPr>
              <w:jc w:val="center"/>
              <w:rPr>
                <w:bCs/>
                <w:sz w:val="18"/>
                <w:szCs w:val="18"/>
              </w:rPr>
            </w:pPr>
            <w:r w:rsidRPr="00134733">
              <w:rPr>
                <w:bCs/>
                <w:sz w:val="18"/>
                <w:szCs w:val="18"/>
              </w:rPr>
              <w:t>0</w:t>
            </w:r>
          </w:p>
        </w:tc>
        <w:tc>
          <w:tcPr>
            <w:tcW w:w="1276" w:type="dxa"/>
            <w:noWrap/>
            <w:hideMark/>
          </w:tcPr>
          <w:p w:rsidR="00AD33DC" w:rsidRPr="00134733" w:rsidRDefault="00AD33DC" w:rsidP="00AD33DC">
            <w:pPr>
              <w:jc w:val="center"/>
              <w:rPr>
                <w:bCs/>
                <w:sz w:val="18"/>
                <w:szCs w:val="18"/>
              </w:rPr>
            </w:pPr>
            <w:r w:rsidRPr="00134733">
              <w:rPr>
                <w:bCs/>
                <w:sz w:val="18"/>
                <w:szCs w:val="18"/>
              </w:rPr>
              <w:t>1 601,05283</w:t>
            </w:r>
          </w:p>
        </w:tc>
        <w:tc>
          <w:tcPr>
            <w:tcW w:w="1310" w:type="dxa"/>
            <w:noWrap/>
            <w:hideMark/>
          </w:tcPr>
          <w:p w:rsidR="00AD33DC" w:rsidRPr="00134733" w:rsidRDefault="00AD33DC" w:rsidP="00AD33DC">
            <w:pPr>
              <w:jc w:val="center"/>
              <w:rPr>
                <w:bCs/>
                <w:sz w:val="18"/>
                <w:szCs w:val="18"/>
              </w:rPr>
            </w:pPr>
            <w:r w:rsidRPr="00134733">
              <w:rPr>
                <w:bCs/>
                <w:sz w:val="18"/>
                <w:szCs w:val="18"/>
              </w:rPr>
              <w:t>1 601,05283</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1 601,05283</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sz w:val="18"/>
                <w:szCs w:val="18"/>
              </w:rPr>
            </w:pPr>
            <w:r w:rsidRPr="00134733">
              <w:rPr>
                <w:sz w:val="18"/>
                <w:szCs w:val="18"/>
              </w:rPr>
              <w:t>1 601,05283</w:t>
            </w:r>
          </w:p>
        </w:tc>
        <w:tc>
          <w:tcPr>
            <w:tcW w:w="1275" w:type="dxa"/>
            <w:noWrap/>
            <w:hideMark/>
          </w:tcPr>
          <w:p w:rsidR="00AD33DC" w:rsidRPr="00134733" w:rsidRDefault="00AD33DC" w:rsidP="00AD33DC">
            <w:pPr>
              <w:jc w:val="center"/>
              <w:rPr>
                <w:sz w:val="18"/>
                <w:szCs w:val="18"/>
              </w:rPr>
            </w:pPr>
            <w:r w:rsidRPr="00134733">
              <w:rPr>
                <w:sz w:val="18"/>
                <w:szCs w:val="18"/>
              </w:rPr>
              <w:t>1 601,05283</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sz w:val="18"/>
                <w:szCs w:val="18"/>
              </w:rPr>
            </w:pPr>
            <w:r w:rsidRPr="00134733">
              <w:rPr>
                <w:sz w:val="18"/>
                <w:szCs w:val="18"/>
              </w:rPr>
              <w:t>1 601,05283</w:t>
            </w:r>
          </w:p>
        </w:tc>
        <w:tc>
          <w:tcPr>
            <w:tcW w:w="1310" w:type="dxa"/>
            <w:noWrap/>
            <w:hideMark/>
          </w:tcPr>
          <w:p w:rsidR="00AD33DC" w:rsidRPr="00134733" w:rsidRDefault="00AD33DC" w:rsidP="00AD33DC">
            <w:pPr>
              <w:jc w:val="center"/>
              <w:rPr>
                <w:sz w:val="18"/>
                <w:szCs w:val="18"/>
              </w:rPr>
            </w:pPr>
            <w:r w:rsidRPr="00134733">
              <w:rPr>
                <w:sz w:val="18"/>
                <w:szCs w:val="18"/>
              </w:rPr>
              <w:t>1 601,05283</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0,00000</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bCs/>
                <w:sz w:val="18"/>
                <w:szCs w:val="18"/>
              </w:rPr>
            </w:pPr>
            <w:r w:rsidRPr="00134733">
              <w:rPr>
                <w:bCs/>
                <w:sz w:val="18"/>
                <w:szCs w:val="18"/>
              </w:rPr>
              <w:t>0</w:t>
            </w:r>
          </w:p>
        </w:tc>
        <w:tc>
          <w:tcPr>
            <w:tcW w:w="1310" w:type="dxa"/>
            <w:noWrap/>
            <w:hideMark/>
          </w:tcPr>
          <w:p w:rsidR="00AD33DC" w:rsidRPr="00134733" w:rsidRDefault="00AD33DC" w:rsidP="00AD33DC">
            <w:pPr>
              <w:jc w:val="center"/>
              <w:rPr>
                <w:bCs/>
                <w:sz w:val="18"/>
                <w:szCs w:val="18"/>
              </w:rPr>
            </w:pPr>
            <w:r w:rsidRPr="00134733">
              <w:rPr>
                <w:bCs/>
                <w:sz w:val="18"/>
                <w:szCs w:val="18"/>
              </w:rPr>
              <w:t>0</w:t>
            </w:r>
          </w:p>
        </w:tc>
      </w:tr>
      <w:tr w:rsidR="00AD33DC" w:rsidRPr="00150FD2" w:rsidTr="007D3FC9">
        <w:trPr>
          <w:trHeight w:val="956"/>
        </w:trPr>
        <w:tc>
          <w:tcPr>
            <w:tcW w:w="2376" w:type="dxa"/>
            <w:hideMark/>
          </w:tcPr>
          <w:p w:rsidR="00AD33DC" w:rsidRPr="00134733" w:rsidRDefault="00AD33DC" w:rsidP="00AD33DC">
            <w:pPr>
              <w:jc w:val="center"/>
              <w:rPr>
                <w:bCs/>
                <w:i/>
                <w:iCs/>
                <w:sz w:val="18"/>
                <w:szCs w:val="18"/>
              </w:rPr>
            </w:pPr>
            <w:r w:rsidRPr="00134733">
              <w:rPr>
                <w:bCs/>
                <w:i/>
                <w:iCs/>
                <w:sz w:val="18"/>
                <w:szCs w:val="18"/>
              </w:rPr>
              <w:t>Капитальный ремонт кровли и замена оконных блоков  в Кватчинском ЦСДК в д. Кватчи Можгинского района</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957,42000</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957,42000</w:t>
            </w:r>
          </w:p>
        </w:tc>
        <w:tc>
          <w:tcPr>
            <w:tcW w:w="1275" w:type="dxa"/>
            <w:noWrap/>
            <w:hideMark/>
          </w:tcPr>
          <w:p w:rsidR="00AD33DC" w:rsidRPr="00134733" w:rsidRDefault="00AD33DC" w:rsidP="00AD33DC">
            <w:pPr>
              <w:jc w:val="center"/>
              <w:rPr>
                <w:bCs/>
                <w:sz w:val="18"/>
                <w:szCs w:val="18"/>
              </w:rPr>
            </w:pPr>
            <w:r w:rsidRPr="00134733">
              <w:rPr>
                <w:bCs/>
                <w:sz w:val="18"/>
                <w:szCs w:val="18"/>
              </w:rPr>
              <w:t>957,42000</w:t>
            </w:r>
          </w:p>
        </w:tc>
        <w:tc>
          <w:tcPr>
            <w:tcW w:w="1134" w:type="dxa"/>
            <w:noWrap/>
            <w:hideMark/>
          </w:tcPr>
          <w:p w:rsidR="00AD33DC" w:rsidRPr="00134733" w:rsidRDefault="00AD33DC" w:rsidP="00AD33DC">
            <w:pPr>
              <w:jc w:val="center"/>
              <w:rPr>
                <w:bCs/>
                <w:sz w:val="18"/>
                <w:szCs w:val="18"/>
              </w:rPr>
            </w:pPr>
            <w:r w:rsidRPr="00134733">
              <w:rPr>
                <w:bCs/>
                <w:sz w:val="18"/>
                <w:szCs w:val="18"/>
              </w:rPr>
              <w:t>0</w:t>
            </w:r>
          </w:p>
        </w:tc>
        <w:tc>
          <w:tcPr>
            <w:tcW w:w="1276" w:type="dxa"/>
            <w:noWrap/>
            <w:hideMark/>
          </w:tcPr>
          <w:p w:rsidR="00AD33DC" w:rsidRPr="00134733" w:rsidRDefault="00AD33DC" w:rsidP="00AD33DC">
            <w:pPr>
              <w:jc w:val="center"/>
              <w:rPr>
                <w:bCs/>
                <w:sz w:val="18"/>
                <w:szCs w:val="18"/>
              </w:rPr>
            </w:pPr>
            <w:r w:rsidRPr="00134733">
              <w:rPr>
                <w:bCs/>
                <w:sz w:val="18"/>
                <w:szCs w:val="18"/>
              </w:rPr>
              <w:t>957,42000</w:t>
            </w:r>
          </w:p>
        </w:tc>
        <w:tc>
          <w:tcPr>
            <w:tcW w:w="1310" w:type="dxa"/>
            <w:noWrap/>
            <w:hideMark/>
          </w:tcPr>
          <w:p w:rsidR="00AD33DC" w:rsidRPr="00134733" w:rsidRDefault="00AD33DC" w:rsidP="00AD33DC">
            <w:pPr>
              <w:jc w:val="center"/>
              <w:rPr>
                <w:bCs/>
                <w:sz w:val="18"/>
                <w:szCs w:val="18"/>
              </w:rPr>
            </w:pPr>
            <w:r w:rsidRPr="00134733">
              <w:rPr>
                <w:bCs/>
                <w:sz w:val="18"/>
                <w:szCs w:val="18"/>
              </w:rPr>
              <w:t>957,42000</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957,42000</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sz w:val="18"/>
                <w:szCs w:val="18"/>
              </w:rPr>
            </w:pPr>
            <w:r w:rsidRPr="00134733">
              <w:rPr>
                <w:sz w:val="18"/>
                <w:szCs w:val="18"/>
              </w:rPr>
              <w:t>957,42000</w:t>
            </w:r>
          </w:p>
        </w:tc>
        <w:tc>
          <w:tcPr>
            <w:tcW w:w="1275" w:type="dxa"/>
            <w:noWrap/>
            <w:hideMark/>
          </w:tcPr>
          <w:p w:rsidR="00AD33DC" w:rsidRPr="00134733" w:rsidRDefault="00AD33DC" w:rsidP="00AD33DC">
            <w:pPr>
              <w:jc w:val="center"/>
              <w:rPr>
                <w:sz w:val="18"/>
                <w:szCs w:val="18"/>
              </w:rPr>
            </w:pPr>
            <w:r w:rsidRPr="00134733">
              <w:rPr>
                <w:sz w:val="18"/>
                <w:szCs w:val="18"/>
              </w:rPr>
              <w:t>957,42000</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sz w:val="18"/>
                <w:szCs w:val="18"/>
              </w:rPr>
            </w:pPr>
            <w:r w:rsidRPr="00134733">
              <w:rPr>
                <w:sz w:val="18"/>
                <w:szCs w:val="18"/>
              </w:rPr>
              <w:t>957,42000</w:t>
            </w:r>
          </w:p>
        </w:tc>
        <w:tc>
          <w:tcPr>
            <w:tcW w:w="1310" w:type="dxa"/>
            <w:noWrap/>
            <w:hideMark/>
          </w:tcPr>
          <w:p w:rsidR="00AD33DC" w:rsidRPr="00134733" w:rsidRDefault="00AD33DC" w:rsidP="00AD33DC">
            <w:pPr>
              <w:jc w:val="center"/>
              <w:rPr>
                <w:sz w:val="18"/>
                <w:szCs w:val="18"/>
              </w:rPr>
            </w:pPr>
            <w:r w:rsidRPr="00134733">
              <w:rPr>
                <w:sz w:val="18"/>
                <w:szCs w:val="18"/>
              </w:rPr>
              <w:t>957,42000</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0,00000</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bCs/>
                <w:sz w:val="18"/>
                <w:szCs w:val="18"/>
              </w:rPr>
            </w:pPr>
            <w:r w:rsidRPr="00134733">
              <w:rPr>
                <w:bCs/>
                <w:sz w:val="18"/>
                <w:szCs w:val="18"/>
              </w:rPr>
              <w:t>0</w:t>
            </w:r>
          </w:p>
        </w:tc>
        <w:tc>
          <w:tcPr>
            <w:tcW w:w="1310" w:type="dxa"/>
            <w:noWrap/>
            <w:hideMark/>
          </w:tcPr>
          <w:p w:rsidR="00AD33DC" w:rsidRPr="00134733" w:rsidRDefault="00AD33DC" w:rsidP="00AD33DC">
            <w:pPr>
              <w:jc w:val="center"/>
              <w:rPr>
                <w:bCs/>
                <w:sz w:val="18"/>
                <w:szCs w:val="18"/>
              </w:rPr>
            </w:pPr>
            <w:r w:rsidRPr="00134733">
              <w:rPr>
                <w:bCs/>
                <w:sz w:val="18"/>
                <w:szCs w:val="18"/>
              </w:rPr>
              <w:t>0</w:t>
            </w:r>
          </w:p>
        </w:tc>
      </w:tr>
      <w:tr w:rsidR="00AD33DC" w:rsidRPr="00150FD2" w:rsidTr="007D3FC9">
        <w:trPr>
          <w:trHeight w:val="672"/>
        </w:trPr>
        <w:tc>
          <w:tcPr>
            <w:tcW w:w="2376" w:type="dxa"/>
            <w:hideMark/>
          </w:tcPr>
          <w:p w:rsidR="00AD33DC" w:rsidRPr="00134733" w:rsidRDefault="00AD33DC" w:rsidP="00AD33DC">
            <w:pPr>
              <w:jc w:val="center"/>
              <w:rPr>
                <w:bCs/>
                <w:i/>
                <w:iCs/>
                <w:sz w:val="18"/>
                <w:szCs w:val="18"/>
              </w:rPr>
            </w:pPr>
            <w:r w:rsidRPr="00134733">
              <w:rPr>
                <w:bCs/>
                <w:i/>
                <w:iCs/>
                <w:sz w:val="18"/>
                <w:szCs w:val="18"/>
              </w:rPr>
              <w:t>Замена оконных блоков в  Нышинском ЦСДК в д. Ныша Можгинского района</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683,41330</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683,41330</w:t>
            </w:r>
          </w:p>
        </w:tc>
        <w:tc>
          <w:tcPr>
            <w:tcW w:w="1275" w:type="dxa"/>
            <w:noWrap/>
            <w:hideMark/>
          </w:tcPr>
          <w:p w:rsidR="00AD33DC" w:rsidRPr="00134733" w:rsidRDefault="00AD33DC" w:rsidP="00AD33DC">
            <w:pPr>
              <w:jc w:val="center"/>
              <w:rPr>
                <w:bCs/>
                <w:sz w:val="18"/>
                <w:szCs w:val="18"/>
              </w:rPr>
            </w:pPr>
            <w:r w:rsidRPr="00134733">
              <w:rPr>
                <w:bCs/>
                <w:sz w:val="18"/>
                <w:szCs w:val="18"/>
              </w:rPr>
              <w:t>683,41330</w:t>
            </w:r>
          </w:p>
        </w:tc>
        <w:tc>
          <w:tcPr>
            <w:tcW w:w="1134" w:type="dxa"/>
            <w:noWrap/>
            <w:hideMark/>
          </w:tcPr>
          <w:p w:rsidR="00AD33DC" w:rsidRPr="00134733" w:rsidRDefault="00AD33DC" w:rsidP="00AD33DC">
            <w:pPr>
              <w:jc w:val="center"/>
              <w:rPr>
                <w:bCs/>
                <w:sz w:val="18"/>
                <w:szCs w:val="18"/>
              </w:rPr>
            </w:pPr>
            <w:r w:rsidRPr="00134733">
              <w:rPr>
                <w:bCs/>
                <w:sz w:val="18"/>
                <w:szCs w:val="18"/>
              </w:rPr>
              <w:t>0</w:t>
            </w:r>
          </w:p>
        </w:tc>
        <w:tc>
          <w:tcPr>
            <w:tcW w:w="1276" w:type="dxa"/>
            <w:noWrap/>
            <w:hideMark/>
          </w:tcPr>
          <w:p w:rsidR="00AD33DC" w:rsidRPr="00134733" w:rsidRDefault="00AD33DC" w:rsidP="00AD33DC">
            <w:pPr>
              <w:jc w:val="center"/>
              <w:rPr>
                <w:bCs/>
                <w:sz w:val="18"/>
                <w:szCs w:val="18"/>
              </w:rPr>
            </w:pPr>
            <w:r w:rsidRPr="00134733">
              <w:rPr>
                <w:bCs/>
                <w:sz w:val="18"/>
                <w:szCs w:val="18"/>
              </w:rPr>
              <w:t>683,41330</w:t>
            </w:r>
          </w:p>
        </w:tc>
        <w:tc>
          <w:tcPr>
            <w:tcW w:w="1310" w:type="dxa"/>
            <w:noWrap/>
            <w:hideMark/>
          </w:tcPr>
          <w:p w:rsidR="00AD33DC" w:rsidRPr="00134733" w:rsidRDefault="00AD33DC" w:rsidP="00AD33DC">
            <w:pPr>
              <w:jc w:val="center"/>
              <w:rPr>
                <w:bCs/>
                <w:sz w:val="18"/>
                <w:szCs w:val="18"/>
              </w:rPr>
            </w:pPr>
            <w:r w:rsidRPr="00134733">
              <w:rPr>
                <w:bCs/>
                <w:sz w:val="18"/>
                <w:szCs w:val="18"/>
              </w:rPr>
              <w:t>683,41330</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683,41330</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sz w:val="18"/>
                <w:szCs w:val="18"/>
              </w:rPr>
            </w:pPr>
            <w:r w:rsidRPr="00134733">
              <w:rPr>
                <w:sz w:val="18"/>
                <w:szCs w:val="18"/>
              </w:rPr>
              <w:t>683,41330</w:t>
            </w:r>
          </w:p>
        </w:tc>
        <w:tc>
          <w:tcPr>
            <w:tcW w:w="1275" w:type="dxa"/>
            <w:noWrap/>
            <w:hideMark/>
          </w:tcPr>
          <w:p w:rsidR="00AD33DC" w:rsidRPr="00134733" w:rsidRDefault="00AD33DC" w:rsidP="00AD33DC">
            <w:pPr>
              <w:jc w:val="center"/>
              <w:rPr>
                <w:sz w:val="18"/>
                <w:szCs w:val="18"/>
              </w:rPr>
            </w:pPr>
            <w:r w:rsidRPr="00134733">
              <w:rPr>
                <w:sz w:val="18"/>
                <w:szCs w:val="18"/>
              </w:rPr>
              <w:t>683,41330</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sz w:val="18"/>
                <w:szCs w:val="18"/>
              </w:rPr>
            </w:pPr>
            <w:r w:rsidRPr="00134733">
              <w:rPr>
                <w:sz w:val="18"/>
                <w:szCs w:val="18"/>
              </w:rPr>
              <w:t>683,41330</w:t>
            </w:r>
          </w:p>
        </w:tc>
        <w:tc>
          <w:tcPr>
            <w:tcW w:w="1310" w:type="dxa"/>
            <w:noWrap/>
            <w:hideMark/>
          </w:tcPr>
          <w:p w:rsidR="00AD33DC" w:rsidRPr="00134733" w:rsidRDefault="00AD33DC" w:rsidP="00AD33DC">
            <w:pPr>
              <w:jc w:val="center"/>
              <w:rPr>
                <w:sz w:val="18"/>
                <w:szCs w:val="18"/>
              </w:rPr>
            </w:pPr>
            <w:r w:rsidRPr="00134733">
              <w:rPr>
                <w:sz w:val="18"/>
                <w:szCs w:val="18"/>
              </w:rPr>
              <w:t>683,41330</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0,00000</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bCs/>
                <w:sz w:val="18"/>
                <w:szCs w:val="18"/>
              </w:rPr>
            </w:pPr>
            <w:r w:rsidRPr="00134733">
              <w:rPr>
                <w:bCs/>
                <w:sz w:val="18"/>
                <w:szCs w:val="18"/>
              </w:rPr>
              <w:t>0</w:t>
            </w:r>
          </w:p>
        </w:tc>
        <w:tc>
          <w:tcPr>
            <w:tcW w:w="1310" w:type="dxa"/>
            <w:noWrap/>
            <w:hideMark/>
          </w:tcPr>
          <w:p w:rsidR="00AD33DC" w:rsidRPr="00134733" w:rsidRDefault="00AD33DC" w:rsidP="00AD33DC">
            <w:pPr>
              <w:jc w:val="center"/>
              <w:rPr>
                <w:bCs/>
                <w:sz w:val="18"/>
                <w:szCs w:val="18"/>
              </w:rPr>
            </w:pPr>
            <w:r w:rsidRPr="00134733">
              <w:rPr>
                <w:bCs/>
                <w:sz w:val="18"/>
                <w:szCs w:val="18"/>
              </w:rPr>
              <w:t>0</w:t>
            </w:r>
          </w:p>
        </w:tc>
      </w:tr>
      <w:tr w:rsidR="00AD33DC" w:rsidRPr="00150FD2" w:rsidTr="007D3FC9">
        <w:trPr>
          <w:trHeight w:val="777"/>
        </w:trPr>
        <w:tc>
          <w:tcPr>
            <w:tcW w:w="2376" w:type="dxa"/>
            <w:hideMark/>
          </w:tcPr>
          <w:p w:rsidR="00AD33DC" w:rsidRPr="00134733" w:rsidRDefault="00AD33DC" w:rsidP="00AD33DC">
            <w:pPr>
              <w:jc w:val="center"/>
              <w:rPr>
                <w:bCs/>
                <w:i/>
                <w:iCs/>
                <w:sz w:val="18"/>
                <w:szCs w:val="18"/>
              </w:rPr>
            </w:pPr>
            <w:r w:rsidRPr="00134733">
              <w:rPr>
                <w:bCs/>
                <w:i/>
                <w:iCs/>
                <w:sz w:val="18"/>
                <w:szCs w:val="18"/>
              </w:rPr>
              <w:t>Замена оконных блоков в  Горнякском СДК в с. Горняк Можгинского района</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311,74102</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311,74102</w:t>
            </w:r>
          </w:p>
        </w:tc>
        <w:tc>
          <w:tcPr>
            <w:tcW w:w="1275" w:type="dxa"/>
            <w:noWrap/>
            <w:hideMark/>
          </w:tcPr>
          <w:p w:rsidR="00AD33DC" w:rsidRPr="00134733" w:rsidRDefault="00AD33DC" w:rsidP="00AD33DC">
            <w:pPr>
              <w:jc w:val="center"/>
              <w:rPr>
                <w:bCs/>
                <w:sz w:val="18"/>
                <w:szCs w:val="18"/>
              </w:rPr>
            </w:pPr>
            <w:r w:rsidRPr="00134733">
              <w:rPr>
                <w:bCs/>
                <w:sz w:val="18"/>
                <w:szCs w:val="18"/>
              </w:rPr>
              <w:t>311,74102</w:t>
            </w:r>
          </w:p>
        </w:tc>
        <w:tc>
          <w:tcPr>
            <w:tcW w:w="1134" w:type="dxa"/>
            <w:noWrap/>
            <w:hideMark/>
          </w:tcPr>
          <w:p w:rsidR="00AD33DC" w:rsidRPr="00134733" w:rsidRDefault="00AD33DC" w:rsidP="00AD33DC">
            <w:pPr>
              <w:jc w:val="center"/>
              <w:rPr>
                <w:bCs/>
                <w:sz w:val="18"/>
                <w:szCs w:val="18"/>
              </w:rPr>
            </w:pPr>
            <w:r w:rsidRPr="00134733">
              <w:rPr>
                <w:bCs/>
                <w:sz w:val="18"/>
                <w:szCs w:val="18"/>
              </w:rPr>
              <w:t>0</w:t>
            </w:r>
          </w:p>
        </w:tc>
        <w:tc>
          <w:tcPr>
            <w:tcW w:w="1276" w:type="dxa"/>
            <w:noWrap/>
            <w:hideMark/>
          </w:tcPr>
          <w:p w:rsidR="00AD33DC" w:rsidRPr="00134733" w:rsidRDefault="00AD33DC" w:rsidP="00AD33DC">
            <w:pPr>
              <w:jc w:val="center"/>
              <w:rPr>
                <w:bCs/>
                <w:sz w:val="18"/>
                <w:szCs w:val="18"/>
              </w:rPr>
            </w:pPr>
            <w:r w:rsidRPr="00134733">
              <w:rPr>
                <w:bCs/>
                <w:sz w:val="18"/>
                <w:szCs w:val="18"/>
              </w:rPr>
              <w:t>311,74102</w:t>
            </w:r>
          </w:p>
        </w:tc>
        <w:tc>
          <w:tcPr>
            <w:tcW w:w="1310" w:type="dxa"/>
            <w:noWrap/>
            <w:hideMark/>
          </w:tcPr>
          <w:p w:rsidR="00AD33DC" w:rsidRPr="00134733" w:rsidRDefault="00AD33DC" w:rsidP="00AD33DC">
            <w:pPr>
              <w:jc w:val="center"/>
              <w:rPr>
                <w:bCs/>
                <w:sz w:val="18"/>
                <w:szCs w:val="18"/>
              </w:rPr>
            </w:pPr>
            <w:r w:rsidRPr="00134733">
              <w:rPr>
                <w:bCs/>
                <w:sz w:val="18"/>
                <w:szCs w:val="18"/>
              </w:rPr>
              <w:t>311,74102</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311,74102</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sz w:val="18"/>
                <w:szCs w:val="18"/>
              </w:rPr>
            </w:pPr>
            <w:r w:rsidRPr="00134733">
              <w:rPr>
                <w:sz w:val="18"/>
                <w:szCs w:val="18"/>
              </w:rPr>
              <w:t>311,74102</w:t>
            </w:r>
          </w:p>
        </w:tc>
        <w:tc>
          <w:tcPr>
            <w:tcW w:w="1275" w:type="dxa"/>
            <w:noWrap/>
            <w:hideMark/>
          </w:tcPr>
          <w:p w:rsidR="00AD33DC" w:rsidRPr="00134733" w:rsidRDefault="00AD33DC" w:rsidP="00AD33DC">
            <w:pPr>
              <w:jc w:val="center"/>
              <w:rPr>
                <w:sz w:val="18"/>
                <w:szCs w:val="18"/>
              </w:rPr>
            </w:pPr>
            <w:r w:rsidRPr="00134733">
              <w:rPr>
                <w:sz w:val="18"/>
                <w:szCs w:val="18"/>
              </w:rPr>
              <w:t>311,74102</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sz w:val="18"/>
                <w:szCs w:val="18"/>
              </w:rPr>
            </w:pPr>
            <w:r w:rsidRPr="00134733">
              <w:rPr>
                <w:sz w:val="18"/>
                <w:szCs w:val="18"/>
              </w:rPr>
              <w:t>311,74102</w:t>
            </w:r>
          </w:p>
        </w:tc>
        <w:tc>
          <w:tcPr>
            <w:tcW w:w="1310" w:type="dxa"/>
            <w:noWrap/>
            <w:hideMark/>
          </w:tcPr>
          <w:p w:rsidR="00AD33DC" w:rsidRPr="00134733" w:rsidRDefault="00AD33DC" w:rsidP="00AD33DC">
            <w:pPr>
              <w:jc w:val="center"/>
              <w:rPr>
                <w:sz w:val="18"/>
                <w:szCs w:val="18"/>
              </w:rPr>
            </w:pPr>
            <w:r w:rsidRPr="00134733">
              <w:rPr>
                <w:sz w:val="18"/>
                <w:szCs w:val="18"/>
              </w:rPr>
              <w:t>311,74102</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0</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bCs/>
                <w:sz w:val="18"/>
                <w:szCs w:val="18"/>
              </w:rPr>
            </w:pPr>
            <w:r w:rsidRPr="00134733">
              <w:rPr>
                <w:bCs/>
                <w:sz w:val="18"/>
                <w:szCs w:val="18"/>
              </w:rPr>
              <w:t>0</w:t>
            </w:r>
          </w:p>
        </w:tc>
        <w:tc>
          <w:tcPr>
            <w:tcW w:w="1310" w:type="dxa"/>
            <w:noWrap/>
            <w:hideMark/>
          </w:tcPr>
          <w:p w:rsidR="00AD33DC" w:rsidRPr="00134733" w:rsidRDefault="00AD33DC" w:rsidP="00AD33DC">
            <w:pPr>
              <w:jc w:val="center"/>
              <w:rPr>
                <w:bCs/>
                <w:sz w:val="18"/>
                <w:szCs w:val="18"/>
              </w:rPr>
            </w:pPr>
            <w:r w:rsidRPr="00134733">
              <w:rPr>
                <w:bCs/>
                <w:sz w:val="18"/>
                <w:szCs w:val="18"/>
              </w:rPr>
              <w:t>0</w:t>
            </w:r>
          </w:p>
        </w:tc>
      </w:tr>
      <w:tr w:rsidR="00AD33DC" w:rsidRPr="00150FD2" w:rsidTr="007D3FC9">
        <w:trPr>
          <w:trHeight w:val="851"/>
        </w:trPr>
        <w:tc>
          <w:tcPr>
            <w:tcW w:w="2376" w:type="dxa"/>
            <w:hideMark/>
          </w:tcPr>
          <w:p w:rsidR="00AD33DC" w:rsidRPr="00134733" w:rsidRDefault="00AD33DC" w:rsidP="00AD33DC">
            <w:pPr>
              <w:jc w:val="center"/>
              <w:rPr>
                <w:bCs/>
                <w:i/>
                <w:iCs/>
                <w:sz w:val="18"/>
                <w:szCs w:val="18"/>
              </w:rPr>
            </w:pPr>
            <w:r w:rsidRPr="00134733">
              <w:rPr>
                <w:bCs/>
                <w:i/>
                <w:iCs/>
                <w:sz w:val="18"/>
                <w:szCs w:val="18"/>
              </w:rPr>
              <w:t>Капитальный ремонт кровли и замена оконных блоков  в Малосюгинском ЦСДК в д. Малая Сюга Можгинского района</w:t>
            </w:r>
          </w:p>
        </w:tc>
        <w:tc>
          <w:tcPr>
            <w:tcW w:w="1276" w:type="dxa"/>
            <w:gridSpan w:val="2"/>
            <w:noWrap/>
            <w:hideMark/>
          </w:tcPr>
          <w:p w:rsidR="00AD33DC" w:rsidRPr="00134733" w:rsidRDefault="00AD33DC" w:rsidP="00AD33DC">
            <w:pPr>
              <w:jc w:val="center"/>
              <w:rPr>
                <w:bCs/>
                <w:sz w:val="18"/>
                <w:szCs w:val="18"/>
              </w:rPr>
            </w:pPr>
            <w:r w:rsidRPr="00134733">
              <w:rPr>
                <w:bCs/>
                <w:sz w:val="18"/>
                <w:szCs w:val="18"/>
              </w:rPr>
              <w:t>2 841,95018</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2 841,95018</w:t>
            </w:r>
          </w:p>
        </w:tc>
        <w:tc>
          <w:tcPr>
            <w:tcW w:w="1275" w:type="dxa"/>
            <w:noWrap/>
            <w:hideMark/>
          </w:tcPr>
          <w:p w:rsidR="00AD33DC" w:rsidRPr="00134733" w:rsidRDefault="00AD33DC" w:rsidP="00AD33DC">
            <w:pPr>
              <w:jc w:val="center"/>
              <w:rPr>
                <w:bCs/>
                <w:sz w:val="18"/>
                <w:szCs w:val="18"/>
              </w:rPr>
            </w:pPr>
            <w:r w:rsidRPr="00134733">
              <w:rPr>
                <w:bCs/>
                <w:sz w:val="18"/>
                <w:szCs w:val="18"/>
              </w:rPr>
              <w:t>2 841,95018</w:t>
            </w:r>
          </w:p>
        </w:tc>
        <w:tc>
          <w:tcPr>
            <w:tcW w:w="1134" w:type="dxa"/>
            <w:noWrap/>
            <w:hideMark/>
          </w:tcPr>
          <w:p w:rsidR="00AD33DC" w:rsidRPr="00134733" w:rsidRDefault="00AD33DC" w:rsidP="00AD33DC">
            <w:pPr>
              <w:jc w:val="center"/>
              <w:rPr>
                <w:bCs/>
                <w:sz w:val="18"/>
                <w:szCs w:val="18"/>
              </w:rPr>
            </w:pPr>
            <w:r w:rsidRPr="00134733">
              <w:rPr>
                <w:bCs/>
                <w:sz w:val="18"/>
                <w:szCs w:val="18"/>
              </w:rPr>
              <w:t>0</w:t>
            </w:r>
          </w:p>
        </w:tc>
        <w:tc>
          <w:tcPr>
            <w:tcW w:w="1276" w:type="dxa"/>
            <w:noWrap/>
            <w:hideMark/>
          </w:tcPr>
          <w:p w:rsidR="00AD33DC" w:rsidRPr="00134733" w:rsidRDefault="00AD33DC" w:rsidP="00AD33DC">
            <w:pPr>
              <w:jc w:val="center"/>
              <w:rPr>
                <w:bCs/>
                <w:sz w:val="18"/>
                <w:szCs w:val="18"/>
              </w:rPr>
            </w:pPr>
            <w:r w:rsidRPr="00134733">
              <w:rPr>
                <w:bCs/>
                <w:sz w:val="18"/>
                <w:szCs w:val="18"/>
              </w:rPr>
              <w:t>2 841,95018</w:t>
            </w:r>
          </w:p>
        </w:tc>
        <w:tc>
          <w:tcPr>
            <w:tcW w:w="1310" w:type="dxa"/>
            <w:noWrap/>
            <w:hideMark/>
          </w:tcPr>
          <w:p w:rsidR="00AD33DC" w:rsidRPr="00134733" w:rsidRDefault="00AD33DC" w:rsidP="00AD33DC">
            <w:pPr>
              <w:jc w:val="center"/>
              <w:rPr>
                <w:bCs/>
                <w:sz w:val="18"/>
                <w:szCs w:val="18"/>
              </w:rPr>
            </w:pPr>
            <w:r w:rsidRPr="00134733">
              <w:rPr>
                <w:bCs/>
                <w:sz w:val="18"/>
                <w:szCs w:val="18"/>
              </w:rPr>
              <w:t>2 841,95018</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2 841,95018</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sz w:val="18"/>
                <w:szCs w:val="18"/>
              </w:rPr>
            </w:pPr>
            <w:r w:rsidRPr="00134733">
              <w:rPr>
                <w:sz w:val="18"/>
                <w:szCs w:val="18"/>
              </w:rPr>
              <w:t>2 841,95018</w:t>
            </w:r>
          </w:p>
        </w:tc>
        <w:tc>
          <w:tcPr>
            <w:tcW w:w="1275" w:type="dxa"/>
            <w:noWrap/>
            <w:hideMark/>
          </w:tcPr>
          <w:p w:rsidR="00AD33DC" w:rsidRPr="00134733" w:rsidRDefault="00AD33DC" w:rsidP="00AD33DC">
            <w:pPr>
              <w:jc w:val="center"/>
              <w:rPr>
                <w:sz w:val="18"/>
                <w:szCs w:val="18"/>
              </w:rPr>
            </w:pPr>
            <w:r w:rsidRPr="00134733">
              <w:rPr>
                <w:sz w:val="18"/>
                <w:szCs w:val="18"/>
              </w:rPr>
              <w:t>2 841,95018</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sz w:val="18"/>
                <w:szCs w:val="18"/>
              </w:rPr>
            </w:pPr>
            <w:r w:rsidRPr="00134733">
              <w:rPr>
                <w:sz w:val="18"/>
                <w:szCs w:val="18"/>
              </w:rPr>
              <w:t>2 841,95018</w:t>
            </w:r>
          </w:p>
        </w:tc>
        <w:tc>
          <w:tcPr>
            <w:tcW w:w="1310" w:type="dxa"/>
            <w:noWrap/>
            <w:hideMark/>
          </w:tcPr>
          <w:p w:rsidR="00AD33DC" w:rsidRPr="00134733" w:rsidRDefault="00AD33DC" w:rsidP="00AD33DC">
            <w:pPr>
              <w:jc w:val="center"/>
              <w:rPr>
                <w:sz w:val="18"/>
                <w:szCs w:val="18"/>
              </w:rPr>
            </w:pPr>
            <w:r w:rsidRPr="00134733">
              <w:rPr>
                <w:sz w:val="18"/>
                <w:szCs w:val="18"/>
              </w:rPr>
              <w:t>2 841,95018</w:t>
            </w:r>
          </w:p>
        </w:tc>
      </w:tr>
      <w:tr w:rsidR="00AD33DC" w:rsidRPr="00150FD2" w:rsidTr="007D3FC9">
        <w:trPr>
          <w:trHeight w:val="47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0</w:t>
            </w:r>
          </w:p>
        </w:tc>
        <w:tc>
          <w:tcPr>
            <w:tcW w:w="1224" w:type="dxa"/>
            <w:noWrap/>
            <w:hideMark/>
          </w:tcPr>
          <w:p w:rsidR="00AD33DC" w:rsidRPr="00134733" w:rsidRDefault="00AD33DC" w:rsidP="00AD33DC">
            <w:pPr>
              <w:jc w:val="center"/>
              <w:rPr>
                <w:bCs/>
                <w:sz w:val="18"/>
                <w:szCs w:val="18"/>
              </w:rPr>
            </w:pPr>
            <w:r w:rsidRPr="00134733">
              <w:rPr>
                <w:bCs/>
                <w:sz w:val="18"/>
                <w:szCs w:val="18"/>
              </w:rPr>
              <w:t>0</w:t>
            </w:r>
          </w:p>
        </w:tc>
        <w:tc>
          <w:tcPr>
            <w:tcW w:w="1328" w:type="dxa"/>
            <w:noWrap/>
            <w:hideMark/>
          </w:tcPr>
          <w:p w:rsidR="00AD33DC" w:rsidRPr="00134733" w:rsidRDefault="00AD33DC" w:rsidP="00AD33DC">
            <w:pPr>
              <w:jc w:val="center"/>
              <w:rPr>
                <w:bCs/>
                <w:sz w:val="18"/>
                <w:szCs w:val="18"/>
              </w:rPr>
            </w:pPr>
            <w:r w:rsidRPr="00134733">
              <w:rPr>
                <w:bCs/>
                <w:sz w:val="18"/>
                <w:szCs w:val="18"/>
              </w:rPr>
              <w:t>0</w:t>
            </w:r>
          </w:p>
        </w:tc>
        <w:tc>
          <w:tcPr>
            <w:tcW w:w="1275" w:type="dxa"/>
            <w:noWrap/>
            <w:hideMark/>
          </w:tcPr>
          <w:p w:rsidR="00AD33DC" w:rsidRPr="00134733" w:rsidRDefault="00AD33DC" w:rsidP="00AD33DC">
            <w:pPr>
              <w:jc w:val="center"/>
              <w:rPr>
                <w:bCs/>
                <w:sz w:val="18"/>
                <w:szCs w:val="18"/>
              </w:rPr>
            </w:pPr>
            <w:r w:rsidRPr="00134733">
              <w:rPr>
                <w:bCs/>
                <w:sz w:val="18"/>
                <w:szCs w:val="18"/>
              </w:rPr>
              <w:t>0</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bCs/>
                <w:sz w:val="18"/>
                <w:szCs w:val="18"/>
              </w:rPr>
            </w:pPr>
            <w:r w:rsidRPr="00134733">
              <w:rPr>
                <w:bCs/>
                <w:sz w:val="18"/>
                <w:szCs w:val="18"/>
              </w:rPr>
              <w:t>0</w:t>
            </w:r>
          </w:p>
        </w:tc>
        <w:tc>
          <w:tcPr>
            <w:tcW w:w="1310" w:type="dxa"/>
            <w:noWrap/>
            <w:hideMark/>
          </w:tcPr>
          <w:p w:rsidR="00AD33DC" w:rsidRPr="00134733" w:rsidRDefault="00AD33DC" w:rsidP="00AD33DC">
            <w:pPr>
              <w:jc w:val="center"/>
              <w:rPr>
                <w:bCs/>
                <w:sz w:val="18"/>
                <w:szCs w:val="18"/>
              </w:rPr>
            </w:pPr>
            <w:r w:rsidRPr="00134733">
              <w:rPr>
                <w:bCs/>
                <w:sz w:val="18"/>
                <w:szCs w:val="18"/>
              </w:rPr>
              <w:t>0</w:t>
            </w:r>
          </w:p>
        </w:tc>
      </w:tr>
      <w:tr w:rsidR="00AD33DC" w:rsidRPr="00150FD2" w:rsidTr="007D3FC9">
        <w:trPr>
          <w:trHeight w:val="538"/>
        </w:trPr>
        <w:tc>
          <w:tcPr>
            <w:tcW w:w="2376" w:type="dxa"/>
            <w:noWrap/>
            <w:hideMark/>
          </w:tcPr>
          <w:p w:rsidR="00AD33DC" w:rsidRPr="00134733" w:rsidRDefault="00AD33DC" w:rsidP="00AD33DC">
            <w:pPr>
              <w:jc w:val="center"/>
              <w:rPr>
                <w:b/>
                <w:bCs/>
                <w:sz w:val="18"/>
                <w:szCs w:val="18"/>
              </w:rPr>
            </w:pPr>
            <w:r w:rsidRPr="00134733">
              <w:rPr>
                <w:b/>
                <w:bCs/>
                <w:sz w:val="18"/>
                <w:szCs w:val="18"/>
              </w:rPr>
              <w:t>ВСЕГО:</w:t>
            </w:r>
          </w:p>
        </w:tc>
        <w:tc>
          <w:tcPr>
            <w:tcW w:w="1276" w:type="dxa"/>
            <w:gridSpan w:val="2"/>
            <w:noWrap/>
            <w:hideMark/>
          </w:tcPr>
          <w:p w:rsidR="00AD33DC" w:rsidRPr="00134733" w:rsidRDefault="00AD33DC" w:rsidP="00AD33DC">
            <w:pPr>
              <w:jc w:val="center"/>
              <w:rPr>
                <w:b/>
                <w:sz w:val="18"/>
                <w:szCs w:val="18"/>
              </w:rPr>
            </w:pPr>
            <w:r w:rsidRPr="00134733">
              <w:rPr>
                <w:b/>
                <w:sz w:val="18"/>
                <w:szCs w:val="18"/>
              </w:rPr>
              <w:t>31 986,59727</w:t>
            </w:r>
          </w:p>
        </w:tc>
        <w:tc>
          <w:tcPr>
            <w:tcW w:w="1224" w:type="dxa"/>
            <w:noWrap/>
            <w:hideMark/>
          </w:tcPr>
          <w:p w:rsidR="00AD33DC" w:rsidRPr="00134733" w:rsidRDefault="00AD33DC" w:rsidP="00AD33DC">
            <w:pPr>
              <w:jc w:val="center"/>
              <w:rPr>
                <w:b/>
                <w:sz w:val="18"/>
                <w:szCs w:val="18"/>
              </w:rPr>
            </w:pPr>
            <w:r w:rsidRPr="00134733">
              <w:rPr>
                <w:b/>
                <w:sz w:val="18"/>
                <w:szCs w:val="18"/>
              </w:rPr>
              <w:t>6 098,80964</w:t>
            </w:r>
          </w:p>
        </w:tc>
        <w:tc>
          <w:tcPr>
            <w:tcW w:w="1328" w:type="dxa"/>
            <w:noWrap/>
            <w:hideMark/>
          </w:tcPr>
          <w:p w:rsidR="00AD33DC" w:rsidRPr="00134733" w:rsidRDefault="00AD33DC" w:rsidP="00AD33DC">
            <w:pPr>
              <w:jc w:val="center"/>
              <w:rPr>
                <w:b/>
                <w:sz w:val="18"/>
                <w:szCs w:val="18"/>
              </w:rPr>
            </w:pPr>
            <w:r w:rsidRPr="00134733">
              <w:rPr>
                <w:b/>
                <w:sz w:val="18"/>
                <w:szCs w:val="18"/>
              </w:rPr>
              <w:t>31 986,59727</w:t>
            </w:r>
          </w:p>
        </w:tc>
        <w:tc>
          <w:tcPr>
            <w:tcW w:w="1275" w:type="dxa"/>
            <w:noWrap/>
            <w:hideMark/>
          </w:tcPr>
          <w:p w:rsidR="00AD33DC" w:rsidRPr="00134733" w:rsidRDefault="00AD33DC" w:rsidP="00AD33DC">
            <w:pPr>
              <w:jc w:val="center"/>
              <w:rPr>
                <w:b/>
                <w:sz w:val="18"/>
                <w:szCs w:val="18"/>
              </w:rPr>
            </w:pPr>
            <w:r w:rsidRPr="00134733">
              <w:rPr>
                <w:b/>
                <w:sz w:val="18"/>
                <w:szCs w:val="18"/>
              </w:rPr>
              <w:t>31 986,59727</w:t>
            </w:r>
          </w:p>
        </w:tc>
        <w:tc>
          <w:tcPr>
            <w:tcW w:w="1134" w:type="dxa"/>
            <w:noWrap/>
            <w:hideMark/>
          </w:tcPr>
          <w:p w:rsidR="00AD33DC" w:rsidRPr="00134733" w:rsidRDefault="00AD33DC" w:rsidP="00AD33DC">
            <w:pPr>
              <w:jc w:val="center"/>
              <w:rPr>
                <w:b/>
                <w:sz w:val="18"/>
                <w:szCs w:val="18"/>
              </w:rPr>
            </w:pPr>
            <w:r w:rsidRPr="00134733">
              <w:rPr>
                <w:b/>
                <w:sz w:val="18"/>
                <w:szCs w:val="18"/>
              </w:rPr>
              <w:t>6 098,30690</w:t>
            </w:r>
          </w:p>
        </w:tc>
        <w:tc>
          <w:tcPr>
            <w:tcW w:w="1276" w:type="dxa"/>
            <w:noWrap/>
            <w:hideMark/>
          </w:tcPr>
          <w:p w:rsidR="00AD33DC" w:rsidRPr="00134733" w:rsidRDefault="00AD33DC" w:rsidP="00AD33DC">
            <w:pPr>
              <w:jc w:val="center"/>
              <w:rPr>
                <w:b/>
                <w:sz w:val="18"/>
                <w:szCs w:val="18"/>
              </w:rPr>
            </w:pPr>
            <w:r w:rsidRPr="00134733">
              <w:rPr>
                <w:b/>
                <w:sz w:val="18"/>
                <w:szCs w:val="18"/>
              </w:rPr>
              <w:t>37 513,35929</w:t>
            </w:r>
          </w:p>
        </w:tc>
        <w:tc>
          <w:tcPr>
            <w:tcW w:w="1310" w:type="dxa"/>
            <w:noWrap/>
            <w:hideMark/>
          </w:tcPr>
          <w:p w:rsidR="00AD33DC" w:rsidRPr="00134733" w:rsidRDefault="00AD33DC" w:rsidP="00AD33DC">
            <w:pPr>
              <w:jc w:val="center"/>
              <w:rPr>
                <w:b/>
                <w:sz w:val="18"/>
                <w:szCs w:val="18"/>
              </w:rPr>
            </w:pPr>
            <w:r w:rsidRPr="00134733">
              <w:rPr>
                <w:b/>
                <w:sz w:val="18"/>
                <w:szCs w:val="18"/>
              </w:rPr>
              <w:t>34 953,80599</w:t>
            </w:r>
          </w:p>
        </w:tc>
      </w:tr>
      <w:tr w:rsidR="00AD33DC" w:rsidRPr="00150FD2" w:rsidTr="007D3FC9">
        <w:trPr>
          <w:trHeight w:val="463"/>
        </w:trPr>
        <w:tc>
          <w:tcPr>
            <w:tcW w:w="2376" w:type="dxa"/>
            <w:hideMark/>
          </w:tcPr>
          <w:p w:rsidR="00AD33DC" w:rsidRPr="00134733" w:rsidRDefault="00AD33DC" w:rsidP="00AD33DC">
            <w:pPr>
              <w:rPr>
                <w:sz w:val="18"/>
                <w:szCs w:val="18"/>
              </w:rPr>
            </w:pPr>
            <w:r w:rsidRPr="00134733">
              <w:rPr>
                <w:sz w:val="18"/>
                <w:szCs w:val="18"/>
              </w:rPr>
              <w:t>в том числе по источникам финансирования:</w:t>
            </w:r>
          </w:p>
        </w:tc>
        <w:tc>
          <w:tcPr>
            <w:tcW w:w="1276" w:type="dxa"/>
            <w:gridSpan w:val="2"/>
            <w:noWrap/>
            <w:hideMark/>
          </w:tcPr>
          <w:p w:rsidR="00AD33DC" w:rsidRPr="00134733" w:rsidRDefault="00AD33DC" w:rsidP="00AD33DC">
            <w:pPr>
              <w:jc w:val="center"/>
              <w:rPr>
                <w:sz w:val="18"/>
                <w:szCs w:val="18"/>
              </w:rPr>
            </w:pPr>
            <w:r w:rsidRPr="00134733">
              <w:rPr>
                <w:sz w:val="18"/>
                <w:szCs w:val="18"/>
              </w:rPr>
              <w:t> </w:t>
            </w:r>
          </w:p>
        </w:tc>
        <w:tc>
          <w:tcPr>
            <w:tcW w:w="1224" w:type="dxa"/>
            <w:noWrap/>
            <w:hideMark/>
          </w:tcPr>
          <w:p w:rsidR="00AD33DC" w:rsidRPr="00134733" w:rsidRDefault="00AD33DC" w:rsidP="00AD33DC">
            <w:pPr>
              <w:jc w:val="center"/>
              <w:rPr>
                <w:sz w:val="18"/>
                <w:szCs w:val="18"/>
              </w:rPr>
            </w:pPr>
            <w:r w:rsidRPr="00134733">
              <w:rPr>
                <w:sz w:val="18"/>
                <w:szCs w:val="18"/>
              </w:rPr>
              <w:t> </w:t>
            </w:r>
          </w:p>
        </w:tc>
        <w:tc>
          <w:tcPr>
            <w:tcW w:w="1328" w:type="dxa"/>
            <w:noWrap/>
            <w:hideMark/>
          </w:tcPr>
          <w:p w:rsidR="00AD33DC" w:rsidRPr="00134733" w:rsidRDefault="00AD33DC" w:rsidP="00AD33DC">
            <w:pPr>
              <w:jc w:val="center"/>
              <w:rPr>
                <w:sz w:val="18"/>
                <w:szCs w:val="18"/>
              </w:rPr>
            </w:pPr>
            <w:r w:rsidRPr="00134733">
              <w:rPr>
                <w:sz w:val="18"/>
                <w:szCs w:val="18"/>
              </w:rPr>
              <w:t> </w:t>
            </w:r>
          </w:p>
        </w:tc>
        <w:tc>
          <w:tcPr>
            <w:tcW w:w="1275" w:type="dxa"/>
            <w:noWrap/>
            <w:hideMark/>
          </w:tcPr>
          <w:p w:rsidR="00AD33DC" w:rsidRPr="00134733" w:rsidRDefault="00AD33DC" w:rsidP="00AD33DC">
            <w:pPr>
              <w:jc w:val="center"/>
              <w:rPr>
                <w:sz w:val="18"/>
                <w:szCs w:val="18"/>
              </w:rPr>
            </w:pPr>
            <w:r w:rsidRPr="00134733">
              <w:rPr>
                <w:sz w:val="18"/>
                <w:szCs w:val="18"/>
              </w:rPr>
              <w:t> </w:t>
            </w:r>
          </w:p>
        </w:tc>
        <w:tc>
          <w:tcPr>
            <w:tcW w:w="1134" w:type="dxa"/>
            <w:noWrap/>
            <w:hideMark/>
          </w:tcPr>
          <w:p w:rsidR="00AD33DC" w:rsidRPr="00134733" w:rsidRDefault="00AD33DC" w:rsidP="00AD33DC">
            <w:pPr>
              <w:jc w:val="center"/>
              <w:rPr>
                <w:sz w:val="18"/>
                <w:szCs w:val="18"/>
              </w:rPr>
            </w:pPr>
            <w:r w:rsidRPr="00134733">
              <w:rPr>
                <w:sz w:val="18"/>
                <w:szCs w:val="18"/>
              </w:rPr>
              <w:t> </w:t>
            </w:r>
          </w:p>
        </w:tc>
        <w:tc>
          <w:tcPr>
            <w:tcW w:w="1276" w:type="dxa"/>
            <w:noWrap/>
            <w:hideMark/>
          </w:tcPr>
          <w:p w:rsidR="00AD33DC" w:rsidRPr="00134733" w:rsidRDefault="00AD33DC" w:rsidP="00AD33DC">
            <w:pPr>
              <w:jc w:val="center"/>
              <w:rPr>
                <w:sz w:val="18"/>
                <w:szCs w:val="18"/>
              </w:rPr>
            </w:pPr>
            <w:r w:rsidRPr="00134733">
              <w:rPr>
                <w:sz w:val="18"/>
                <w:szCs w:val="18"/>
              </w:rPr>
              <w:t> </w:t>
            </w:r>
          </w:p>
        </w:tc>
        <w:tc>
          <w:tcPr>
            <w:tcW w:w="1310" w:type="dxa"/>
            <w:noWrap/>
            <w:hideMark/>
          </w:tcPr>
          <w:p w:rsidR="00AD33DC" w:rsidRPr="00134733" w:rsidRDefault="00AD33DC" w:rsidP="00AD33DC">
            <w:pPr>
              <w:jc w:val="center"/>
              <w:rPr>
                <w:sz w:val="18"/>
                <w:szCs w:val="18"/>
              </w:rPr>
            </w:pPr>
            <w:r w:rsidRPr="00134733">
              <w:rPr>
                <w:sz w:val="18"/>
                <w:szCs w:val="18"/>
              </w:rPr>
              <w:t> </w:t>
            </w:r>
          </w:p>
        </w:tc>
      </w:tr>
      <w:tr w:rsidR="00AD33DC" w:rsidRPr="00150FD2" w:rsidTr="007D3FC9">
        <w:trPr>
          <w:trHeight w:val="388"/>
        </w:trPr>
        <w:tc>
          <w:tcPr>
            <w:tcW w:w="2376" w:type="dxa"/>
            <w:hideMark/>
          </w:tcPr>
          <w:p w:rsidR="00AD33DC" w:rsidRPr="00134733" w:rsidRDefault="00AD33DC" w:rsidP="00AD33DC">
            <w:pPr>
              <w:rPr>
                <w:i/>
                <w:iCs/>
                <w:sz w:val="18"/>
                <w:szCs w:val="18"/>
              </w:rPr>
            </w:pPr>
            <w:r w:rsidRPr="00134733">
              <w:rPr>
                <w:i/>
                <w:iCs/>
                <w:sz w:val="18"/>
                <w:szCs w:val="18"/>
              </w:rPr>
              <w:t>бюджет  УР</w:t>
            </w:r>
          </w:p>
        </w:tc>
        <w:tc>
          <w:tcPr>
            <w:tcW w:w="1276" w:type="dxa"/>
            <w:gridSpan w:val="2"/>
            <w:noWrap/>
            <w:hideMark/>
          </w:tcPr>
          <w:p w:rsidR="00AD33DC" w:rsidRPr="00134733" w:rsidRDefault="00AD33DC" w:rsidP="00AD33DC">
            <w:pPr>
              <w:jc w:val="center"/>
              <w:rPr>
                <w:sz w:val="18"/>
                <w:szCs w:val="18"/>
              </w:rPr>
            </w:pPr>
            <w:r w:rsidRPr="00134733">
              <w:rPr>
                <w:sz w:val="18"/>
                <w:szCs w:val="18"/>
              </w:rPr>
              <w:t>31 986,59727</w:t>
            </w:r>
          </w:p>
        </w:tc>
        <w:tc>
          <w:tcPr>
            <w:tcW w:w="1224" w:type="dxa"/>
            <w:noWrap/>
            <w:hideMark/>
          </w:tcPr>
          <w:p w:rsidR="00AD33DC" w:rsidRPr="00134733" w:rsidRDefault="00AD33DC" w:rsidP="00AD33DC">
            <w:pPr>
              <w:jc w:val="center"/>
              <w:rPr>
                <w:sz w:val="18"/>
                <w:szCs w:val="18"/>
              </w:rPr>
            </w:pPr>
            <w:r w:rsidRPr="00134733">
              <w:rPr>
                <w:sz w:val="18"/>
                <w:szCs w:val="18"/>
              </w:rPr>
              <w:t>6 098,19975</w:t>
            </w:r>
          </w:p>
        </w:tc>
        <w:tc>
          <w:tcPr>
            <w:tcW w:w="1328" w:type="dxa"/>
            <w:noWrap/>
            <w:hideMark/>
          </w:tcPr>
          <w:p w:rsidR="00AD33DC" w:rsidRPr="00134733" w:rsidRDefault="00AD33DC" w:rsidP="00AD33DC">
            <w:pPr>
              <w:jc w:val="center"/>
              <w:rPr>
                <w:sz w:val="18"/>
                <w:szCs w:val="18"/>
              </w:rPr>
            </w:pPr>
            <w:r w:rsidRPr="00134733">
              <w:rPr>
                <w:sz w:val="18"/>
                <w:szCs w:val="18"/>
              </w:rPr>
              <w:t>31 986,52674</w:t>
            </w:r>
          </w:p>
        </w:tc>
        <w:tc>
          <w:tcPr>
            <w:tcW w:w="1275" w:type="dxa"/>
            <w:noWrap/>
            <w:hideMark/>
          </w:tcPr>
          <w:p w:rsidR="00AD33DC" w:rsidRPr="00134733" w:rsidRDefault="00AD33DC" w:rsidP="00AD33DC">
            <w:pPr>
              <w:jc w:val="center"/>
              <w:rPr>
                <w:sz w:val="18"/>
                <w:szCs w:val="18"/>
              </w:rPr>
            </w:pPr>
            <w:r w:rsidRPr="00134733">
              <w:rPr>
                <w:sz w:val="18"/>
                <w:szCs w:val="18"/>
              </w:rPr>
              <w:t>31 986,52674</w:t>
            </w:r>
          </w:p>
        </w:tc>
        <w:tc>
          <w:tcPr>
            <w:tcW w:w="1134" w:type="dxa"/>
            <w:noWrap/>
            <w:hideMark/>
          </w:tcPr>
          <w:p w:rsidR="00AD33DC" w:rsidRPr="00134733" w:rsidRDefault="00AD33DC" w:rsidP="00AD33DC">
            <w:pPr>
              <w:jc w:val="center"/>
              <w:rPr>
                <w:sz w:val="18"/>
                <w:szCs w:val="18"/>
              </w:rPr>
            </w:pPr>
            <w:r w:rsidRPr="00134733">
              <w:rPr>
                <w:sz w:val="18"/>
                <w:szCs w:val="18"/>
              </w:rPr>
              <w:t>6 097,68364</w:t>
            </w:r>
          </w:p>
        </w:tc>
        <w:tc>
          <w:tcPr>
            <w:tcW w:w="1276" w:type="dxa"/>
            <w:noWrap/>
            <w:hideMark/>
          </w:tcPr>
          <w:p w:rsidR="00AD33DC" w:rsidRPr="00134733" w:rsidRDefault="00AD33DC" w:rsidP="00AD33DC">
            <w:pPr>
              <w:jc w:val="center"/>
              <w:rPr>
                <w:sz w:val="18"/>
                <w:szCs w:val="18"/>
              </w:rPr>
            </w:pPr>
            <w:r w:rsidRPr="00134733">
              <w:rPr>
                <w:sz w:val="18"/>
                <w:szCs w:val="18"/>
              </w:rPr>
              <w:t>37 512,73603</w:t>
            </w:r>
          </w:p>
        </w:tc>
        <w:tc>
          <w:tcPr>
            <w:tcW w:w="1310" w:type="dxa"/>
            <w:noWrap/>
            <w:hideMark/>
          </w:tcPr>
          <w:p w:rsidR="00AD33DC" w:rsidRPr="00134733" w:rsidRDefault="00AD33DC" w:rsidP="00AD33DC">
            <w:pPr>
              <w:jc w:val="center"/>
              <w:rPr>
                <w:sz w:val="18"/>
                <w:szCs w:val="18"/>
              </w:rPr>
            </w:pPr>
            <w:r w:rsidRPr="00134733">
              <w:rPr>
                <w:sz w:val="18"/>
                <w:szCs w:val="18"/>
              </w:rPr>
              <w:t>34 953,43869</w:t>
            </w:r>
          </w:p>
        </w:tc>
      </w:tr>
      <w:tr w:rsidR="00AD33DC" w:rsidRPr="00150FD2" w:rsidTr="007D3FC9">
        <w:trPr>
          <w:trHeight w:val="388"/>
        </w:trPr>
        <w:tc>
          <w:tcPr>
            <w:tcW w:w="2376" w:type="dxa"/>
            <w:hideMark/>
          </w:tcPr>
          <w:p w:rsidR="00AD33DC" w:rsidRPr="00134733" w:rsidRDefault="00AD33DC" w:rsidP="00AD33DC">
            <w:pPr>
              <w:rPr>
                <w:i/>
                <w:iCs/>
                <w:sz w:val="18"/>
                <w:szCs w:val="18"/>
              </w:rPr>
            </w:pPr>
            <w:r w:rsidRPr="00134733">
              <w:rPr>
                <w:i/>
                <w:iCs/>
                <w:sz w:val="18"/>
                <w:szCs w:val="18"/>
              </w:rPr>
              <w:t>Бюджет Администрации МО "Можг.р-н"</w:t>
            </w:r>
          </w:p>
        </w:tc>
        <w:tc>
          <w:tcPr>
            <w:tcW w:w="1276" w:type="dxa"/>
            <w:gridSpan w:val="2"/>
            <w:noWrap/>
            <w:hideMark/>
          </w:tcPr>
          <w:p w:rsidR="00AD33DC" w:rsidRPr="00134733" w:rsidRDefault="00AD33DC" w:rsidP="00AD33DC">
            <w:pPr>
              <w:jc w:val="center"/>
              <w:rPr>
                <w:sz w:val="18"/>
                <w:szCs w:val="18"/>
              </w:rPr>
            </w:pPr>
            <w:r w:rsidRPr="00134733">
              <w:rPr>
                <w:sz w:val="18"/>
                <w:szCs w:val="18"/>
              </w:rPr>
              <w:t>0</w:t>
            </w:r>
          </w:p>
        </w:tc>
        <w:tc>
          <w:tcPr>
            <w:tcW w:w="1224" w:type="dxa"/>
            <w:noWrap/>
            <w:hideMark/>
          </w:tcPr>
          <w:p w:rsidR="00AD33DC" w:rsidRPr="00134733" w:rsidRDefault="00AD33DC" w:rsidP="00AD33DC">
            <w:pPr>
              <w:jc w:val="center"/>
              <w:rPr>
                <w:sz w:val="18"/>
                <w:szCs w:val="18"/>
              </w:rPr>
            </w:pPr>
            <w:r w:rsidRPr="00134733">
              <w:rPr>
                <w:sz w:val="18"/>
                <w:szCs w:val="18"/>
              </w:rPr>
              <w:t>0,60989</w:t>
            </w:r>
          </w:p>
        </w:tc>
        <w:tc>
          <w:tcPr>
            <w:tcW w:w="1328" w:type="dxa"/>
            <w:noWrap/>
            <w:hideMark/>
          </w:tcPr>
          <w:p w:rsidR="00AD33DC" w:rsidRPr="00134733" w:rsidRDefault="00AD33DC" w:rsidP="00AD33DC">
            <w:pPr>
              <w:jc w:val="center"/>
              <w:rPr>
                <w:sz w:val="18"/>
                <w:szCs w:val="18"/>
              </w:rPr>
            </w:pPr>
            <w:r w:rsidRPr="00134733">
              <w:rPr>
                <w:sz w:val="18"/>
                <w:szCs w:val="18"/>
              </w:rPr>
              <w:t>0,07053</w:t>
            </w:r>
          </w:p>
        </w:tc>
        <w:tc>
          <w:tcPr>
            <w:tcW w:w="1275" w:type="dxa"/>
            <w:noWrap/>
            <w:hideMark/>
          </w:tcPr>
          <w:p w:rsidR="00AD33DC" w:rsidRPr="00134733" w:rsidRDefault="00AD33DC" w:rsidP="00AD33DC">
            <w:pPr>
              <w:jc w:val="center"/>
              <w:rPr>
                <w:sz w:val="18"/>
                <w:szCs w:val="18"/>
              </w:rPr>
            </w:pPr>
            <w:r w:rsidRPr="00134733">
              <w:rPr>
                <w:sz w:val="18"/>
                <w:szCs w:val="18"/>
              </w:rPr>
              <w:t>0,07053</w:t>
            </w:r>
          </w:p>
        </w:tc>
        <w:tc>
          <w:tcPr>
            <w:tcW w:w="1134" w:type="dxa"/>
            <w:noWrap/>
            <w:hideMark/>
          </w:tcPr>
          <w:p w:rsidR="00AD33DC" w:rsidRPr="00134733" w:rsidRDefault="00AD33DC" w:rsidP="00AD33DC">
            <w:pPr>
              <w:jc w:val="center"/>
              <w:rPr>
                <w:sz w:val="18"/>
                <w:szCs w:val="18"/>
              </w:rPr>
            </w:pPr>
            <w:r w:rsidRPr="00134733">
              <w:rPr>
                <w:sz w:val="18"/>
                <w:szCs w:val="18"/>
              </w:rPr>
              <w:t>0,62326</w:t>
            </w:r>
          </w:p>
        </w:tc>
        <w:tc>
          <w:tcPr>
            <w:tcW w:w="1276" w:type="dxa"/>
            <w:noWrap/>
            <w:hideMark/>
          </w:tcPr>
          <w:p w:rsidR="00AD33DC" w:rsidRPr="00134733" w:rsidRDefault="00AD33DC" w:rsidP="00AD33DC">
            <w:pPr>
              <w:jc w:val="center"/>
              <w:rPr>
                <w:sz w:val="18"/>
                <w:szCs w:val="18"/>
              </w:rPr>
            </w:pPr>
            <w:r w:rsidRPr="00134733">
              <w:rPr>
                <w:sz w:val="18"/>
                <w:szCs w:val="18"/>
              </w:rPr>
              <w:t>0,62326</w:t>
            </w:r>
          </w:p>
        </w:tc>
        <w:tc>
          <w:tcPr>
            <w:tcW w:w="1310" w:type="dxa"/>
            <w:noWrap/>
            <w:hideMark/>
          </w:tcPr>
          <w:p w:rsidR="00AD33DC" w:rsidRPr="00134733" w:rsidRDefault="00AD33DC" w:rsidP="00AD33DC">
            <w:pPr>
              <w:jc w:val="center"/>
              <w:rPr>
                <w:sz w:val="18"/>
                <w:szCs w:val="18"/>
              </w:rPr>
            </w:pPr>
            <w:r w:rsidRPr="00134733">
              <w:rPr>
                <w:sz w:val="18"/>
                <w:szCs w:val="18"/>
              </w:rPr>
              <w:t>0,36730</w:t>
            </w:r>
          </w:p>
        </w:tc>
      </w:tr>
    </w:tbl>
    <w:p w:rsidR="006F0B99" w:rsidRPr="00150FD2" w:rsidRDefault="004F0635" w:rsidP="00B319FD">
      <w:pPr>
        <w:ind w:firstLine="567"/>
        <w:jc w:val="both"/>
        <w:rPr>
          <w:sz w:val="20"/>
          <w:szCs w:val="20"/>
        </w:rPr>
      </w:pPr>
      <w:r w:rsidRPr="00150FD2">
        <w:rPr>
          <w:sz w:val="20"/>
          <w:szCs w:val="20"/>
        </w:rPr>
        <w:t>В 20</w:t>
      </w:r>
      <w:r w:rsidR="004259E6" w:rsidRPr="00150FD2">
        <w:rPr>
          <w:sz w:val="20"/>
          <w:szCs w:val="20"/>
        </w:rPr>
        <w:t>20</w:t>
      </w:r>
      <w:r w:rsidRPr="00150FD2">
        <w:rPr>
          <w:sz w:val="20"/>
          <w:szCs w:val="20"/>
        </w:rPr>
        <w:t xml:space="preserve"> году с</w:t>
      </w:r>
      <w:r w:rsidR="005B60F2" w:rsidRPr="00150FD2">
        <w:rPr>
          <w:sz w:val="20"/>
          <w:szCs w:val="20"/>
        </w:rPr>
        <w:t xml:space="preserve">огласно государственной программе Удмуртской Республики «Развитие строительной отрасли и регулирование градостроительной деятельности в Удмуртской Республике», выделена субсидия на разработку градостроительной деятельности </w:t>
      </w:r>
      <w:r w:rsidR="00EB3E37" w:rsidRPr="00150FD2">
        <w:rPr>
          <w:sz w:val="20"/>
          <w:szCs w:val="20"/>
        </w:rPr>
        <w:t xml:space="preserve">из бюджета УР </w:t>
      </w:r>
      <w:r w:rsidR="00E272A1" w:rsidRPr="00150FD2">
        <w:rPr>
          <w:sz w:val="20"/>
          <w:szCs w:val="20"/>
        </w:rPr>
        <w:t xml:space="preserve">в сумме </w:t>
      </w:r>
      <w:r w:rsidR="005D1235" w:rsidRPr="00150FD2">
        <w:rPr>
          <w:sz w:val="20"/>
          <w:szCs w:val="20"/>
        </w:rPr>
        <w:t>4200,00</w:t>
      </w:r>
      <w:r w:rsidR="005D1235" w:rsidRPr="00150FD2">
        <w:rPr>
          <w:sz w:val="20"/>
          <w:szCs w:val="20"/>
        </w:rPr>
        <w:tab/>
      </w:r>
      <w:r w:rsidR="00E272A1" w:rsidRPr="00150FD2">
        <w:rPr>
          <w:sz w:val="20"/>
          <w:szCs w:val="20"/>
        </w:rPr>
        <w:t>тыс. рублей</w:t>
      </w:r>
      <w:r w:rsidR="00EB3E37" w:rsidRPr="00150FD2">
        <w:rPr>
          <w:sz w:val="20"/>
          <w:szCs w:val="20"/>
        </w:rPr>
        <w:t xml:space="preserve"> и бюджета МО </w:t>
      </w:r>
      <w:r w:rsidR="005D1235" w:rsidRPr="00150FD2">
        <w:rPr>
          <w:sz w:val="20"/>
          <w:szCs w:val="20"/>
        </w:rPr>
        <w:t xml:space="preserve">42,429 </w:t>
      </w:r>
      <w:r w:rsidR="00EB3E37" w:rsidRPr="00150FD2">
        <w:rPr>
          <w:sz w:val="20"/>
          <w:szCs w:val="20"/>
        </w:rPr>
        <w:t>тыс. рублей</w:t>
      </w:r>
      <w:r w:rsidR="000009AD" w:rsidRPr="00150FD2">
        <w:rPr>
          <w:sz w:val="20"/>
          <w:szCs w:val="20"/>
        </w:rPr>
        <w:t xml:space="preserve">  (в 201</w:t>
      </w:r>
      <w:r w:rsidR="004259E6" w:rsidRPr="00150FD2">
        <w:rPr>
          <w:sz w:val="20"/>
          <w:szCs w:val="20"/>
        </w:rPr>
        <w:t>9</w:t>
      </w:r>
      <w:r w:rsidR="000009AD" w:rsidRPr="00150FD2">
        <w:rPr>
          <w:sz w:val="20"/>
          <w:szCs w:val="20"/>
        </w:rPr>
        <w:t xml:space="preserve"> году -  </w:t>
      </w:r>
      <w:r w:rsidR="004259E6" w:rsidRPr="00150FD2">
        <w:rPr>
          <w:sz w:val="20"/>
          <w:szCs w:val="20"/>
        </w:rPr>
        <w:t>1196,50</w:t>
      </w:r>
      <w:r w:rsidR="000009AD" w:rsidRPr="00150FD2">
        <w:rPr>
          <w:sz w:val="20"/>
          <w:szCs w:val="20"/>
        </w:rPr>
        <w:t xml:space="preserve"> тыс. рублей </w:t>
      </w:r>
      <w:r w:rsidR="0081329E" w:rsidRPr="00150FD2">
        <w:rPr>
          <w:sz w:val="20"/>
          <w:szCs w:val="20"/>
        </w:rPr>
        <w:t xml:space="preserve">бюджет УР </w:t>
      </w:r>
      <w:r w:rsidR="000009AD" w:rsidRPr="00150FD2">
        <w:rPr>
          <w:sz w:val="20"/>
          <w:szCs w:val="20"/>
        </w:rPr>
        <w:t xml:space="preserve">и бюджета </w:t>
      </w:r>
      <w:r w:rsidR="004259E6" w:rsidRPr="00150FD2">
        <w:rPr>
          <w:sz w:val="20"/>
          <w:szCs w:val="20"/>
        </w:rPr>
        <w:t>с/п</w:t>
      </w:r>
      <w:r w:rsidR="000009AD" w:rsidRPr="00150FD2">
        <w:rPr>
          <w:sz w:val="20"/>
          <w:szCs w:val="20"/>
        </w:rPr>
        <w:t xml:space="preserve"> </w:t>
      </w:r>
      <w:r w:rsidR="004259E6" w:rsidRPr="00150FD2">
        <w:rPr>
          <w:sz w:val="20"/>
          <w:szCs w:val="20"/>
        </w:rPr>
        <w:t>12,088</w:t>
      </w:r>
      <w:r w:rsidR="000009AD" w:rsidRPr="00150FD2">
        <w:rPr>
          <w:sz w:val="20"/>
          <w:szCs w:val="20"/>
        </w:rPr>
        <w:t xml:space="preserve"> тыс. рублей), на следующие объекты:</w:t>
      </w:r>
    </w:p>
    <w:p w:rsidR="0058338B" w:rsidRPr="00150FD2" w:rsidRDefault="0058338B" w:rsidP="0058338B">
      <w:pPr>
        <w:ind w:firstLine="567"/>
        <w:jc w:val="right"/>
        <w:rPr>
          <w:b/>
          <w:sz w:val="20"/>
          <w:szCs w:val="20"/>
        </w:rPr>
      </w:pPr>
      <w:r w:rsidRPr="00150FD2">
        <w:rPr>
          <w:sz w:val="20"/>
          <w:szCs w:val="20"/>
        </w:rPr>
        <w:t>тыс. руб.</w:t>
      </w:r>
    </w:p>
    <w:tbl>
      <w:tblPr>
        <w:tblpPr w:leftFromText="180" w:rightFromText="180" w:vertAnchor="text" w:tblpY="1"/>
        <w:tblOverlap w:val="neve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111"/>
        <w:gridCol w:w="1418"/>
        <w:gridCol w:w="1134"/>
        <w:gridCol w:w="992"/>
        <w:gridCol w:w="992"/>
        <w:gridCol w:w="1417"/>
      </w:tblGrid>
      <w:tr w:rsidR="00283CB0" w:rsidRPr="00150FD2" w:rsidTr="00333417">
        <w:trPr>
          <w:trHeight w:val="639"/>
        </w:trPr>
        <w:tc>
          <w:tcPr>
            <w:tcW w:w="426" w:type="dxa"/>
            <w:vMerge w:val="restart"/>
          </w:tcPr>
          <w:p w:rsidR="00283CB0" w:rsidRPr="00150FD2" w:rsidRDefault="00283CB0" w:rsidP="0058338B">
            <w:pPr>
              <w:pStyle w:val="af2"/>
              <w:jc w:val="center"/>
              <w:rPr>
                <w:rStyle w:val="FontStyle17"/>
                <w:sz w:val="20"/>
                <w:szCs w:val="20"/>
              </w:rPr>
            </w:pPr>
            <w:r w:rsidRPr="00150FD2">
              <w:rPr>
                <w:rStyle w:val="FontStyle17"/>
                <w:sz w:val="20"/>
                <w:szCs w:val="20"/>
              </w:rPr>
              <w:t>№</w:t>
            </w:r>
          </w:p>
          <w:p w:rsidR="00283CB0" w:rsidRPr="00150FD2" w:rsidRDefault="00283CB0" w:rsidP="0058338B">
            <w:pPr>
              <w:rPr>
                <w:sz w:val="20"/>
                <w:szCs w:val="20"/>
              </w:rPr>
            </w:pPr>
            <w:r w:rsidRPr="00150FD2">
              <w:rPr>
                <w:sz w:val="20"/>
                <w:szCs w:val="20"/>
              </w:rPr>
              <w:t>п/п</w:t>
            </w:r>
          </w:p>
        </w:tc>
        <w:tc>
          <w:tcPr>
            <w:tcW w:w="4111" w:type="dxa"/>
            <w:vMerge w:val="restart"/>
          </w:tcPr>
          <w:p w:rsidR="00283CB0" w:rsidRPr="00150FD2" w:rsidRDefault="00283CB0" w:rsidP="0058338B">
            <w:pPr>
              <w:pStyle w:val="af2"/>
              <w:jc w:val="center"/>
              <w:rPr>
                <w:rStyle w:val="FontStyle17"/>
                <w:sz w:val="20"/>
                <w:szCs w:val="20"/>
              </w:rPr>
            </w:pPr>
            <w:r w:rsidRPr="00150FD2">
              <w:rPr>
                <w:rStyle w:val="FontStyle17"/>
                <w:sz w:val="20"/>
                <w:szCs w:val="20"/>
              </w:rPr>
              <w:t>Наименование объекта</w:t>
            </w:r>
          </w:p>
        </w:tc>
        <w:tc>
          <w:tcPr>
            <w:tcW w:w="1418" w:type="dxa"/>
            <w:vMerge w:val="restart"/>
          </w:tcPr>
          <w:p w:rsidR="00283CB0" w:rsidRPr="00150FD2" w:rsidRDefault="00283CB0" w:rsidP="0058338B">
            <w:pPr>
              <w:pStyle w:val="af2"/>
              <w:jc w:val="center"/>
              <w:rPr>
                <w:rFonts w:ascii="Times New Roman" w:eastAsia="HiddenHorzOCR" w:hAnsi="Times New Roman"/>
                <w:sz w:val="20"/>
                <w:szCs w:val="20"/>
              </w:rPr>
            </w:pPr>
            <w:r w:rsidRPr="00150FD2">
              <w:rPr>
                <w:rFonts w:ascii="Times New Roman" w:eastAsia="HiddenHorzOCR" w:hAnsi="Times New Roman"/>
                <w:sz w:val="20"/>
                <w:szCs w:val="20"/>
              </w:rPr>
              <w:t>План</w:t>
            </w:r>
          </w:p>
          <w:p w:rsidR="00283CB0" w:rsidRPr="00150FD2" w:rsidRDefault="00283CB0" w:rsidP="0058338B">
            <w:pPr>
              <w:pStyle w:val="af2"/>
              <w:jc w:val="center"/>
              <w:rPr>
                <w:rStyle w:val="FontStyle17"/>
                <w:sz w:val="20"/>
                <w:szCs w:val="20"/>
              </w:rPr>
            </w:pPr>
            <w:r w:rsidRPr="00150FD2">
              <w:rPr>
                <w:rFonts w:ascii="Times New Roman" w:eastAsia="HiddenHorzOCR" w:hAnsi="Times New Roman"/>
                <w:sz w:val="20"/>
                <w:szCs w:val="20"/>
              </w:rPr>
              <w:t>тыс. руб.</w:t>
            </w:r>
          </w:p>
        </w:tc>
        <w:tc>
          <w:tcPr>
            <w:tcW w:w="2126" w:type="dxa"/>
            <w:gridSpan w:val="2"/>
          </w:tcPr>
          <w:p w:rsidR="00283CB0" w:rsidRPr="00150FD2" w:rsidRDefault="00283CB0" w:rsidP="0058338B">
            <w:pPr>
              <w:jc w:val="center"/>
              <w:rPr>
                <w:sz w:val="20"/>
                <w:szCs w:val="20"/>
              </w:rPr>
            </w:pPr>
            <w:r w:rsidRPr="00150FD2">
              <w:rPr>
                <w:rStyle w:val="FontStyle17"/>
                <w:sz w:val="20"/>
                <w:szCs w:val="20"/>
              </w:rPr>
              <w:t>В том числе по источникам финансирования</w:t>
            </w:r>
          </w:p>
        </w:tc>
        <w:tc>
          <w:tcPr>
            <w:tcW w:w="992" w:type="dxa"/>
            <w:vMerge w:val="restart"/>
          </w:tcPr>
          <w:p w:rsidR="00283CB0" w:rsidRPr="00150FD2" w:rsidRDefault="00283CB0" w:rsidP="0058338B">
            <w:pPr>
              <w:jc w:val="center"/>
              <w:rPr>
                <w:sz w:val="20"/>
                <w:szCs w:val="20"/>
              </w:rPr>
            </w:pPr>
            <w:r w:rsidRPr="00150FD2">
              <w:rPr>
                <w:sz w:val="20"/>
                <w:szCs w:val="20"/>
              </w:rPr>
              <w:t>Факт оплаты</w:t>
            </w:r>
          </w:p>
        </w:tc>
        <w:tc>
          <w:tcPr>
            <w:tcW w:w="1417" w:type="dxa"/>
            <w:vMerge w:val="restart"/>
          </w:tcPr>
          <w:p w:rsidR="00283CB0" w:rsidRPr="00150FD2" w:rsidRDefault="00283CB0" w:rsidP="0058338B">
            <w:pPr>
              <w:jc w:val="center"/>
              <w:rPr>
                <w:sz w:val="20"/>
                <w:szCs w:val="20"/>
              </w:rPr>
            </w:pPr>
            <w:r w:rsidRPr="00150FD2">
              <w:rPr>
                <w:sz w:val="20"/>
                <w:szCs w:val="20"/>
              </w:rPr>
              <w:t xml:space="preserve">Примечание </w:t>
            </w:r>
          </w:p>
          <w:p w:rsidR="00283CB0" w:rsidRPr="00150FD2" w:rsidRDefault="00283CB0" w:rsidP="0058338B">
            <w:pPr>
              <w:jc w:val="center"/>
              <w:rPr>
                <w:sz w:val="20"/>
                <w:szCs w:val="20"/>
              </w:rPr>
            </w:pPr>
          </w:p>
        </w:tc>
      </w:tr>
      <w:tr w:rsidR="00283CB0" w:rsidRPr="00150FD2" w:rsidTr="00333417">
        <w:trPr>
          <w:trHeight w:val="466"/>
        </w:trPr>
        <w:tc>
          <w:tcPr>
            <w:tcW w:w="426" w:type="dxa"/>
            <w:vMerge/>
          </w:tcPr>
          <w:p w:rsidR="00283CB0" w:rsidRPr="00150FD2" w:rsidRDefault="00283CB0" w:rsidP="0058338B">
            <w:pPr>
              <w:pStyle w:val="af2"/>
              <w:jc w:val="center"/>
              <w:rPr>
                <w:rStyle w:val="FontStyle17"/>
                <w:sz w:val="20"/>
                <w:szCs w:val="20"/>
              </w:rPr>
            </w:pPr>
          </w:p>
        </w:tc>
        <w:tc>
          <w:tcPr>
            <w:tcW w:w="4111" w:type="dxa"/>
            <w:vMerge/>
          </w:tcPr>
          <w:p w:rsidR="00283CB0" w:rsidRPr="00150FD2" w:rsidRDefault="00283CB0" w:rsidP="0058338B">
            <w:pPr>
              <w:pStyle w:val="af2"/>
              <w:jc w:val="center"/>
              <w:rPr>
                <w:rStyle w:val="FontStyle17"/>
                <w:sz w:val="20"/>
                <w:szCs w:val="20"/>
              </w:rPr>
            </w:pPr>
          </w:p>
        </w:tc>
        <w:tc>
          <w:tcPr>
            <w:tcW w:w="1418" w:type="dxa"/>
            <w:vMerge/>
          </w:tcPr>
          <w:p w:rsidR="00283CB0" w:rsidRPr="00150FD2" w:rsidRDefault="00283CB0" w:rsidP="0058338B">
            <w:pPr>
              <w:pStyle w:val="af2"/>
              <w:jc w:val="center"/>
              <w:rPr>
                <w:rFonts w:ascii="Times New Roman" w:eastAsia="HiddenHorzOCR" w:hAnsi="Times New Roman"/>
                <w:sz w:val="20"/>
                <w:szCs w:val="20"/>
              </w:rPr>
            </w:pPr>
          </w:p>
        </w:tc>
        <w:tc>
          <w:tcPr>
            <w:tcW w:w="1134" w:type="dxa"/>
          </w:tcPr>
          <w:p w:rsidR="00283CB0" w:rsidRPr="00150FD2" w:rsidRDefault="00283CB0" w:rsidP="0058338B">
            <w:pPr>
              <w:jc w:val="center"/>
              <w:rPr>
                <w:sz w:val="20"/>
                <w:szCs w:val="20"/>
              </w:rPr>
            </w:pPr>
            <w:r w:rsidRPr="00150FD2">
              <w:rPr>
                <w:sz w:val="20"/>
                <w:szCs w:val="20"/>
              </w:rPr>
              <w:t>Бюджет УР</w:t>
            </w:r>
          </w:p>
        </w:tc>
        <w:tc>
          <w:tcPr>
            <w:tcW w:w="992" w:type="dxa"/>
          </w:tcPr>
          <w:p w:rsidR="00283CB0" w:rsidRPr="00150FD2" w:rsidRDefault="00283CB0" w:rsidP="0058338B">
            <w:pPr>
              <w:jc w:val="center"/>
              <w:rPr>
                <w:sz w:val="20"/>
                <w:szCs w:val="20"/>
              </w:rPr>
            </w:pPr>
            <w:r w:rsidRPr="00150FD2">
              <w:rPr>
                <w:sz w:val="20"/>
                <w:szCs w:val="20"/>
              </w:rPr>
              <w:t xml:space="preserve">Бюджет </w:t>
            </w:r>
          </w:p>
          <w:p w:rsidR="00283CB0" w:rsidRPr="00150FD2" w:rsidRDefault="00283CB0" w:rsidP="0058338B">
            <w:pPr>
              <w:jc w:val="center"/>
              <w:rPr>
                <w:sz w:val="20"/>
                <w:szCs w:val="20"/>
              </w:rPr>
            </w:pPr>
            <w:r w:rsidRPr="00150FD2">
              <w:rPr>
                <w:sz w:val="20"/>
                <w:szCs w:val="20"/>
              </w:rPr>
              <w:t>С/П</w:t>
            </w:r>
          </w:p>
        </w:tc>
        <w:tc>
          <w:tcPr>
            <w:tcW w:w="992" w:type="dxa"/>
            <w:vMerge/>
          </w:tcPr>
          <w:p w:rsidR="00283CB0" w:rsidRPr="00150FD2" w:rsidRDefault="00283CB0" w:rsidP="0058338B">
            <w:pPr>
              <w:jc w:val="center"/>
              <w:rPr>
                <w:sz w:val="20"/>
                <w:szCs w:val="20"/>
              </w:rPr>
            </w:pPr>
          </w:p>
        </w:tc>
        <w:tc>
          <w:tcPr>
            <w:tcW w:w="1417" w:type="dxa"/>
            <w:vMerge/>
          </w:tcPr>
          <w:p w:rsidR="00283CB0" w:rsidRPr="00150FD2" w:rsidRDefault="00283CB0" w:rsidP="0058338B">
            <w:pPr>
              <w:jc w:val="center"/>
              <w:rPr>
                <w:sz w:val="20"/>
                <w:szCs w:val="20"/>
              </w:rPr>
            </w:pPr>
          </w:p>
        </w:tc>
      </w:tr>
      <w:tr w:rsidR="003F2FB5" w:rsidRPr="00150FD2" w:rsidTr="00333417">
        <w:trPr>
          <w:trHeight w:val="578"/>
        </w:trPr>
        <w:tc>
          <w:tcPr>
            <w:tcW w:w="426" w:type="dxa"/>
          </w:tcPr>
          <w:p w:rsidR="003F2FB5" w:rsidRPr="00150FD2" w:rsidRDefault="003F2FB5" w:rsidP="0058338B">
            <w:pPr>
              <w:pStyle w:val="af2"/>
              <w:jc w:val="left"/>
              <w:rPr>
                <w:rStyle w:val="FontStyle17"/>
                <w:sz w:val="20"/>
                <w:szCs w:val="20"/>
              </w:rPr>
            </w:pPr>
          </w:p>
          <w:p w:rsidR="003F2FB5" w:rsidRPr="00150FD2" w:rsidRDefault="003F2FB5" w:rsidP="0058338B">
            <w:pPr>
              <w:pStyle w:val="af2"/>
              <w:jc w:val="left"/>
              <w:rPr>
                <w:rStyle w:val="FontStyle17"/>
                <w:sz w:val="20"/>
                <w:szCs w:val="20"/>
              </w:rPr>
            </w:pPr>
            <w:r w:rsidRPr="00150FD2">
              <w:rPr>
                <w:rStyle w:val="FontStyle17"/>
                <w:sz w:val="20"/>
                <w:szCs w:val="20"/>
              </w:rPr>
              <w:t>1</w:t>
            </w:r>
          </w:p>
          <w:p w:rsidR="003F2FB5" w:rsidRPr="00150FD2" w:rsidRDefault="003F2FB5" w:rsidP="0058338B">
            <w:pPr>
              <w:pStyle w:val="af2"/>
              <w:jc w:val="left"/>
              <w:rPr>
                <w:rStyle w:val="FontStyle17"/>
                <w:sz w:val="20"/>
                <w:szCs w:val="20"/>
              </w:rPr>
            </w:pPr>
          </w:p>
        </w:tc>
        <w:tc>
          <w:tcPr>
            <w:tcW w:w="4111" w:type="dxa"/>
          </w:tcPr>
          <w:p w:rsidR="003F2FB5" w:rsidRPr="00150FD2" w:rsidRDefault="003F2FB5" w:rsidP="0058338B">
            <w:pPr>
              <w:pStyle w:val="ConsPlusNormal"/>
              <w:jc w:val="both"/>
              <w:rPr>
                <w:rFonts w:ascii="Times New Roman" w:hAnsi="Times New Roman" w:cs="Times New Roman"/>
                <w:sz w:val="20"/>
                <w:szCs w:val="20"/>
              </w:rPr>
            </w:pPr>
            <w:r w:rsidRPr="00150FD2">
              <w:rPr>
                <w:rFonts w:ascii="Times New Roman" w:hAnsi="Times New Roman" w:cs="Times New Roman"/>
                <w:sz w:val="20"/>
                <w:szCs w:val="20"/>
              </w:rPr>
              <w:t>Разработка проекта Генерального плана муниципального образования «Большекибьинское» Можгинского района Удмуртской Республики</w:t>
            </w:r>
          </w:p>
        </w:tc>
        <w:tc>
          <w:tcPr>
            <w:tcW w:w="1418"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303,030</w:t>
            </w:r>
          </w:p>
        </w:tc>
        <w:tc>
          <w:tcPr>
            <w:tcW w:w="1134"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B2300E">
            <w:pPr>
              <w:widowControl w:val="0"/>
              <w:autoSpaceDE w:val="0"/>
              <w:autoSpaceDN w:val="0"/>
              <w:adjustRightInd w:val="0"/>
              <w:jc w:val="center"/>
              <w:rPr>
                <w:sz w:val="20"/>
                <w:szCs w:val="20"/>
              </w:rPr>
            </w:pPr>
            <w:r w:rsidRPr="00150FD2">
              <w:rPr>
                <w:sz w:val="20"/>
                <w:szCs w:val="20"/>
              </w:rPr>
              <w:t>300,00</w:t>
            </w:r>
          </w:p>
        </w:tc>
        <w:tc>
          <w:tcPr>
            <w:tcW w:w="992"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3,030</w:t>
            </w:r>
          </w:p>
        </w:tc>
        <w:tc>
          <w:tcPr>
            <w:tcW w:w="992" w:type="dxa"/>
            <w:vMerge w:val="restart"/>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470,0</w:t>
            </w:r>
          </w:p>
        </w:tc>
        <w:tc>
          <w:tcPr>
            <w:tcW w:w="1417" w:type="dxa"/>
            <w:vAlign w:val="center"/>
          </w:tcPr>
          <w:p w:rsidR="003F2FB5" w:rsidRPr="00150FD2" w:rsidRDefault="003F2FB5" w:rsidP="00333417">
            <w:pPr>
              <w:widowControl w:val="0"/>
              <w:autoSpaceDE w:val="0"/>
              <w:autoSpaceDN w:val="0"/>
              <w:adjustRightInd w:val="0"/>
              <w:rPr>
                <w:sz w:val="20"/>
                <w:szCs w:val="20"/>
              </w:rPr>
            </w:pPr>
            <w:r w:rsidRPr="00150FD2">
              <w:rPr>
                <w:sz w:val="20"/>
                <w:szCs w:val="20"/>
              </w:rPr>
              <w:t>ООО «ТИМ ПРОЕКТ»</w:t>
            </w:r>
          </w:p>
        </w:tc>
      </w:tr>
      <w:tr w:rsidR="003F2FB5" w:rsidRPr="00150FD2" w:rsidTr="00333417">
        <w:trPr>
          <w:trHeight w:val="830"/>
        </w:trPr>
        <w:tc>
          <w:tcPr>
            <w:tcW w:w="426" w:type="dxa"/>
          </w:tcPr>
          <w:p w:rsidR="003F2FB5" w:rsidRPr="00150FD2" w:rsidRDefault="003F2FB5" w:rsidP="0058338B">
            <w:pPr>
              <w:pStyle w:val="af2"/>
              <w:jc w:val="left"/>
              <w:rPr>
                <w:rStyle w:val="FontStyle17"/>
                <w:sz w:val="20"/>
                <w:szCs w:val="20"/>
              </w:rPr>
            </w:pPr>
            <w:r w:rsidRPr="00150FD2">
              <w:rPr>
                <w:rStyle w:val="FontStyle17"/>
                <w:sz w:val="20"/>
                <w:szCs w:val="20"/>
              </w:rPr>
              <w:t>2</w:t>
            </w:r>
          </w:p>
          <w:p w:rsidR="003F2FB5" w:rsidRPr="00150FD2" w:rsidRDefault="003F2FB5" w:rsidP="0058338B">
            <w:pPr>
              <w:pStyle w:val="af2"/>
              <w:jc w:val="left"/>
              <w:rPr>
                <w:rStyle w:val="FontStyle17"/>
                <w:sz w:val="20"/>
                <w:szCs w:val="20"/>
              </w:rPr>
            </w:pPr>
          </w:p>
          <w:p w:rsidR="003F2FB5" w:rsidRPr="00150FD2" w:rsidRDefault="003F2FB5" w:rsidP="0058338B">
            <w:pPr>
              <w:pStyle w:val="af2"/>
              <w:jc w:val="left"/>
              <w:rPr>
                <w:rStyle w:val="FontStyle17"/>
                <w:sz w:val="20"/>
                <w:szCs w:val="20"/>
              </w:rPr>
            </w:pPr>
          </w:p>
        </w:tc>
        <w:tc>
          <w:tcPr>
            <w:tcW w:w="4111" w:type="dxa"/>
          </w:tcPr>
          <w:p w:rsidR="003F2FB5" w:rsidRPr="00150FD2" w:rsidRDefault="003F2FB5" w:rsidP="0058338B">
            <w:pPr>
              <w:pStyle w:val="ConsPlusNormal"/>
              <w:jc w:val="both"/>
              <w:rPr>
                <w:rFonts w:ascii="Times New Roman" w:hAnsi="Times New Roman" w:cs="Times New Roman"/>
                <w:sz w:val="20"/>
                <w:szCs w:val="20"/>
              </w:rPr>
            </w:pPr>
            <w:r w:rsidRPr="00150FD2">
              <w:rPr>
                <w:rFonts w:ascii="Times New Roman" w:hAnsi="Times New Roman" w:cs="Times New Roman"/>
                <w:sz w:val="20"/>
                <w:szCs w:val="20"/>
              </w:rPr>
              <w:t>Внесение изменений в  Правила землепользования и застройки муниципального образования «Большекибьинское» Можгинского района Удмуртской Республики</w:t>
            </w:r>
          </w:p>
        </w:tc>
        <w:tc>
          <w:tcPr>
            <w:tcW w:w="1418"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202,021</w:t>
            </w:r>
          </w:p>
        </w:tc>
        <w:tc>
          <w:tcPr>
            <w:tcW w:w="1134"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200,00</w:t>
            </w:r>
          </w:p>
        </w:tc>
        <w:tc>
          <w:tcPr>
            <w:tcW w:w="992"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2,021</w:t>
            </w:r>
          </w:p>
        </w:tc>
        <w:tc>
          <w:tcPr>
            <w:tcW w:w="992" w:type="dxa"/>
            <w:vMerge/>
          </w:tcPr>
          <w:p w:rsidR="003F2FB5" w:rsidRPr="00150FD2" w:rsidRDefault="003F2FB5" w:rsidP="0058338B">
            <w:pPr>
              <w:rPr>
                <w:sz w:val="20"/>
                <w:szCs w:val="20"/>
              </w:rPr>
            </w:pPr>
          </w:p>
        </w:tc>
        <w:tc>
          <w:tcPr>
            <w:tcW w:w="1417" w:type="dxa"/>
          </w:tcPr>
          <w:p w:rsidR="003F2FB5" w:rsidRPr="00150FD2" w:rsidRDefault="003F2FB5" w:rsidP="00333417">
            <w:pPr>
              <w:rPr>
                <w:sz w:val="20"/>
                <w:szCs w:val="20"/>
              </w:rPr>
            </w:pPr>
            <w:r w:rsidRPr="00150FD2">
              <w:rPr>
                <w:sz w:val="20"/>
                <w:szCs w:val="20"/>
              </w:rPr>
              <w:t>ООО «ТИМ ПРОЕКТ»</w:t>
            </w:r>
          </w:p>
        </w:tc>
      </w:tr>
      <w:tr w:rsidR="003F2FB5" w:rsidRPr="00150FD2" w:rsidTr="00333417">
        <w:tc>
          <w:tcPr>
            <w:tcW w:w="426" w:type="dxa"/>
          </w:tcPr>
          <w:p w:rsidR="003F2FB5" w:rsidRPr="00150FD2" w:rsidRDefault="003F2FB5" w:rsidP="0058338B">
            <w:pPr>
              <w:pStyle w:val="af2"/>
              <w:jc w:val="left"/>
              <w:rPr>
                <w:rStyle w:val="FontStyle17"/>
                <w:sz w:val="20"/>
                <w:szCs w:val="20"/>
              </w:rPr>
            </w:pPr>
            <w:r w:rsidRPr="00150FD2">
              <w:rPr>
                <w:rStyle w:val="FontStyle17"/>
                <w:sz w:val="20"/>
                <w:szCs w:val="20"/>
              </w:rPr>
              <w:t>3</w:t>
            </w:r>
          </w:p>
        </w:tc>
        <w:tc>
          <w:tcPr>
            <w:tcW w:w="4111" w:type="dxa"/>
          </w:tcPr>
          <w:p w:rsidR="003F2FB5" w:rsidRPr="00150FD2" w:rsidRDefault="003F2FB5" w:rsidP="0058338B">
            <w:pPr>
              <w:pStyle w:val="ConsPlusNormal"/>
              <w:jc w:val="both"/>
              <w:rPr>
                <w:rFonts w:ascii="Times New Roman" w:hAnsi="Times New Roman" w:cs="Times New Roman"/>
                <w:sz w:val="20"/>
                <w:szCs w:val="20"/>
              </w:rPr>
            </w:pPr>
            <w:r w:rsidRPr="00150FD2">
              <w:rPr>
                <w:rFonts w:ascii="Times New Roman" w:hAnsi="Times New Roman" w:cs="Times New Roman"/>
                <w:sz w:val="20"/>
                <w:szCs w:val="20"/>
              </w:rPr>
              <w:t xml:space="preserve">Разработка проекта Генерального плана муниципального образования «Большепудгинское» Можгинского района Удмуртской Республики </w:t>
            </w:r>
          </w:p>
        </w:tc>
        <w:tc>
          <w:tcPr>
            <w:tcW w:w="1418"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303,030</w:t>
            </w:r>
          </w:p>
        </w:tc>
        <w:tc>
          <w:tcPr>
            <w:tcW w:w="1134"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300,00</w:t>
            </w:r>
          </w:p>
        </w:tc>
        <w:tc>
          <w:tcPr>
            <w:tcW w:w="992"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3,030</w:t>
            </w:r>
          </w:p>
        </w:tc>
        <w:tc>
          <w:tcPr>
            <w:tcW w:w="992" w:type="dxa"/>
            <w:vMerge w:val="restart"/>
          </w:tcPr>
          <w:p w:rsidR="003F2FB5" w:rsidRPr="00150FD2" w:rsidRDefault="003F2FB5" w:rsidP="003F2FB5">
            <w:pPr>
              <w:jc w:val="center"/>
              <w:rPr>
                <w:sz w:val="20"/>
                <w:szCs w:val="20"/>
              </w:rPr>
            </w:pPr>
          </w:p>
          <w:p w:rsidR="003F2FB5" w:rsidRPr="00150FD2" w:rsidRDefault="003F2FB5" w:rsidP="003F2FB5">
            <w:pPr>
              <w:jc w:val="center"/>
              <w:rPr>
                <w:sz w:val="20"/>
                <w:szCs w:val="20"/>
              </w:rPr>
            </w:pPr>
          </w:p>
          <w:p w:rsidR="003F2FB5" w:rsidRPr="00150FD2" w:rsidRDefault="003F2FB5" w:rsidP="003F2FB5">
            <w:pPr>
              <w:jc w:val="center"/>
              <w:rPr>
                <w:sz w:val="20"/>
                <w:szCs w:val="20"/>
              </w:rPr>
            </w:pPr>
          </w:p>
          <w:p w:rsidR="003F2FB5" w:rsidRPr="00150FD2" w:rsidRDefault="003F2FB5" w:rsidP="003F2FB5">
            <w:pPr>
              <w:jc w:val="center"/>
              <w:rPr>
                <w:sz w:val="20"/>
                <w:szCs w:val="20"/>
              </w:rPr>
            </w:pPr>
          </w:p>
          <w:p w:rsidR="003F2FB5" w:rsidRPr="00150FD2" w:rsidRDefault="003F2FB5" w:rsidP="003F2FB5">
            <w:pPr>
              <w:jc w:val="center"/>
              <w:rPr>
                <w:sz w:val="20"/>
                <w:szCs w:val="20"/>
              </w:rPr>
            </w:pPr>
            <w:r w:rsidRPr="00150FD2">
              <w:rPr>
                <w:sz w:val="20"/>
                <w:szCs w:val="20"/>
              </w:rPr>
              <w:t>475,0</w:t>
            </w:r>
          </w:p>
        </w:tc>
        <w:tc>
          <w:tcPr>
            <w:tcW w:w="1417" w:type="dxa"/>
          </w:tcPr>
          <w:p w:rsidR="003F2FB5" w:rsidRPr="00150FD2" w:rsidRDefault="003F2FB5" w:rsidP="00333417">
            <w:pPr>
              <w:rPr>
                <w:sz w:val="20"/>
                <w:szCs w:val="20"/>
              </w:rPr>
            </w:pPr>
            <w:r w:rsidRPr="00150FD2">
              <w:rPr>
                <w:sz w:val="20"/>
                <w:szCs w:val="20"/>
              </w:rPr>
              <w:t>ООО «ТИМ ПРОЕКТ»</w:t>
            </w:r>
          </w:p>
        </w:tc>
      </w:tr>
      <w:tr w:rsidR="003F2FB5" w:rsidRPr="00150FD2" w:rsidTr="00333417">
        <w:tc>
          <w:tcPr>
            <w:tcW w:w="426" w:type="dxa"/>
          </w:tcPr>
          <w:p w:rsidR="003F2FB5" w:rsidRPr="00150FD2" w:rsidRDefault="003F2FB5" w:rsidP="0058338B">
            <w:pPr>
              <w:pStyle w:val="af2"/>
              <w:jc w:val="left"/>
              <w:rPr>
                <w:rStyle w:val="FontStyle17"/>
                <w:sz w:val="20"/>
                <w:szCs w:val="20"/>
              </w:rPr>
            </w:pPr>
            <w:r w:rsidRPr="00150FD2">
              <w:rPr>
                <w:rStyle w:val="FontStyle17"/>
                <w:sz w:val="20"/>
                <w:szCs w:val="20"/>
              </w:rPr>
              <w:t>4</w:t>
            </w:r>
          </w:p>
        </w:tc>
        <w:tc>
          <w:tcPr>
            <w:tcW w:w="4111" w:type="dxa"/>
          </w:tcPr>
          <w:p w:rsidR="003F2FB5" w:rsidRPr="00150FD2" w:rsidRDefault="003F2FB5" w:rsidP="0058338B">
            <w:pPr>
              <w:pStyle w:val="ConsPlusNormal"/>
              <w:jc w:val="both"/>
              <w:rPr>
                <w:rFonts w:ascii="Times New Roman" w:hAnsi="Times New Roman" w:cs="Times New Roman"/>
                <w:sz w:val="20"/>
                <w:szCs w:val="20"/>
              </w:rPr>
            </w:pPr>
            <w:r w:rsidRPr="00150FD2">
              <w:rPr>
                <w:rFonts w:ascii="Times New Roman" w:hAnsi="Times New Roman" w:cs="Times New Roman"/>
                <w:sz w:val="20"/>
                <w:szCs w:val="20"/>
              </w:rPr>
              <w:t>Внесение изменений в  Правила землепользования и застройки муниципального образования «Большепудгинское» Можгинского района Удмуртской Республики</w:t>
            </w:r>
          </w:p>
        </w:tc>
        <w:tc>
          <w:tcPr>
            <w:tcW w:w="1418"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202,021</w:t>
            </w:r>
          </w:p>
        </w:tc>
        <w:tc>
          <w:tcPr>
            <w:tcW w:w="1134"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200,0</w:t>
            </w:r>
          </w:p>
        </w:tc>
        <w:tc>
          <w:tcPr>
            <w:tcW w:w="992"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2,021</w:t>
            </w:r>
          </w:p>
        </w:tc>
        <w:tc>
          <w:tcPr>
            <w:tcW w:w="992" w:type="dxa"/>
            <w:vMerge/>
          </w:tcPr>
          <w:p w:rsidR="003F2FB5" w:rsidRPr="00150FD2" w:rsidRDefault="003F2FB5" w:rsidP="0058338B">
            <w:pPr>
              <w:rPr>
                <w:sz w:val="20"/>
                <w:szCs w:val="20"/>
              </w:rPr>
            </w:pPr>
          </w:p>
        </w:tc>
        <w:tc>
          <w:tcPr>
            <w:tcW w:w="1417" w:type="dxa"/>
          </w:tcPr>
          <w:p w:rsidR="003F2FB5" w:rsidRPr="00150FD2" w:rsidRDefault="003F2FB5" w:rsidP="00333417">
            <w:pPr>
              <w:rPr>
                <w:sz w:val="20"/>
                <w:szCs w:val="20"/>
              </w:rPr>
            </w:pPr>
            <w:r w:rsidRPr="00150FD2">
              <w:rPr>
                <w:sz w:val="20"/>
                <w:szCs w:val="20"/>
              </w:rPr>
              <w:t>ООО «ТИМ ПРОЕКТ»</w:t>
            </w:r>
          </w:p>
        </w:tc>
      </w:tr>
      <w:tr w:rsidR="00283CB0" w:rsidRPr="00150FD2" w:rsidTr="00333417">
        <w:tc>
          <w:tcPr>
            <w:tcW w:w="426" w:type="dxa"/>
          </w:tcPr>
          <w:p w:rsidR="00283CB0" w:rsidRPr="00150FD2" w:rsidRDefault="00283CB0" w:rsidP="0058338B">
            <w:pPr>
              <w:pStyle w:val="af2"/>
              <w:jc w:val="left"/>
              <w:rPr>
                <w:rStyle w:val="FontStyle17"/>
                <w:sz w:val="20"/>
                <w:szCs w:val="20"/>
              </w:rPr>
            </w:pPr>
            <w:r w:rsidRPr="00150FD2">
              <w:rPr>
                <w:rStyle w:val="FontStyle17"/>
                <w:sz w:val="20"/>
                <w:szCs w:val="20"/>
              </w:rPr>
              <w:t>5</w:t>
            </w:r>
          </w:p>
        </w:tc>
        <w:tc>
          <w:tcPr>
            <w:tcW w:w="4111" w:type="dxa"/>
          </w:tcPr>
          <w:p w:rsidR="00283CB0" w:rsidRPr="00150FD2" w:rsidRDefault="00283CB0" w:rsidP="0058338B">
            <w:pPr>
              <w:pStyle w:val="ConsPlusNormal"/>
              <w:jc w:val="both"/>
              <w:rPr>
                <w:rFonts w:ascii="Times New Roman" w:hAnsi="Times New Roman" w:cs="Times New Roman"/>
                <w:sz w:val="20"/>
                <w:szCs w:val="20"/>
              </w:rPr>
            </w:pPr>
            <w:r w:rsidRPr="00150FD2">
              <w:rPr>
                <w:rFonts w:ascii="Times New Roman" w:hAnsi="Times New Roman" w:cs="Times New Roman"/>
                <w:sz w:val="20"/>
                <w:szCs w:val="20"/>
              </w:rPr>
              <w:t>Разработка проекта Генерального плана муниципального образования «Горнякское» Можгинского района Удмуртской Республики</w:t>
            </w:r>
          </w:p>
        </w:tc>
        <w:tc>
          <w:tcPr>
            <w:tcW w:w="1418" w:type="dxa"/>
          </w:tcPr>
          <w:p w:rsidR="00283CB0" w:rsidRPr="00150FD2" w:rsidRDefault="00283CB0" w:rsidP="0058338B">
            <w:pPr>
              <w:widowControl w:val="0"/>
              <w:autoSpaceDE w:val="0"/>
              <w:autoSpaceDN w:val="0"/>
              <w:adjustRightInd w:val="0"/>
              <w:jc w:val="center"/>
              <w:rPr>
                <w:sz w:val="20"/>
                <w:szCs w:val="20"/>
              </w:rPr>
            </w:pPr>
          </w:p>
          <w:p w:rsidR="00283CB0" w:rsidRPr="00150FD2" w:rsidRDefault="00283CB0" w:rsidP="0058338B">
            <w:pPr>
              <w:widowControl w:val="0"/>
              <w:autoSpaceDE w:val="0"/>
              <w:autoSpaceDN w:val="0"/>
              <w:adjustRightInd w:val="0"/>
              <w:jc w:val="center"/>
              <w:rPr>
                <w:sz w:val="20"/>
                <w:szCs w:val="20"/>
              </w:rPr>
            </w:pPr>
          </w:p>
          <w:p w:rsidR="00283CB0" w:rsidRPr="00150FD2" w:rsidRDefault="00283CB0" w:rsidP="0058338B">
            <w:pPr>
              <w:widowControl w:val="0"/>
              <w:autoSpaceDE w:val="0"/>
              <w:autoSpaceDN w:val="0"/>
              <w:adjustRightInd w:val="0"/>
              <w:jc w:val="center"/>
              <w:rPr>
                <w:sz w:val="20"/>
                <w:szCs w:val="20"/>
              </w:rPr>
            </w:pPr>
            <w:r w:rsidRPr="00150FD2">
              <w:rPr>
                <w:sz w:val="20"/>
                <w:szCs w:val="20"/>
              </w:rPr>
              <w:t>303,030</w:t>
            </w:r>
          </w:p>
        </w:tc>
        <w:tc>
          <w:tcPr>
            <w:tcW w:w="1134" w:type="dxa"/>
          </w:tcPr>
          <w:p w:rsidR="00283CB0" w:rsidRPr="00150FD2" w:rsidRDefault="00283CB0" w:rsidP="0058338B">
            <w:pPr>
              <w:widowControl w:val="0"/>
              <w:autoSpaceDE w:val="0"/>
              <w:autoSpaceDN w:val="0"/>
              <w:adjustRightInd w:val="0"/>
              <w:jc w:val="center"/>
              <w:rPr>
                <w:sz w:val="20"/>
                <w:szCs w:val="20"/>
              </w:rPr>
            </w:pPr>
          </w:p>
          <w:p w:rsidR="00283CB0" w:rsidRPr="00150FD2" w:rsidRDefault="00283CB0" w:rsidP="0058338B">
            <w:pPr>
              <w:widowControl w:val="0"/>
              <w:autoSpaceDE w:val="0"/>
              <w:autoSpaceDN w:val="0"/>
              <w:adjustRightInd w:val="0"/>
              <w:jc w:val="center"/>
              <w:rPr>
                <w:sz w:val="20"/>
                <w:szCs w:val="20"/>
              </w:rPr>
            </w:pPr>
          </w:p>
          <w:p w:rsidR="00283CB0" w:rsidRPr="00150FD2" w:rsidRDefault="00283CB0" w:rsidP="0058338B">
            <w:pPr>
              <w:widowControl w:val="0"/>
              <w:autoSpaceDE w:val="0"/>
              <w:autoSpaceDN w:val="0"/>
              <w:adjustRightInd w:val="0"/>
              <w:jc w:val="center"/>
              <w:rPr>
                <w:sz w:val="20"/>
                <w:szCs w:val="20"/>
              </w:rPr>
            </w:pPr>
            <w:r w:rsidRPr="00150FD2">
              <w:rPr>
                <w:sz w:val="20"/>
                <w:szCs w:val="20"/>
              </w:rPr>
              <w:t>300,00</w:t>
            </w:r>
          </w:p>
        </w:tc>
        <w:tc>
          <w:tcPr>
            <w:tcW w:w="992" w:type="dxa"/>
          </w:tcPr>
          <w:p w:rsidR="00283CB0" w:rsidRPr="00150FD2" w:rsidRDefault="00283CB0" w:rsidP="0058338B">
            <w:pPr>
              <w:widowControl w:val="0"/>
              <w:autoSpaceDE w:val="0"/>
              <w:autoSpaceDN w:val="0"/>
              <w:adjustRightInd w:val="0"/>
              <w:jc w:val="center"/>
              <w:rPr>
                <w:sz w:val="20"/>
                <w:szCs w:val="20"/>
              </w:rPr>
            </w:pPr>
          </w:p>
          <w:p w:rsidR="00283CB0" w:rsidRPr="00150FD2" w:rsidRDefault="00283CB0" w:rsidP="0058338B">
            <w:pPr>
              <w:widowControl w:val="0"/>
              <w:autoSpaceDE w:val="0"/>
              <w:autoSpaceDN w:val="0"/>
              <w:adjustRightInd w:val="0"/>
              <w:jc w:val="center"/>
              <w:rPr>
                <w:sz w:val="20"/>
                <w:szCs w:val="20"/>
              </w:rPr>
            </w:pPr>
          </w:p>
          <w:p w:rsidR="00283CB0" w:rsidRPr="00150FD2" w:rsidRDefault="00283CB0" w:rsidP="0058338B">
            <w:pPr>
              <w:widowControl w:val="0"/>
              <w:autoSpaceDE w:val="0"/>
              <w:autoSpaceDN w:val="0"/>
              <w:adjustRightInd w:val="0"/>
              <w:jc w:val="center"/>
              <w:rPr>
                <w:sz w:val="20"/>
                <w:szCs w:val="20"/>
              </w:rPr>
            </w:pPr>
            <w:r w:rsidRPr="00150FD2">
              <w:rPr>
                <w:sz w:val="20"/>
                <w:szCs w:val="20"/>
              </w:rPr>
              <w:t>3,030</w:t>
            </w:r>
          </w:p>
        </w:tc>
        <w:tc>
          <w:tcPr>
            <w:tcW w:w="992" w:type="dxa"/>
          </w:tcPr>
          <w:p w:rsidR="00283CB0" w:rsidRPr="00150FD2" w:rsidRDefault="00283CB0" w:rsidP="0058338B">
            <w:pPr>
              <w:rPr>
                <w:sz w:val="20"/>
                <w:szCs w:val="20"/>
              </w:rPr>
            </w:pPr>
          </w:p>
          <w:p w:rsidR="009C64A4" w:rsidRPr="00150FD2" w:rsidRDefault="009C64A4" w:rsidP="0058338B">
            <w:pPr>
              <w:rPr>
                <w:sz w:val="20"/>
                <w:szCs w:val="20"/>
              </w:rPr>
            </w:pPr>
          </w:p>
          <w:p w:rsidR="009C64A4" w:rsidRPr="00150FD2" w:rsidRDefault="009C64A4" w:rsidP="0058338B">
            <w:pPr>
              <w:rPr>
                <w:sz w:val="20"/>
                <w:szCs w:val="20"/>
              </w:rPr>
            </w:pPr>
            <w:r w:rsidRPr="00150FD2">
              <w:rPr>
                <w:sz w:val="20"/>
                <w:szCs w:val="20"/>
              </w:rPr>
              <w:t>483,00</w:t>
            </w:r>
          </w:p>
        </w:tc>
        <w:tc>
          <w:tcPr>
            <w:tcW w:w="1417" w:type="dxa"/>
          </w:tcPr>
          <w:p w:rsidR="00283CB0" w:rsidRPr="00150FD2" w:rsidRDefault="00283CB0" w:rsidP="00333417">
            <w:pPr>
              <w:rPr>
                <w:sz w:val="20"/>
                <w:szCs w:val="20"/>
              </w:rPr>
            </w:pPr>
            <w:r w:rsidRPr="00150FD2">
              <w:rPr>
                <w:sz w:val="20"/>
                <w:szCs w:val="20"/>
              </w:rPr>
              <w:t>ООО «ТИМ ПРОЕКТ»</w:t>
            </w:r>
          </w:p>
        </w:tc>
      </w:tr>
      <w:tr w:rsidR="00283CB0" w:rsidRPr="00150FD2" w:rsidTr="00333417">
        <w:tc>
          <w:tcPr>
            <w:tcW w:w="426" w:type="dxa"/>
          </w:tcPr>
          <w:p w:rsidR="00283CB0" w:rsidRPr="00150FD2" w:rsidRDefault="00283CB0" w:rsidP="0058338B">
            <w:pPr>
              <w:pStyle w:val="af2"/>
              <w:jc w:val="left"/>
              <w:rPr>
                <w:rStyle w:val="FontStyle17"/>
                <w:sz w:val="20"/>
                <w:szCs w:val="20"/>
              </w:rPr>
            </w:pPr>
            <w:r w:rsidRPr="00150FD2">
              <w:rPr>
                <w:rStyle w:val="FontStyle17"/>
                <w:sz w:val="20"/>
                <w:szCs w:val="20"/>
              </w:rPr>
              <w:t>6</w:t>
            </w:r>
          </w:p>
        </w:tc>
        <w:tc>
          <w:tcPr>
            <w:tcW w:w="4111" w:type="dxa"/>
          </w:tcPr>
          <w:p w:rsidR="00283CB0" w:rsidRPr="00150FD2" w:rsidRDefault="00283CB0" w:rsidP="00B2300E">
            <w:pPr>
              <w:pStyle w:val="ConsPlusNormal"/>
              <w:jc w:val="both"/>
              <w:rPr>
                <w:rFonts w:ascii="Times New Roman" w:hAnsi="Times New Roman" w:cs="Times New Roman"/>
                <w:sz w:val="20"/>
                <w:szCs w:val="20"/>
              </w:rPr>
            </w:pPr>
            <w:r w:rsidRPr="00150FD2">
              <w:rPr>
                <w:rFonts w:ascii="Times New Roman" w:hAnsi="Times New Roman" w:cs="Times New Roman"/>
                <w:sz w:val="20"/>
                <w:szCs w:val="20"/>
              </w:rPr>
              <w:t>Внесение изменений в Правила землепользования и застройки муниципального образования «Горнякское» Можгинского района УР</w:t>
            </w:r>
          </w:p>
        </w:tc>
        <w:tc>
          <w:tcPr>
            <w:tcW w:w="1418" w:type="dxa"/>
          </w:tcPr>
          <w:p w:rsidR="00283CB0" w:rsidRPr="00150FD2" w:rsidRDefault="00283CB0" w:rsidP="0058338B">
            <w:pPr>
              <w:widowControl w:val="0"/>
              <w:autoSpaceDE w:val="0"/>
              <w:autoSpaceDN w:val="0"/>
              <w:adjustRightInd w:val="0"/>
              <w:jc w:val="center"/>
              <w:rPr>
                <w:sz w:val="20"/>
                <w:szCs w:val="20"/>
              </w:rPr>
            </w:pPr>
          </w:p>
          <w:p w:rsidR="00283CB0" w:rsidRPr="00150FD2" w:rsidRDefault="00283CB0" w:rsidP="0058338B">
            <w:pPr>
              <w:widowControl w:val="0"/>
              <w:autoSpaceDE w:val="0"/>
              <w:autoSpaceDN w:val="0"/>
              <w:adjustRightInd w:val="0"/>
              <w:jc w:val="center"/>
              <w:rPr>
                <w:sz w:val="20"/>
                <w:szCs w:val="20"/>
              </w:rPr>
            </w:pPr>
            <w:r w:rsidRPr="00150FD2">
              <w:rPr>
                <w:sz w:val="20"/>
                <w:szCs w:val="20"/>
              </w:rPr>
              <w:t>202,021</w:t>
            </w:r>
          </w:p>
        </w:tc>
        <w:tc>
          <w:tcPr>
            <w:tcW w:w="1134" w:type="dxa"/>
          </w:tcPr>
          <w:p w:rsidR="00283CB0" w:rsidRPr="00150FD2" w:rsidRDefault="00283CB0" w:rsidP="0058338B">
            <w:pPr>
              <w:widowControl w:val="0"/>
              <w:autoSpaceDE w:val="0"/>
              <w:autoSpaceDN w:val="0"/>
              <w:adjustRightInd w:val="0"/>
              <w:jc w:val="center"/>
              <w:rPr>
                <w:sz w:val="20"/>
                <w:szCs w:val="20"/>
              </w:rPr>
            </w:pPr>
          </w:p>
          <w:p w:rsidR="00283CB0" w:rsidRPr="00150FD2" w:rsidRDefault="00283CB0" w:rsidP="0058338B">
            <w:pPr>
              <w:widowControl w:val="0"/>
              <w:autoSpaceDE w:val="0"/>
              <w:autoSpaceDN w:val="0"/>
              <w:adjustRightInd w:val="0"/>
              <w:jc w:val="center"/>
              <w:rPr>
                <w:sz w:val="20"/>
                <w:szCs w:val="20"/>
              </w:rPr>
            </w:pPr>
            <w:r w:rsidRPr="00150FD2">
              <w:rPr>
                <w:sz w:val="20"/>
                <w:szCs w:val="20"/>
              </w:rPr>
              <w:t>200,0</w:t>
            </w:r>
          </w:p>
        </w:tc>
        <w:tc>
          <w:tcPr>
            <w:tcW w:w="992" w:type="dxa"/>
          </w:tcPr>
          <w:p w:rsidR="00283CB0" w:rsidRPr="00150FD2" w:rsidRDefault="00283CB0" w:rsidP="0058338B">
            <w:pPr>
              <w:widowControl w:val="0"/>
              <w:autoSpaceDE w:val="0"/>
              <w:autoSpaceDN w:val="0"/>
              <w:adjustRightInd w:val="0"/>
              <w:jc w:val="center"/>
              <w:rPr>
                <w:sz w:val="20"/>
                <w:szCs w:val="20"/>
              </w:rPr>
            </w:pPr>
          </w:p>
          <w:p w:rsidR="00283CB0" w:rsidRPr="00150FD2" w:rsidRDefault="00283CB0" w:rsidP="0058338B">
            <w:pPr>
              <w:widowControl w:val="0"/>
              <w:autoSpaceDE w:val="0"/>
              <w:autoSpaceDN w:val="0"/>
              <w:adjustRightInd w:val="0"/>
              <w:jc w:val="center"/>
              <w:rPr>
                <w:sz w:val="20"/>
                <w:szCs w:val="20"/>
              </w:rPr>
            </w:pPr>
            <w:r w:rsidRPr="00150FD2">
              <w:rPr>
                <w:sz w:val="20"/>
                <w:szCs w:val="20"/>
              </w:rPr>
              <w:t>2,021</w:t>
            </w:r>
          </w:p>
        </w:tc>
        <w:tc>
          <w:tcPr>
            <w:tcW w:w="992" w:type="dxa"/>
          </w:tcPr>
          <w:p w:rsidR="00283CB0" w:rsidRPr="00150FD2" w:rsidRDefault="00283CB0" w:rsidP="0058338B">
            <w:pPr>
              <w:rPr>
                <w:sz w:val="20"/>
                <w:szCs w:val="20"/>
              </w:rPr>
            </w:pPr>
          </w:p>
        </w:tc>
        <w:tc>
          <w:tcPr>
            <w:tcW w:w="1417" w:type="dxa"/>
          </w:tcPr>
          <w:p w:rsidR="00283CB0" w:rsidRPr="00150FD2" w:rsidRDefault="00283CB0" w:rsidP="00333417">
            <w:pPr>
              <w:rPr>
                <w:sz w:val="20"/>
                <w:szCs w:val="20"/>
              </w:rPr>
            </w:pPr>
            <w:r w:rsidRPr="00150FD2">
              <w:rPr>
                <w:sz w:val="20"/>
                <w:szCs w:val="20"/>
              </w:rPr>
              <w:t>ООО «ТИМ ПРОЕКТ»</w:t>
            </w:r>
          </w:p>
        </w:tc>
      </w:tr>
      <w:tr w:rsidR="003F2FB5" w:rsidRPr="00150FD2" w:rsidTr="00333417">
        <w:tc>
          <w:tcPr>
            <w:tcW w:w="426" w:type="dxa"/>
          </w:tcPr>
          <w:p w:rsidR="003F2FB5" w:rsidRPr="00150FD2" w:rsidRDefault="003F2FB5" w:rsidP="0058338B">
            <w:pPr>
              <w:pStyle w:val="af2"/>
              <w:jc w:val="left"/>
              <w:rPr>
                <w:rStyle w:val="FontStyle17"/>
                <w:sz w:val="20"/>
                <w:szCs w:val="20"/>
              </w:rPr>
            </w:pPr>
            <w:r w:rsidRPr="00150FD2">
              <w:rPr>
                <w:rStyle w:val="FontStyle17"/>
                <w:sz w:val="20"/>
                <w:szCs w:val="20"/>
              </w:rPr>
              <w:t>7</w:t>
            </w:r>
          </w:p>
        </w:tc>
        <w:tc>
          <w:tcPr>
            <w:tcW w:w="4111" w:type="dxa"/>
          </w:tcPr>
          <w:p w:rsidR="003F2FB5" w:rsidRPr="00150FD2" w:rsidRDefault="003F2FB5" w:rsidP="0058338B">
            <w:pPr>
              <w:rPr>
                <w:sz w:val="20"/>
                <w:szCs w:val="20"/>
              </w:rPr>
            </w:pPr>
            <w:r w:rsidRPr="00150FD2">
              <w:rPr>
                <w:sz w:val="20"/>
                <w:szCs w:val="20"/>
              </w:rPr>
              <w:t>Разработка проекта Генерального плана муниципального образования «Мельниковское» Можгинского района Удмуртской Республики</w:t>
            </w:r>
          </w:p>
        </w:tc>
        <w:tc>
          <w:tcPr>
            <w:tcW w:w="1418" w:type="dxa"/>
          </w:tcPr>
          <w:p w:rsidR="003F2FB5" w:rsidRPr="00150FD2" w:rsidRDefault="003F2FB5" w:rsidP="0058338B">
            <w:pPr>
              <w:jc w:val="center"/>
              <w:rPr>
                <w:sz w:val="20"/>
                <w:szCs w:val="20"/>
              </w:rPr>
            </w:pPr>
          </w:p>
          <w:p w:rsidR="003F2FB5" w:rsidRPr="00150FD2" w:rsidRDefault="003F2FB5" w:rsidP="0058338B">
            <w:pPr>
              <w:jc w:val="center"/>
              <w:rPr>
                <w:sz w:val="20"/>
                <w:szCs w:val="20"/>
              </w:rPr>
            </w:pPr>
          </w:p>
          <w:p w:rsidR="003F2FB5" w:rsidRPr="00150FD2" w:rsidRDefault="003F2FB5" w:rsidP="0058338B">
            <w:pPr>
              <w:jc w:val="center"/>
              <w:rPr>
                <w:sz w:val="20"/>
                <w:szCs w:val="20"/>
              </w:rPr>
            </w:pPr>
            <w:r w:rsidRPr="00150FD2">
              <w:rPr>
                <w:sz w:val="20"/>
                <w:szCs w:val="20"/>
              </w:rPr>
              <w:t>303,030</w:t>
            </w:r>
          </w:p>
        </w:tc>
        <w:tc>
          <w:tcPr>
            <w:tcW w:w="1134"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300,00</w:t>
            </w:r>
          </w:p>
        </w:tc>
        <w:tc>
          <w:tcPr>
            <w:tcW w:w="992"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3,030</w:t>
            </w:r>
          </w:p>
        </w:tc>
        <w:tc>
          <w:tcPr>
            <w:tcW w:w="992" w:type="dxa"/>
            <w:vMerge w:val="restart"/>
          </w:tcPr>
          <w:p w:rsidR="003F2FB5" w:rsidRPr="00150FD2" w:rsidRDefault="003F2FB5" w:rsidP="0058338B">
            <w:pPr>
              <w:rPr>
                <w:sz w:val="20"/>
                <w:szCs w:val="20"/>
              </w:rPr>
            </w:pPr>
          </w:p>
          <w:p w:rsidR="003F2FB5" w:rsidRPr="00150FD2" w:rsidRDefault="003F2FB5" w:rsidP="0058338B">
            <w:pPr>
              <w:rPr>
                <w:sz w:val="20"/>
                <w:szCs w:val="20"/>
              </w:rPr>
            </w:pPr>
          </w:p>
          <w:p w:rsidR="003F2FB5" w:rsidRPr="00150FD2" w:rsidRDefault="003F2FB5" w:rsidP="0058338B">
            <w:pPr>
              <w:rPr>
                <w:sz w:val="20"/>
                <w:szCs w:val="20"/>
              </w:rPr>
            </w:pPr>
          </w:p>
          <w:p w:rsidR="003F2FB5" w:rsidRPr="00150FD2" w:rsidRDefault="003F2FB5" w:rsidP="0058338B">
            <w:pPr>
              <w:rPr>
                <w:sz w:val="20"/>
                <w:szCs w:val="20"/>
              </w:rPr>
            </w:pPr>
            <w:r w:rsidRPr="00150FD2">
              <w:rPr>
                <w:sz w:val="20"/>
                <w:szCs w:val="20"/>
              </w:rPr>
              <w:t>487,00</w:t>
            </w:r>
          </w:p>
        </w:tc>
        <w:tc>
          <w:tcPr>
            <w:tcW w:w="1417" w:type="dxa"/>
          </w:tcPr>
          <w:p w:rsidR="003F2FB5" w:rsidRPr="00150FD2" w:rsidRDefault="003F2FB5" w:rsidP="00333417">
            <w:pPr>
              <w:rPr>
                <w:sz w:val="20"/>
                <w:szCs w:val="20"/>
              </w:rPr>
            </w:pPr>
            <w:r w:rsidRPr="00150FD2">
              <w:rPr>
                <w:sz w:val="20"/>
                <w:szCs w:val="20"/>
              </w:rPr>
              <w:t>ООО «ТИМ ПРОЕКТ»</w:t>
            </w:r>
          </w:p>
        </w:tc>
      </w:tr>
      <w:tr w:rsidR="003F2FB5" w:rsidRPr="00150FD2" w:rsidTr="00333417">
        <w:tc>
          <w:tcPr>
            <w:tcW w:w="426" w:type="dxa"/>
          </w:tcPr>
          <w:p w:rsidR="003F2FB5" w:rsidRPr="00150FD2" w:rsidRDefault="003F2FB5" w:rsidP="0058338B">
            <w:pPr>
              <w:pStyle w:val="af2"/>
              <w:jc w:val="left"/>
              <w:rPr>
                <w:rStyle w:val="FontStyle17"/>
                <w:sz w:val="20"/>
                <w:szCs w:val="20"/>
              </w:rPr>
            </w:pPr>
            <w:r w:rsidRPr="00150FD2">
              <w:rPr>
                <w:rStyle w:val="FontStyle17"/>
                <w:sz w:val="20"/>
                <w:szCs w:val="20"/>
              </w:rPr>
              <w:t>8</w:t>
            </w:r>
          </w:p>
        </w:tc>
        <w:tc>
          <w:tcPr>
            <w:tcW w:w="4111" w:type="dxa"/>
          </w:tcPr>
          <w:p w:rsidR="003F2FB5" w:rsidRPr="00150FD2" w:rsidRDefault="003F2FB5" w:rsidP="00B2300E">
            <w:pPr>
              <w:rPr>
                <w:sz w:val="20"/>
                <w:szCs w:val="20"/>
              </w:rPr>
            </w:pPr>
            <w:r w:rsidRPr="00150FD2">
              <w:rPr>
                <w:sz w:val="20"/>
                <w:szCs w:val="20"/>
              </w:rPr>
              <w:t>Внесение изменений в  Правила землепользования и застройки муниципального образования «Мельниковское» Можгинского района УР</w:t>
            </w:r>
          </w:p>
        </w:tc>
        <w:tc>
          <w:tcPr>
            <w:tcW w:w="1418" w:type="dxa"/>
          </w:tcPr>
          <w:p w:rsidR="003F2FB5" w:rsidRPr="00150FD2" w:rsidRDefault="003F2FB5" w:rsidP="0058338B">
            <w:pPr>
              <w:jc w:val="center"/>
              <w:rPr>
                <w:sz w:val="20"/>
                <w:szCs w:val="20"/>
              </w:rPr>
            </w:pPr>
          </w:p>
          <w:p w:rsidR="003F2FB5" w:rsidRPr="00150FD2" w:rsidRDefault="003F2FB5" w:rsidP="0058338B">
            <w:pPr>
              <w:jc w:val="center"/>
              <w:rPr>
                <w:sz w:val="20"/>
                <w:szCs w:val="20"/>
              </w:rPr>
            </w:pPr>
            <w:r w:rsidRPr="00150FD2">
              <w:rPr>
                <w:sz w:val="20"/>
                <w:szCs w:val="20"/>
              </w:rPr>
              <w:t>202,021</w:t>
            </w:r>
          </w:p>
        </w:tc>
        <w:tc>
          <w:tcPr>
            <w:tcW w:w="1134"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200,0</w:t>
            </w:r>
          </w:p>
        </w:tc>
        <w:tc>
          <w:tcPr>
            <w:tcW w:w="992"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2,021</w:t>
            </w:r>
          </w:p>
        </w:tc>
        <w:tc>
          <w:tcPr>
            <w:tcW w:w="992" w:type="dxa"/>
            <w:vMerge/>
          </w:tcPr>
          <w:p w:rsidR="003F2FB5" w:rsidRPr="00150FD2" w:rsidRDefault="003F2FB5" w:rsidP="0058338B">
            <w:pPr>
              <w:rPr>
                <w:sz w:val="20"/>
                <w:szCs w:val="20"/>
              </w:rPr>
            </w:pPr>
          </w:p>
        </w:tc>
        <w:tc>
          <w:tcPr>
            <w:tcW w:w="1417" w:type="dxa"/>
          </w:tcPr>
          <w:p w:rsidR="003F2FB5" w:rsidRPr="00150FD2" w:rsidRDefault="003F2FB5" w:rsidP="00333417">
            <w:pPr>
              <w:rPr>
                <w:sz w:val="20"/>
                <w:szCs w:val="20"/>
              </w:rPr>
            </w:pPr>
            <w:r w:rsidRPr="00150FD2">
              <w:rPr>
                <w:sz w:val="20"/>
                <w:szCs w:val="20"/>
              </w:rPr>
              <w:t>ООО «ТИМ ПРОЕКТ»</w:t>
            </w:r>
          </w:p>
        </w:tc>
      </w:tr>
      <w:tr w:rsidR="003F2FB5" w:rsidRPr="00150FD2" w:rsidTr="00333417">
        <w:tc>
          <w:tcPr>
            <w:tcW w:w="426" w:type="dxa"/>
          </w:tcPr>
          <w:p w:rsidR="003F2FB5" w:rsidRPr="00150FD2" w:rsidRDefault="003F2FB5" w:rsidP="0058338B">
            <w:pPr>
              <w:pStyle w:val="af2"/>
              <w:jc w:val="left"/>
              <w:rPr>
                <w:rStyle w:val="FontStyle17"/>
                <w:sz w:val="20"/>
                <w:szCs w:val="20"/>
              </w:rPr>
            </w:pPr>
            <w:r w:rsidRPr="00150FD2">
              <w:rPr>
                <w:rStyle w:val="FontStyle17"/>
                <w:sz w:val="20"/>
                <w:szCs w:val="20"/>
              </w:rPr>
              <w:t>9</w:t>
            </w:r>
          </w:p>
        </w:tc>
        <w:tc>
          <w:tcPr>
            <w:tcW w:w="4111" w:type="dxa"/>
          </w:tcPr>
          <w:p w:rsidR="003F2FB5" w:rsidRPr="00150FD2" w:rsidRDefault="003F2FB5" w:rsidP="0058338B">
            <w:pPr>
              <w:rPr>
                <w:sz w:val="20"/>
                <w:szCs w:val="20"/>
              </w:rPr>
            </w:pPr>
            <w:r w:rsidRPr="00150FD2">
              <w:rPr>
                <w:sz w:val="20"/>
                <w:szCs w:val="20"/>
              </w:rPr>
              <w:t>Разработка проекта Генерального плана муниципального образования «Можгинское» Можгинского района Удмуртской Республики</w:t>
            </w:r>
          </w:p>
        </w:tc>
        <w:tc>
          <w:tcPr>
            <w:tcW w:w="1418" w:type="dxa"/>
          </w:tcPr>
          <w:p w:rsidR="003F2FB5" w:rsidRPr="00150FD2" w:rsidRDefault="003F2FB5" w:rsidP="0058338B">
            <w:pPr>
              <w:jc w:val="center"/>
              <w:rPr>
                <w:sz w:val="20"/>
                <w:szCs w:val="20"/>
              </w:rPr>
            </w:pPr>
          </w:p>
          <w:p w:rsidR="003F2FB5" w:rsidRPr="00150FD2" w:rsidRDefault="003F2FB5" w:rsidP="0058338B">
            <w:pPr>
              <w:jc w:val="center"/>
              <w:rPr>
                <w:sz w:val="20"/>
                <w:szCs w:val="20"/>
              </w:rPr>
            </w:pPr>
            <w:r w:rsidRPr="00150FD2">
              <w:rPr>
                <w:sz w:val="20"/>
                <w:szCs w:val="20"/>
              </w:rPr>
              <w:t>303,030</w:t>
            </w:r>
          </w:p>
        </w:tc>
        <w:tc>
          <w:tcPr>
            <w:tcW w:w="1134"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300,00</w:t>
            </w:r>
          </w:p>
        </w:tc>
        <w:tc>
          <w:tcPr>
            <w:tcW w:w="992"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3,030</w:t>
            </w:r>
          </w:p>
        </w:tc>
        <w:tc>
          <w:tcPr>
            <w:tcW w:w="992" w:type="dxa"/>
            <w:vMerge w:val="restart"/>
          </w:tcPr>
          <w:p w:rsidR="003F2FB5" w:rsidRPr="00150FD2" w:rsidRDefault="003F2FB5" w:rsidP="0058338B">
            <w:pPr>
              <w:rPr>
                <w:sz w:val="20"/>
                <w:szCs w:val="20"/>
              </w:rPr>
            </w:pPr>
          </w:p>
          <w:p w:rsidR="003F2FB5" w:rsidRPr="00150FD2" w:rsidRDefault="003F2FB5" w:rsidP="0058338B">
            <w:pPr>
              <w:rPr>
                <w:sz w:val="20"/>
                <w:szCs w:val="20"/>
              </w:rPr>
            </w:pPr>
          </w:p>
          <w:p w:rsidR="003F2FB5" w:rsidRPr="00150FD2" w:rsidRDefault="003F2FB5" w:rsidP="0058338B">
            <w:pPr>
              <w:rPr>
                <w:sz w:val="20"/>
                <w:szCs w:val="20"/>
              </w:rPr>
            </w:pPr>
          </w:p>
          <w:p w:rsidR="003F2FB5" w:rsidRPr="00150FD2" w:rsidRDefault="003F2FB5" w:rsidP="0058338B">
            <w:pPr>
              <w:rPr>
                <w:sz w:val="20"/>
                <w:szCs w:val="20"/>
              </w:rPr>
            </w:pPr>
            <w:r w:rsidRPr="00150FD2">
              <w:rPr>
                <w:sz w:val="20"/>
                <w:szCs w:val="20"/>
              </w:rPr>
              <w:t>478,00</w:t>
            </w:r>
          </w:p>
        </w:tc>
        <w:tc>
          <w:tcPr>
            <w:tcW w:w="1417" w:type="dxa"/>
          </w:tcPr>
          <w:p w:rsidR="003F2FB5" w:rsidRPr="00150FD2" w:rsidRDefault="003F2FB5" w:rsidP="00333417">
            <w:pPr>
              <w:rPr>
                <w:sz w:val="20"/>
                <w:szCs w:val="20"/>
              </w:rPr>
            </w:pPr>
            <w:r w:rsidRPr="00150FD2">
              <w:rPr>
                <w:sz w:val="20"/>
                <w:szCs w:val="20"/>
              </w:rPr>
              <w:t>ООО «ТИМ ПРОЕКТ»</w:t>
            </w:r>
          </w:p>
        </w:tc>
      </w:tr>
      <w:tr w:rsidR="003F2FB5" w:rsidRPr="00150FD2" w:rsidTr="00333417">
        <w:tc>
          <w:tcPr>
            <w:tcW w:w="426" w:type="dxa"/>
          </w:tcPr>
          <w:p w:rsidR="003F2FB5" w:rsidRPr="00150FD2" w:rsidRDefault="003F2FB5" w:rsidP="0058338B">
            <w:pPr>
              <w:pStyle w:val="af2"/>
              <w:jc w:val="left"/>
              <w:rPr>
                <w:rStyle w:val="FontStyle17"/>
                <w:sz w:val="20"/>
                <w:szCs w:val="20"/>
              </w:rPr>
            </w:pPr>
            <w:r w:rsidRPr="00150FD2">
              <w:rPr>
                <w:rStyle w:val="FontStyle17"/>
                <w:sz w:val="20"/>
                <w:szCs w:val="20"/>
              </w:rPr>
              <w:t>10</w:t>
            </w:r>
          </w:p>
        </w:tc>
        <w:tc>
          <w:tcPr>
            <w:tcW w:w="4111" w:type="dxa"/>
          </w:tcPr>
          <w:p w:rsidR="003F2FB5" w:rsidRPr="00150FD2" w:rsidRDefault="003F2FB5" w:rsidP="00B2300E">
            <w:pPr>
              <w:rPr>
                <w:sz w:val="20"/>
                <w:szCs w:val="20"/>
              </w:rPr>
            </w:pPr>
            <w:r w:rsidRPr="00150FD2">
              <w:rPr>
                <w:sz w:val="20"/>
                <w:szCs w:val="20"/>
              </w:rPr>
              <w:t>Внесение изменений в  Правила землепользования и застройки муниципального образования «Можгинское» Можгинского района УР</w:t>
            </w:r>
          </w:p>
        </w:tc>
        <w:tc>
          <w:tcPr>
            <w:tcW w:w="1418" w:type="dxa"/>
          </w:tcPr>
          <w:p w:rsidR="003F2FB5" w:rsidRPr="00150FD2" w:rsidRDefault="003F2FB5" w:rsidP="0058338B">
            <w:pPr>
              <w:jc w:val="center"/>
              <w:rPr>
                <w:sz w:val="20"/>
                <w:szCs w:val="20"/>
              </w:rPr>
            </w:pPr>
          </w:p>
          <w:p w:rsidR="003F2FB5" w:rsidRPr="00150FD2" w:rsidRDefault="003F2FB5" w:rsidP="0058338B">
            <w:pPr>
              <w:jc w:val="center"/>
              <w:rPr>
                <w:sz w:val="20"/>
                <w:szCs w:val="20"/>
              </w:rPr>
            </w:pPr>
            <w:r w:rsidRPr="00150FD2">
              <w:rPr>
                <w:sz w:val="20"/>
                <w:szCs w:val="20"/>
              </w:rPr>
              <w:t>202,021</w:t>
            </w:r>
          </w:p>
        </w:tc>
        <w:tc>
          <w:tcPr>
            <w:tcW w:w="1134"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200,0</w:t>
            </w:r>
          </w:p>
        </w:tc>
        <w:tc>
          <w:tcPr>
            <w:tcW w:w="992" w:type="dxa"/>
          </w:tcPr>
          <w:p w:rsidR="003F2FB5" w:rsidRPr="00150FD2" w:rsidRDefault="003F2FB5" w:rsidP="0058338B">
            <w:pPr>
              <w:widowControl w:val="0"/>
              <w:autoSpaceDE w:val="0"/>
              <w:autoSpaceDN w:val="0"/>
              <w:adjustRightInd w:val="0"/>
              <w:jc w:val="center"/>
              <w:rPr>
                <w:sz w:val="20"/>
                <w:szCs w:val="20"/>
              </w:rPr>
            </w:pPr>
          </w:p>
          <w:p w:rsidR="003F2FB5" w:rsidRPr="00150FD2" w:rsidRDefault="003F2FB5" w:rsidP="0058338B">
            <w:pPr>
              <w:widowControl w:val="0"/>
              <w:autoSpaceDE w:val="0"/>
              <w:autoSpaceDN w:val="0"/>
              <w:adjustRightInd w:val="0"/>
              <w:jc w:val="center"/>
              <w:rPr>
                <w:sz w:val="20"/>
                <w:szCs w:val="20"/>
              </w:rPr>
            </w:pPr>
            <w:r w:rsidRPr="00150FD2">
              <w:rPr>
                <w:sz w:val="20"/>
                <w:szCs w:val="20"/>
              </w:rPr>
              <w:t>2,021</w:t>
            </w:r>
          </w:p>
        </w:tc>
        <w:tc>
          <w:tcPr>
            <w:tcW w:w="992" w:type="dxa"/>
            <w:vMerge/>
          </w:tcPr>
          <w:p w:rsidR="003F2FB5" w:rsidRPr="00150FD2" w:rsidRDefault="003F2FB5" w:rsidP="0058338B">
            <w:pPr>
              <w:rPr>
                <w:sz w:val="20"/>
                <w:szCs w:val="20"/>
              </w:rPr>
            </w:pPr>
          </w:p>
        </w:tc>
        <w:tc>
          <w:tcPr>
            <w:tcW w:w="1417" w:type="dxa"/>
          </w:tcPr>
          <w:p w:rsidR="003F2FB5" w:rsidRPr="00150FD2" w:rsidRDefault="003F2FB5" w:rsidP="00333417">
            <w:pPr>
              <w:rPr>
                <w:sz w:val="20"/>
                <w:szCs w:val="20"/>
              </w:rPr>
            </w:pPr>
            <w:r w:rsidRPr="00150FD2">
              <w:rPr>
                <w:sz w:val="20"/>
                <w:szCs w:val="20"/>
              </w:rPr>
              <w:t>ООО «ТИМ ПРОЕКТ»</w:t>
            </w:r>
          </w:p>
        </w:tc>
      </w:tr>
      <w:tr w:rsidR="009C64A4" w:rsidRPr="00150FD2" w:rsidTr="00333417">
        <w:tc>
          <w:tcPr>
            <w:tcW w:w="426" w:type="dxa"/>
          </w:tcPr>
          <w:p w:rsidR="009C64A4" w:rsidRPr="00150FD2" w:rsidRDefault="009C64A4" w:rsidP="0058338B">
            <w:pPr>
              <w:pStyle w:val="af2"/>
              <w:jc w:val="left"/>
              <w:rPr>
                <w:rStyle w:val="FontStyle17"/>
                <w:sz w:val="20"/>
                <w:szCs w:val="20"/>
              </w:rPr>
            </w:pPr>
            <w:r w:rsidRPr="00150FD2">
              <w:rPr>
                <w:rStyle w:val="FontStyle17"/>
                <w:sz w:val="20"/>
                <w:szCs w:val="20"/>
              </w:rPr>
              <w:t>11</w:t>
            </w:r>
          </w:p>
        </w:tc>
        <w:tc>
          <w:tcPr>
            <w:tcW w:w="4111" w:type="dxa"/>
          </w:tcPr>
          <w:p w:rsidR="009C64A4" w:rsidRPr="00150FD2" w:rsidRDefault="009C64A4" w:rsidP="0058338B">
            <w:pPr>
              <w:rPr>
                <w:sz w:val="20"/>
                <w:szCs w:val="20"/>
              </w:rPr>
            </w:pPr>
            <w:r w:rsidRPr="00150FD2">
              <w:rPr>
                <w:sz w:val="20"/>
                <w:szCs w:val="20"/>
              </w:rPr>
              <w:t>Внесение изменений в  Генеральный план муниципального образования «Нынекское» Можгинского района Удмуртской Республики</w:t>
            </w:r>
          </w:p>
        </w:tc>
        <w:tc>
          <w:tcPr>
            <w:tcW w:w="1418" w:type="dxa"/>
          </w:tcPr>
          <w:p w:rsidR="009C64A4" w:rsidRPr="00150FD2" w:rsidRDefault="009C64A4" w:rsidP="0058338B">
            <w:pPr>
              <w:jc w:val="center"/>
              <w:rPr>
                <w:sz w:val="20"/>
                <w:szCs w:val="20"/>
              </w:rPr>
            </w:pPr>
            <w:r w:rsidRPr="00150FD2">
              <w:rPr>
                <w:sz w:val="20"/>
                <w:szCs w:val="20"/>
              </w:rPr>
              <w:t>303,030</w:t>
            </w:r>
          </w:p>
        </w:tc>
        <w:tc>
          <w:tcPr>
            <w:tcW w:w="1134" w:type="dxa"/>
          </w:tcPr>
          <w:p w:rsidR="009C64A4" w:rsidRPr="00150FD2" w:rsidRDefault="009C64A4" w:rsidP="0058338B">
            <w:pPr>
              <w:widowControl w:val="0"/>
              <w:autoSpaceDE w:val="0"/>
              <w:autoSpaceDN w:val="0"/>
              <w:adjustRightInd w:val="0"/>
              <w:jc w:val="center"/>
              <w:rPr>
                <w:sz w:val="20"/>
                <w:szCs w:val="20"/>
              </w:rPr>
            </w:pPr>
            <w:r w:rsidRPr="00150FD2">
              <w:rPr>
                <w:sz w:val="20"/>
                <w:szCs w:val="20"/>
              </w:rPr>
              <w:t>300,00</w:t>
            </w:r>
          </w:p>
        </w:tc>
        <w:tc>
          <w:tcPr>
            <w:tcW w:w="992" w:type="dxa"/>
          </w:tcPr>
          <w:p w:rsidR="009C64A4" w:rsidRPr="00150FD2" w:rsidRDefault="009C64A4" w:rsidP="0058338B">
            <w:pPr>
              <w:widowControl w:val="0"/>
              <w:autoSpaceDE w:val="0"/>
              <w:autoSpaceDN w:val="0"/>
              <w:adjustRightInd w:val="0"/>
              <w:jc w:val="center"/>
              <w:rPr>
                <w:sz w:val="20"/>
                <w:szCs w:val="20"/>
              </w:rPr>
            </w:pPr>
            <w:r w:rsidRPr="00150FD2">
              <w:rPr>
                <w:sz w:val="20"/>
                <w:szCs w:val="20"/>
              </w:rPr>
              <w:t>3,030</w:t>
            </w:r>
          </w:p>
        </w:tc>
        <w:tc>
          <w:tcPr>
            <w:tcW w:w="992" w:type="dxa"/>
            <w:vMerge w:val="restart"/>
          </w:tcPr>
          <w:p w:rsidR="009C64A4" w:rsidRPr="00150FD2" w:rsidRDefault="009C64A4" w:rsidP="0058338B">
            <w:pPr>
              <w:rPr>
                <w:sz w:val="20"/>
                <w:szCs w:val="20"/>
              </w:rPr>
            </w:pPr>
          </w:p>
          <w:p w:rsidR="009C64A4" w:rsidRPr="00150FD2" w:rsidRDefault="009C64A4" w:rsidP="0058338B">
            <w:pPr>
              <w:rPr>
                <w:sz w:val="20"/>
                <w:szCs w:val="20"/>
              </w:rPr>
            </w:pPr>
          </w:p>
          <w:p w:rsidR="009C64A4" w:rsidRPr="00150FD2" w:rsidRDefault="009C64A4" w:rsidP="0058338B">
            <w:pPr>
              <w:rPr>
                <w:sz w:val="20"/>
                <w:szCs w:val="20"/>
              </w:rPr>
            </w:pPr>
          </w:p>
          <w:p w:rsidR="009C64A4" w:rsidRPr="00150FD2" w:rsidRDefault="009C64A4" w:rsidP="0058338B">
            <w:pPr>
              <w:rPr>
                <w:sz w:val="20"/>
                <w:szCs w:val="20"/>
              </w:rPr>
            </w:pPr>
            <w:r w:rsidRPr="00150FD2">
              <w:rPr>
                <w:sz w:val="20"/>
                <w:szCs w:val="20"/>
              </w:rPr>
              <w:t>481,00</w:t>
            </w:r>
          </w:p>
        </w:tc>
        <w:tc>
          <w:tcPr>
            <w:tcW w:w="1417" w:type="dxa"/>
          </w:tcPr>
          <w:p w:rsidR="009C64A4" w:rsidRPr="00150FD2" w:rsidRDefault="009C64A4" w:rsidP="00333417">
            <w:pPr>
              <w:rPr>
                <w:sz w:val="20"/>
                <w:szCs w:val="20"/>
              </w:rPr>
            </w:pPr>
            <w:r w:rsidRPr="00150FD2">
              <w:rPr>
                <w:sz w:val="20"/>
                <w:szCs w:val="20"/>
              </w:rPr>
              <w:t>ООО «ТИМ ПРОЕКТ»</w:t>
            </w:r>
          </w:p>
        </w:tc>
      </w:tr>
      <w:tr w:rsidR="009C64A4" w:rsidRPr="00150FD2" w:rsidTr="00333417">
        <w:tc>
          <w:tcPr>
            <w:tcW w:w="426" w:type="dxa"/>
          </w:tcPr>
          <w:p w:rsidR="009C64A4" w:rsidRPr="00150FD2" w:rsidRDefault="009C64A4" w:rsidP="0058338B">
            <w:pPr>
              <w:pStyle w:val="af2"/>
              <w:jc w:val="left"/>
              <w:rPr>
                <w:rStyle w:val="FontStyle17"/>
                <w:sz w:val="20"/>
                <w:szCs w:val="20"/>
              </w:rPr>
            </w:pPr>
            <w:r w:rsidRPr="00150FD2">
              <w:rPr>
                <w:rStyle w:val="FontStyle17"/>
                <w:sz w:val="20"/>
                <w:szCs w:val="20"/>
              </w:rPr>
              <w:t>12</w:t>
            </w:r>
          </w:p>
        </w:tc>
        <w:tc>
          <w:tcPr>
            <w:tcW w:w="4111" w:type="dxa"/>
          </w:tcPr>
          <w:p w:rsidR="009C64A4" w:rsidRPr="00150FD2" w:rsidRDefault="009C64A4" w:rsidP="0058338B">
            <w:pPr>
              <w:rPr>
                <w:color w:val="FF0000"/>
                <w:sz w:val="20"/>
                <w:szCs w:val="20"/>
              </w:rPr>
            </w:pPr>
            <w:r w:rsidRPr="00150FD2">
              <w:rPr>
                <w:sz w:val="20"/>
                <w:szCs w:val="20"/>
              </w:rPr>
              <w:t>Внесение изменений в  Правила землепользования и застройки муниципального образования «Нынекское» Можгинского района Удмуртской Республики</w:t>
            </w:r>
          </w:p>
        </w:tc>
        <w:tc>
          <w:tcPr>
            <w:tcW w:w="1418" w:type="dxa"/>
          </w:tcPr>
          <w:p w:rsidR="009C64A4" w:rsidRPr="00150FD2" w:rsidRDefault="009C64A4" w:rsidP="0058338B">
            <w:pPr>
              <w:jc w:val="center"/>
              <w:rPr>
                <w:sz w:val="20"/>
                <w:szCs w:val="20"/>
              </w:rPr>
            </w:pPr>
            <w:r w:rsidRPr="00150FD2">
              <w:rPr>
                <w:sz w:val="20"/>
                <w:szCs w:val="20"/>
              </w:rPr>
              <w:t>202,021</w:t>
            </w:r>
          </w:p>
        </w:tc>
        <w:tc>
          <w:tcPr>
            <w:tcW w:w="1134" w:type="dxa"/>
          </w:tcPr>
          <w:p w:rsidR="009C64A4" w:rsidRPr="00150FD2" w:rsidRDefault="009C64A4" w:rsidP="0058338B">
            <w:pPr>
              <w:widowControl w:val="0"/>
              <w:autoSpaceDE w:val="0"/>
              <w:autoSpaceDN w:val="0"/>
              <w:adjustRightInd w:val="0"/>
              <w:jc w:val="center"/>
              <w:rPr>
                <w:sz w:val="20"/>
                <w:szCs w:val="20"/>
              </w:rPr>
            </w:pPr>
            <w:r w:rsidRPr="00150FD2">
              <w:rPr>
                <w:sz w:val="20"/>
                <w:szCs w:val="20"/>
              </w:rPr>
              <w:t>200,0</w:t>
            </w:r>
          </w:p>
        </w:tc>
        <w:tc>
          <w:tcPr>
            <w:tcW w:w="992" w:type="dxa"/>
          </w:tcPr>
          <w:p w:rsidR="009C64A4" w:rsidRPr="00150FD2" w:rsidRDefault="009C64A4" w:rsidP="0058338B">
            <w:pPr>
              <w:widowControl w:val="0"/>
              <w:autoSpaceDE w:val="0"/>
              <w:autoSpaceDN w:val="0"/>
              <w:adjustRightInd w:val="0"/>
              <w:jc w:val="center"/>
              <w:rPr>
                <w:sz w:val="20"/>
                <w:szCs w:val="20"/>
              </w:rPr>
            </w:pPr>
            <w:r w:rsidRPr="00150FD2">
              <w:rPr>
                <w:sz w:val="20"/>
                <w:szCs w:val="20"/>
              </w:rPr>
              <w:t>2,021</w:t>
            </w:r>
          </w:p>
        </w:tc>
        <w:tc>
          <w:tcPr>
            <w:tcW w:w="992" w:type="dxa"/>
            <w:vMerge/>
          </w:tcPr>
          <w:p w:rsidR="009C64A4" w:rsidRPr="00150FD2" w:rsidRDefault="009C64A4" w:rsidP="0058338B">
            <w:pPr>
              <w:rPr>
                <w:sz w:val="20"/>
                <w:szCs w:val="20"/>
              </w:rPr>
            </w:pPr>
          </w:p>
        </w:tc>
        <w:tc>
          <w:tcPr>
            <w:tcW w:w="1417" w:type="dxa"/>
          </w:tcPr>
          <w:p w:rsidR="009C64A4" w:rsidRPr="00150FD2" w:rsidRDefault="009C64A4" w:rsidP="00333417">
            <w:pPr>
              <w:rPr>
                <w:sz w:val="20"/>
                <w:szCs w:val="20"/>
              </w:rPr>
            </w:pPr>
            <w:r w:rsidRPr="00150FD2">
              <w:rPr>
                <w:sz w:val="20"/>
                <w:szCs w:val="20"/>
              </w:rPr>
              <w:t>ООО «ТИМ ПРОЕКТ»</w:t>
            </w:r>
          </w:p>
        </w:tc>
      </w:tr>
      <w:tr w:rsidR="009C64A4" w:rsidRPr="00150FD2" w:rsidTr="00333417">
        <w:tc>
          <w:tcPr>
            <w:tcW w:w="426" w:type="dxa"/>
          </w:tcPr>
          <w:p w:rsidR="009C64A4" w:rsidRPr="00150FD2" w:rsidRDefault="009C64A4" w:rsidP="0058338B">
            <w:pPr>
              <w:pStyle w:val="af2"/>
              <w:jc w:val="left"/>
              <w:rPr>
                <w:rStyle w:val="FontStyle17"/>
                <w:sz w:val="20"/>
                <w:szCs w:val="20"/>
              </w:rPr>
            </w:pPr>
            <w:r w:rsidRPr="00150FD2">
              <w:rPr>
                <w:rStyle w:val="FontStyle17"/>
                <w:sz w:val="20"/>
                <w:szCs w:val="20"/>
              </w:rPr>
              <w:t>13</w:t>
            </w:r>
          </w:p>
        </w:tc>
        <w:tc>
          <w:tcPr>
            <w:tcW w:w="4111" w:type="dxa"/>
          </w:tcPr>
          <w:p w:rsidR="009C64A4" w:rsidRPr="00150FD2" w:rsidRDefault="009C64A4" w:rsidP="0058338B">
            <w:pPr>
              <w:rPr>
                <w:sz w:val="20"/>
                <w:szCs w:val="20"/>
              </w:rPr>
            </w:pPr>
            <w:r w:rsidRPr="00150FD2">
              <w:rPr>
                <w:sz w:val="20"/>
                <w:szCs w:val="20"/>
              </w:rPr>
              <w:t>Разработка проекта Генерального плана муниципального образования «Нышинское» Можгинского района Удмуртской Республики</w:t>
            </w:r>
          </w:p>
        </w:tc>
        <w:tc>
          <w:tcPr>
            <w:tcW w:w="1418" w:type="dxa"/>
          </w:tcPr>
          <w:p w:rsidR="009C64A4" w:rsidRPr="00150FD2" w:rsidRDefault="009C64A4" w:rsidP="0058338B">
            <w:pPr>
              <w:jc w:val="center"/>
              <w:rPr>
                <w:sz w:val="20"/>
                <w:szCs w:val="20"/>
              </w:rPr>
            </w:pPr>
            <w:r w:rsidRPr="00150FD2">
              <w:rPr>
                <w:sz w:val="20"/>
                <w:szCs w:val="20"/>
              </w:rPr>
              <w:t>303,030</w:t>
            </w:r>
          </w:p>
        </w:tc>
        <w:tc>
          <w:tcPr>
            <w:tcW w:w="1134" w:type="dxa"/>
          </w:tcPr>
          <w:p w:rsidR="009C64A4" w:rsidRPr="00150FD2" w:rsidRDefault="009C64A4" w:rsidP="0058338B">
            <w:pPr>
              <w:widowControl w:val="0"/>
              <w:autoSpaceDE w:val="0"/>
              <w:autoSpaceDN w:val="0"/>
              <w:adjustRightInd w:val="0"/>
              <w:jc w:val="center"/>
              <w:rPr>
                <w:sz w:val="20"/>
                <w:szCs w:val="20"/>
              </w:rPr>
            </w:pPr>
            <w:r w:rsidRPr="00150FD2">
              <w:rPr>
                <w:sz w:val="20"/>
                <w:szCs w:val="20"/>
              </w:rPr>
              <w:t>300,00</w:t>
            </w:r>
          </w:p>
        </w:tc>
        <w:tc>
          <w:tcPr>
            <w:tcW w:w="992" w:type="dxa"/>
          </w:tcPr>
          <w:p w:rsidR="009C64A4" w:rsidRPr="00150FD2" w:rsidRDefault="009C64A4" w:rsidP="0058338B">
            <w:pPr>
              <w:widowControl w:val="0"/>
              <w:autoSpaceDE w:val="0"/>
              <w:autoSpaceDN w:val="0"/>
              <w:adjustRightInd w:val="0"/>
              <w:jc w:val="center"/>
              <w:rPr>
                <w:sz w:val="20"/>
                <w:szCs w:val="20"/>
              </w:rPr>
            </w:pPr>
            <w:r w:rsidRPr="00150FD2">
              <w:rPr>
                <w:sz w:val="20"/>
                <w:szCs w:val="20"/>
              </w:rPr>
              <w:t>3,030</w:t>
            </w:r>
          </w:p>
        </w:tc>
        <w:tc>
          <w:tcPr>
            <w:tcW w:w="992" w:type="dxa"/>
            <w:vMerge w:val="restart"/>
          </w:tcPr>
          <w:p w:rsidR="009C64A4" w:rsidRPr="00150FD2" w:rsidRDefault="009C64A4" w:rsidP="0058338B">
            <w:pPr>
              <w:rPr>
                <w:sz w:val="20"/>
                <w:szCs w:val="20"/>
              </w:rPr>
            </w:pPr>
          </w:p>
          <w:p w:rsidR="009C64A4" w:rsidRPr="00150FD2" w:rsidRDefault="009C64A4" w:rsidP="0058338B">
            <w:pPr>
              <w:rPr>
                <w:sz w:val="20"/>
                <w:szCs w:val="20"/>
              </w:rPr>
            </w:pPr>
          </w:p>
          <w:p w:rsidR="009C64A4" w:rsidRPr="00150FD2" w:rsidRDefault="009C64A4" w:rsidP="0058338B">
            <w:pPr>
              <w:rPr>
                <w:sz w:val="20"/>
                <w:szCs w:val="20"/>
              </w:rPr>
            </w:pPr>
            <w:r w:rsidRPr="00150FD2">
              <w:rPr>
                <w:sz w:val="20"/>
                <w:szCs w:val="20"/>
              </w:rPr>
              <w:t>483,00</w:t>
            </w:r>
          </w:p>
        </w:tc>
        <w:tc>
          <w:tcPr>
            <w:tcW w:w="1417" w:type="dxa"/>
          </w:tcPr>
          <w:p w:rsidR="009C64A4" w:rsidRPr="00150FD2" w:rsidRDefault="009C64A4" w:rsidP="00333417">
            <w:pPr>
              <w:rPr>
                <w:sz w:val="20"/>
                <w:szCs w:val="20"/>
              </w:rPr>
            </w:pPr>
            <w:r w:rsidRPr="00150FD2">
              <w:rPr>
                <w:sz w:val="20"/>
                <w:szCs w:val="20"/>
              </w:rPr>
              <w:t>ООО «ТИМ ПРОЕКТ»</w:t>
            </w:r>
          </w:p>
        </w:tc>
      </w:tr>
      <w:tr w:rsidR="009C64A4" w:rsidRPr="00150FD2" w:rsidTr="00333417">
        <w:tc>
          <w:tcPr>
            <w:tcW w:w="426" w:type="dxa"/>
          </w:tcPr>
          <w:p w:rsidR="009C64A4" w:rsidRPr="00150FD2" w:rsidRDefault="009C64A4" w:rsidP="0058338B">
            <w:pPr>
              <w:pStyle w:val="af2"/>
              <w:jc w:val="left"/>
              <w:rPr>
                <w:rStyle w:val="FontStyle17"/>
                <w:sz w:val="20"/>
                <w:szCs w:val="20"/>
              </w:rPr>
            </w:pPr>
            <w:r w:rsidRPr="00150FD2">
              <w:rPr>
                <w:rStyle w:val="FontStyle17"/>
                <w:sz w:val="20"/>
                <w:szCs w:val="20"/>
              </w:rPr>
              <w:t>14</w:t>
            </w:r>
          </w:p>
        </w:tc>
        <w:tc>
          <w:tcPr>
            <w:tcW w:w="4111" w:type="dxa"/>
          </w:tcPr>
          <w:p w:rsidR="009C64A4" w:rsidRPr="00150FD2" w:rsidRDefault="009C64A4" w:rsidP="00B2300E">
            <w:pPr>
              <w:rPr>
                <w:sz w:val="20"/>
                <w:szCs w:val="20"/>
              </w:rPr>
            </w:pPr>
            <w:r w:rsidRPr="00150FD2">
              <w:rPr>
                <w:sz w:val="20"/>
                <w:szCs w:val="20"/>
              </w:rPr>
              <w:t>Внесение изменений в Правила землепользования и застройки муниципального образования «Нышинское» Можгинского района УР</w:t>
            </w:r>
          </w:p>
        </w:tc>
        <w:tc>
          <w:tcPr>
            <w:tcW w:w="1418" w:type="dxa"/>
          </w:tcPr>
          <w:p w:rsidR="009C64A4" w:rsidRPr="00150FD2" w:rsidRDefault="009C64A4" w:rsidP="0058338B">
            <w:pPr>
              <w:jc w:val="center"/>
              <w:rPr>
                <w:sz w:val="20"/>
                <w:szCs w:val="20"/>
              </w:rPr>
            </w:pPr>
            <w:r w:rsidRPr="00150FD2">
              <w:rPr>
                <w:sz w:val="20"/>
                <w:szCs w:val="20"/>
              </w:rPr>
              <w:t>202,021</w:t>
            </w:r>
          </w:p>
        </w:tc>
        <w:tc>
          <w:tcPr>
            <w:tcW w:w="1134" w:type="dxa"/>
          </w:tcPr>
          <w:p w:rsidR="009C64A4" w:rsidRPr="00150FD2" w:rsidRDefault="009C64A4" w:rsidP="0058338B">
            <w:pPr>
              <w:widowControl w:val="0"/>
              <w:autoSpaceDE w:val="0"/>
              <w:autoSpaceDN w:val="0"/>
              <w:adjustRightInd w:val="0"/>
              <w:jc w:val="center"/>
              <w:rPr>
                <w:sz w:val="20"/>
                <w:szCs w:val="20"/>
              </w:rPr>
            </w:pPr>
            <w:r w:rsidRPr="00150FD2">
              <w:rPr>
                <w:sz w:val="20"/>
                <w:szCs w:val="20"/>
              </w:rPr>
              <w:t>200,0</w:t>
            </w:r>
          </w:p>
        </w:tc>
        <w:tc>
          <w:tcPr>
            <w:tcW w:w="992" w:type="dxa"/>
          </w:tcPr>
          <w:p w:rsidR="009C64A4" w:rsidRPr="00150FD2" w:rsidRDefault="009C64A4" w:rsidP="0058338B">
            <w:pPr>
              <w:widowControl w:val="0"/>
              <w:autoSpaceDE w:val="0"/>
              <w:autoSpaceDN w:val="0"/>
              <w:adjustRightInd w:val="0"/>
              <w:jc w:val="center"/>
              <w:rPr>
                <w:sz w:val="20"/>
                <w:szCs w:val="20"/>
              </w:rPr>
            </w:pPr>
            <w:r w:rsidRPr="00150FD2">
              <w:rPr>
                <w:sz w:val="20"/>
                <w:szCs w:val="20"/>
              </w:rPr>
              <w:t>2,021</w:t>
            </w:r>
          </w:p>
        </w:tc>
        <w:tc>
          <w:tcPr>
            <w:tcW w:w="992" w:type="dxa"/>
            <w:vMerge/>
          </w:tcPr>
          <w:p w:rsidR="009C64A4" w:rsidRPr="00150FD2" w:rsidRDefault="009C64A4" w:rsidP="0058338B">
            <w:pPr>
              <w:rPr>
                <w:sz w:val="20"/>
                <w:szCs w:val="20"/>
              </w:rPr>
            </w:pPr>
          </w:p>
        </w:tc>
        <w:tc>
          <w:tcPr>
            <w:tcW w:w="1417" w:type="dxa"/>
          </w:tcPr>
          <w:p w:rsidR="009C64A4" w:rsidRPr="00150FD2" w:rsidRDefault="009C64A4" w:rsidP="00333417">
            <w:pPr>
              <w:rPr>
                <w:sz w:val="20"/>
                <w:szCs w:val="20"/>
              </w:rPr>
            </w:pPr>
            <w:r w:rsidRPr="00150FD2">
              <w:rPr>
                <w:sz w:val="20"/>
                <w:szCs w:val="20"/>
              </w:rPr>
              <w:t>ООО «ТИМ ПРОЕКТ»</w:t>
            </w:r>
          </w:p>
        </w:tc>
      </w:tr>
      <w:tr w:rsidR="00FF6881" w:rsidRPr="00150FD2" w:rsidTr="00333417">
        <w:tc>
          <w:tcPr>
            <w:tcW w:w="426" w:type="dxa"/>
          </w:tcPr>
          <w:p w:rsidR="00FF6881" w:rsidRPr="00150FD2" w:rsidRDefault="00FF6881" w:rsidP="0058338B">
            <w:pPr>
              <w:pStyle w:val="af2"/>
              <w:jc w:val="left"/>
              <w:rPr>
                <w:rStyle w:val="FontStyle17"/>
                <w:sz w:val="20"/>
                <w:szCs w:val="20"/>
              </w:rPr>
            </w:pPr>
            <w:r w:rsidRPr="00150FD2">
              <w:rPr>
                <w:rStyle w:val="FontStyle17"/>
                <w:sz w:val="20"/>
                <w:szCs w:val="20"/>
              </w:rPr>
              <w:t>15</w:t>
            </w:r>
          </w:p>
        </w:tc>
        <w:tc>
          <w:tcPr>
            <w:tcW w:w="4111" w:type="dxa"/>
          </w:tcPr>
          <w:p w:rsidR="00FF6881" w:rsidRPr="00150FD2" w:rsidRDefault="00FF6881" w:rsidP="0058338B">
            <w:pPr>
              <w:rPr>
                <w:sz w:val="20"/>
                <w:szCs w:val="20"/>
              </w:rPr>
            </w:pPr>
            <w:r w:rsidRPr="00150FD2">
              <w:rPr>
                <w:sz w:val="20"/>
                <w:szCs w:val="20"/>
              </w:rPr>
              <w:t>Разработка проекта Генерального плана муниципального образования «Пазяльское» Можгинского района Удмуртской Республики</w:t>
            </w:r>
          </w:p>
        </w:tc>
        <w:tc>
          <w:tcPr>
            <w:tcW w:w="1418" w:type="dxa"/>
          </w:tcPr>
          <w:p w:rsidR="00FF6881" w:rsidRPr="00150FD2" w:rsidRDefault="00FF6881" w:rsidP="0058338B">
            <w:pPr>
              <w:jc w:val="center"/>
              <w:rPr>
                <w:sz w:val="20"/>
                <w:szCs w:val="20"/>
              </w:rPr>
            </w:pPr>
            <w:r w:rsidRPr="00150FD2">
              <w:rPr>
                <w:sz w:val="20"/>
                <w:szCs w:val="20"/>
              </w:rPr>
              <w:t>303,030</w:t>
            </w:r>
          </w:p>
        </w:tc>
        <w:tc>
          <w:tcPr>
            <w:tcW w:w="1134" w:type="dxa"/>
          </w:tcPr>
          <w:p w:rsidR="00FF6881" w:rsidRPr="00150FD2" w:rsidRDefault="00FF6881" w:rsidP="0058338B">
            <w:pPr>
              <w:widowControl w:val="0"/>
              <w:autoSpaceDE w:val="0"/>
              <w:autoSpaceDN w:val="0"/>
              <w:adjustRightInd w:val="0"/>
              <w:jc w:val="center"/>
              <w:rPr>
                <w:sz w:val="20"/>
                <w:szCs w:val="20"/>
              </w:rPr>
            </w:pPr>
            <w:r w:rsidRPr="00150FD2">
              <w:rPr>
                <w:sz w:val="20"/>
                <w:szCs w:val="20"/>
              </w:rPr>
              <w:t>300,00</w:t>
            </w:r>
          </w:p>
        </w:tc>
        <w:tc>
          <w:tcPr>
            <w:tcW w:w="992" w:type="dxa"/>
          </w:tcPr>
          <w:p w:rsidR="00FF6881" w:rsidRPr="00150FD2" w:rsidRDefault="00FF6881" w:rsidP="0058338B">
            <w:pPr>
              <w:widowControl w:val="0"/>
              <w:autoSpaceDE w:val="0"/>
              <w:autoSpaceDN w:val="0"/>
              <w:adjustRightInd w:val="0"/>
              <w:jc w:val="center"/>
              <w:rPr>
                <w:sz w:val="20"/>
                <w:szCs w:val="20"/>
              </w:rPr>
            </w:pPr>
            <w:r w:rsidRPr="00150FD2">
              <w:rPr>
                <w:sz w:val="20"/>
                <w:szCs w:val="20"/>
              </w:rPr>
              <w:t>3,030</w:t>
            </w:r>
          </w:p>
        </w:tc>
        <w:tc>
          <w:tcPr>
            <w:tcW w:w="992" w:type="dxa"/>
            <w:vMerge w:val="restart"/>
          </w:tcPr>
          <w:p w:rsidR="00FF6881" w:rsidRPr="00150FD2" w:rsidRDefault="00FF6881" w:rsidP="0058338B">
            <w:pPr>
              <w:rPr>
                <w:sz w:val="20"/>
                <w:szCs w:val="20"/>
              </w:rPr>
            </w:pPr>
          </w:p>
          <w:p w:rsidR="00FF6881" w:rsidRPr="00150FD2" w:rsidRDefault="00FF6881" w:rsidP="0058338B">
            <w:pPr>
              <w:rPr>
                <w:sz w:val="20"/>
                <w:szCs w:val="20"/>
              </w:rPr>
            </w:pPr>
          </w:p>
          <w:p w:rsidR="00FF6881" w:rsidRPr="00150FD2" w:rsidRDefault="00FF6881" w:rsidP="0058338B">
            <w:pPr>
              <w:rPr>
                <w:sz w:val="20"/>
                <w:szCs w:val="20"/>
              </w:rPr>
            </w:pPr>
          </w:p>
          <w:p w:rsidR="00FF6881" w:rsidRPr="00150FD2" w:rsidRDefault="00FF6881" w:rsidP="0058338B">
            <w:pPr>
              <w:rPr>
                <w:sz w:val="20"/>
                <w:szCs w:val="20"/>
              </w:rPr>
            </w:pPr>
            <w:r w:rsidRPr="00150FD2">
              <w:rPr>
                <w:sz w:val="20"/>
                <w:szCs w:val="20"/>
              </w:rPr>
              <w:t>479,00</w:t>
            </w:r>
          </w:p>
        </w:tc>
        <w:tc>
          <w:tcPr>
            <w:tcW w:w="1417" w:type="dxa"/>
          </w:tcPr>
          <w:p w:rsidR="00FF6881" w:rsidRPr="00150FD2" w:rsidRDefault="00FF6881" w:rsidP="00333417">
            <w:pPr>
              <w:rPr>
                <w:sz w:val="20"/>
                <w:szCs w:val="20"/>
              </w:rPr>
            </w:pPr>
            <w:r w:rsidRPr="00150FD2">
              <w:rPr>
                <w:sz w:val="20"/>
                <w:szCs w:val="20"/>
              </w:rPr>
              <w:t>ООО «ТИМ ПРОЕКТ»</w:t>
            </w:r>
          </w:p>
        </w:tc>
      </w:tr>
      <w:tr w:rsidR="00FF6881" w:rsidRPr="00150FD2" w:rsidTr="00333417">
        <w:tc>
          <w:tcPr>
            <w:tcW w:w="426" w:type="dxa"/>
          </w:tcPr>
          <w:p w:rsidR="00FF6881" w:rsidRPr="00150FD2" w:rsidRDefault="00FF6881" w:rsidP="0058338B">
            <w:pPr>
              <w:pStyle w:val="af2"/>
              <w:jc w:val="left"/>
              <w:rPr>
                <w:rStyle w:val="FontStyle17"/>
                <w:sz w:val="20"/>
                <w:szCs w:val="20"/>
              </w:rPr>
            </w:pPr>
            <w:r w:rsidRPr="00150FD2">
              <w:rPr>
                <w:rStyle w:val="FontStyle17"/>
                <w:sz w:val="20"/>
                <w:szCs w:val="20"/>
              </w:rPr>
              <w:t>16</w:t>
            </w:r>
          </w:p>
        </w:tc>
        <w:tc>
          <w:tcPr>
            <w:tcW w:w="4111" w:type="dxa"/>
          </w:tcPr>
          <w:p w:rsidR="00FF6881" w:rsidRPr="00150FD2" w:rsidRDefault="00FF6881" w:rsidP="00B2300E">
            <w:pPr>
              <w:rPr>
                <w:sz w:val="20"/>
                <w:szCs w:val="20"/>
              </w:rPr>
            </w:pPr>
            <w:r w:rsidRPr="00150FD2">
              <w:rPr>
                <w:sz w:val="20"/>
                <w:szCs w:val="20"/>
              </w:rPr>
              <w:t xml:space="preserve">Внесение изменений в  Правила землепользования и застройки </w:t>
            </w:r>
            <w:r w:rsidRPr="00150FD2">
              <w:rPr>
                <w:sz w:val="20"/>
                <w:szCs w:val="20"/>
              </w:rPr>
              <w:lastRenderedPageBreak/>
              <w:t>муниципального образования «Пазяльское» Можгинского района УР</w:t>
            </w:r>
          </w:p>
        </w:tc>
        <w:tc>
          <w:tcPr>
            <w:tcW w:w="1418" w:type="dxa"/>
          </w:tcPr>
          <w:p w:rsidR="00FF6881" w:rsidRPr="00150FD2" w:rsidRDefault="00FF6881" w:rsidP="0058338B">
            <w:pPr>
              <w:jc w:val="center"/>
              <w:rPr>
                <w:sz w:val="20"/>
                <w:szCs w:val="20"/>
              </w:rPr>
            </w:pPr>
            <w:r w:rsidRPr="00150FD2">
              <w:rPr>
                <w:sz w:val="20"/>
                <w:szCs w:val="20"/>
              </w:rPr>
              <w:lastRenderedPageBreak/>
              <w:t>202,021</w:t>
            </w:r>
          </w:p>
        </w:tc>
        <w:tc>
          <w:tcPr>
            <w:tcW w:w="1134" w:type="dxa"/>
          </w:tcPr>
          <w:p w:rsidR="00FF6881" w:rsidRPr="00150FD2" w:rsidRDefault="00FF6881" w:rsidP="0058338B">
            <w:pPr>
              <w:widowControl w:val="0"/>
              <w:autoSpaceDE w:val="0"/>
              <w:autoSpaceDN w:val="0"/>
              <w:adjustRightInd w:val="0"/>
              <w:jc w:val="center"/>
              <w:rPr>
                <w:sz w:val="20"/>
                <w:szCs w:val="20"/>
              </w:rPr>
            </w:pPr>
            <w:r w:rsidRPr="00150FD2">
              <w:rPr>
                <w:sz w:val="20"/>
                <w:szCs w:val="20"/>
              </w:rPr>
              <w:t>200,0</w:t>
            </w:r>
          </w:p>
        </w:tc>
        <w:tc>
          <w:tcPr>
            <w:tcW w:w="992" w:type="dxa"/>
          </w:tcPr>
          <w:p w:rsidR="00FF6881" w:rsidRPr="00150FD2" w:rsidRDefault="00FF6881" w:rsidP="0058338B">
            <w:pPr>
              <w:widowControl w:val="0"/>
              <w:autoSpaceDE w:val="0"/>
              <w:autoSpaceDN w:val="0"/>
              <w:adjustRightInd w:val="0"/>
              <w:jc w:val="center"/>
              <w:rPr>
                <w:sz w:val="20"/>
                <w:szCs w:val="20"/>
              </w:rPr>
            </w:pPr>
            <w:r w:rsidRPr="00150FD2">
              <w:rPr>
                <w:sz w:val="20"/>
                <w:szCs w:val="20"/>
              </w:rPr>
              <w:t>2,021</w:t>
            </w:r>
          </w:p>
        </w:tc>
        <w:tc>
          <w:tcPr>
            <w:tcW w:w="992" w:type="dxa"/>
            <w:vMerge/>
          </w:tcPr>
          <w:p w:rsidR="00FF6881" w:rsidRPr="00150FD2" w:rsidRDefault="00FF6881" w:rsidP="0058338B">
            <w:pPr>
              <w:rPr>
                <w:sz w:val="20"/>
                <w:szCs w:val="20"/>
              </w:rPr>
            </w:pPr>
          </w:p>
        </w:tc>
        <w:tc>
          <w:tcPr>
            <w:tcW w:w="1417" w:type="dxa"/>
          </w:tcPr>
          <w:p w:rsidR="00FF6881" w:rsidRPr="00150FD2" w:rsidRDefault="00FF6881" w:rsidP="00333417">
            <w:pPr>
              <w:rPr>
                <w:sz w:val="20"/>
                <w:szCs w:val="20"/>
              </w:rPr>
            </w:pPr>
            <w:r w:rsidRPr="00150FD2">
              <w:rPr>
                <w:sz w:val="20"/>
                <w:szCs w:val="20"/>
              </w:rPr>
              <w:t>ООО «ТИМ ПРОЕКТ»</w:t>
            </w:r>
          </w:p>
        </w:tc>
      </w:tr>
      <w:tr w:rsidR="00283CB0" w:rsidRPr="00150FD2" w:rsidTr="00333417">
        <w:tc>
          <w:tcPr>
            <w:tcW w:w="426" w:type="dxa"/>
          </w:tcPr>
          <w:p w:rsidR="00283CB0" w:rsidRPr="00150FD2" w:rsidRDefault="00283CB0" w:rsidP="0058338B">
            <w:pPr>
              <w:pStyle w:val="af2"/>
              <w:jc w:val="left"/>
              <w:rPr>
                <w:rStyle w:val="FontStyle17"/>
                <w:sz w:val="20"/>
                <w:szCs w:val="20"/>
              </w:rPr>
            </w:pPr>
            <w:r w:rsidRPr="00150FD2">
              <w:rPr>
                <w:rStyle w:val="FontStyle17"/>
                <w:sz w:val="20"/>
                <w:szCs w:val="20"/>
              </w:rPr>
              <w:lastRenderedPageBreak/>
              <w:t>17</w:t>
            </w:r>
          </w:p>
        </w:tc>
        <w:tc>
          <w:tcPr>
            <w:tcW w:w="4111" w:type="dxa"/>
          </w:tcPr>
          <w:p w:rsidR="00283CB0" w:rsidRPr="00150FD2" w:rsidRDefault="00283CB0" w:rsidP="0058338B">
            <w:pPr>
              <w:rPr>
                <w:sz w:val="20"/>
                <w:szCs w:val="20"/>
              </w:rPr>
            </w:pPr>
            <w:r w:rsidRPr="00150FD2">
              <w:rPr>
                <w:sz w:val="20"/>
                <w:szCs w:val="20"/>
              </w:rPr>
              <w:t>Внесение изменений в Правила землепользования и застройки муниципального образования «Пычасское» Можгинского района Удмуртской Республики</w:t>
            </w:r>
          </w:p>
        </w:tc>
        <w:tc>
          <w:tcPr>
            <w:tcW w:w="1418" w:type="dxa"/>
          </w:tcPr>
          <w:p w:rsidR="00283CB0" w:rsidRPr="00150FD2" w:rsidRDefault="00283CB0" w:rsidP="0058338B">
            <w:pPr>
              <w:jc w:val="center"/>
              <w:rPr>
                <w:sz w:val="20"/>
                <w:szCs w:val="20"/>
              </w:rPr>
            </w:pPr>
            <w:r w:rsidRPr="00150FD2">
              <w:rPr>
                <w:sz w:val="20"/>
                <w:szCs w:val="20"/>
              </w:rPr>
              <w:t>202,021</w:t>
            </w:r>
          </w:p>
        </w:tc>
        <w:tc>
          <w:tcPr>
            <w:tcW w:w="1134" w:type="dxa"/>
          </w:tcPr>
          <w:p w:rsidR="00283CB0" w:rsidRPr="00150FD2" w:rsidRDefault="00283CB0" w:rsidP="0058338B">
            <w:pPr>
              <w:widowControl w:val="0"/>
              <w:autoSpaceDE w:val="0"/>
              <w:autoSpaceDN w:val="0"/>
              <w:adjustRightInd w:val="0"/>
              <w:jc w:val="center"/>
              <w:rPr>
                <w:sz w:val="20"/>
                <w:szCs w:val="20"/>
              </w:rPr>
            </w:pPr>
            <w:r w:rsidRPr="00150FD2">
              <w:rPr>
                <w:sz w:val="20"/>
                <w:szCs w:val="20"/>
              </w:rPr>
              <w:t>200,00</w:t>
            </w:r>
          </w:p>
        </w:tc>
        <w:tc>
          <w:tcPr>
            <w:tcW w:w="992" w:type="dxa"/>
          </w:tcPr>
          <w:p w:rsidR="00283CB0" w:rsidRPr="00150FD2" w:rsidRDefault="00283CB0" w:rsidP="0058338B">
            <w:pPr>
              <w:widowControl w:val="0"/>
              <w:autoSpaceDE w:val="0"/>
              <w:autoSpaceDN w:val="0"/>
              <w:adjustRightInd w:val="0"/>
              <w:jc w:val="center"/>
              <w:rPr>
                <w:sz w:val="20"/>
                <w:szCs w:val="20"/>
              </w:rPr>
            </w:pPr>
            <w:r w:rsidRPr="00150FD2">
              <w:rPr>
                <w:sz w:val="20"/>
                <w:szCs w:val="20"/>
              </w:rPr>
              <w:t>2,021</w:t>
            </w:r>
          </w:p>
        </w:tc>
        <w:tc>
          <w:tcPr>
            <w:tcW w:w="992" w:type="dxa"/>
          </w:tcPr>
          <w:p w:rsidR="00283CB0" w:rsidRPr="00150FD2" w:rsidRDefault="00ED5CB6" w:rsidP="00B2300E">
            <w:pPr>
              <w:pStyle w:val="1"/>
              <w:keepLines/>
              <w:ind w:firstLine="0"/>
              <w:rPr>
                <w:sz w:val="20"/>
                <w:szCs w:val="20"/>
              </w:rPr>
            </w:pPr>
            <w:r w:rsidRPr="00150FD2">
              <w:rPr>
                <w:sz w:val="20"/>
                <w:szCs w:val="20"/>
              </w:rPr>
              <w:t>124,00</w:t>
            </w:r>
          </w:p>
        </w:tc>
        <w:tc>
          <w:tcPr>
            <w:tcW w:w="1417" w:type="dxa"/>
          </w:tcPr>
          <w:p w:rsidR="00283CB0" w:rsidRPr="00150FD2" w:rsidRDefault="00283CB0" w:rsidP="00333417">
            <w:pPr>
              <w:pStyle w:val="1"/>
              <w:keepLines/>
              <w:ind w:firstLine="0"/>
              <w:jc w:val="left"/>
              <w:rPr>
                <w:sz w:val="20"/>
                <w:szCs w:val="20"/>
              </w:rPr>
            </w:pPr>
            <w:r w:rsidRPr="00150FD2">
              <w:rPr>
                <w:sz w:val="20"/>
                <w:szCs w:val="20"/>
              </w:rPr>
              <w:t>ИП Шангин Вячеслав Олегович</w:t>
            </w:r>
          </w:p>
        </w:tc>
      </w:tr>
      <w:tr w:rsidR="00283CB0" w:rsidRPr="00150FD2" w:rsidTr="00333417">
        <w:tc>
          <w:tcPr>
            <w:tcW w:w="426" w:type="dxa"/>
          </w:tcPr>
          <w:p w:rsidR="00283CB0" w:rsidRPr="00150FD2" w:rsidRDefault="00283CB0" w:rsidP="0058338B">
            <w:pPr>
              <w:pStyle w:val="af2"/>
              <w:jc w:val="left"/>
              <w:rPr>
                <w:rStyle w:val="FontStyle17"/>
                <w:sz w:val="20"/>
                <w:szCs w:val="20"/>
              </w:rPr>
            </w:pPr>
          </w:p>
        </w:tc>
        <w:tc>
          <w:tcPr>
            <w:tcW w:w="4111" w:type="dxa"/>
          </w:tcPr>
          <w:p w:rsidR="00283CB0" w:rsidRPr="00150FD2" w:rsidRDefault="00283CB0" w:rsidP="0058338B">
            <w:pPr>
              <w:pStyle w:val="af2"/>
              <w:jc w:val="left"/>
              <w:rPr>
                <w:rFonts w:ascii="Times New Roman" w:hAnsi="Times New Roman"/>
                <w:b/>
                <w:bCs/>
                <w:sz w:val="20"/>
                <w:szCs w:val="20"/>
              </w:rPr>
            </w:pPr>
            <w:r w:rsidRPr="00150FD2">
              <w:rPr>
                <w:rFonts w:ascii="Times New Roman" w:hAnsi="Times New Roman"/>
                <w:b/>
                <w:bCs/>
                <w:sz w:val="20"/>
                <w:szCs w:val="20"/>
              </w:rPr>
              <w:t>ИТОГО:</w:t>
            </w:r>
          </w:p>
        </w:tc>
        <w:tc>
          <w:tcPr>
            <w:tcW w:w="1418" w:type="dxa"/>
          </w:tcPr>
          <w:p w:rsidR="00283CB0" w:rsidRPr="00150FD2" w:rsidRDefault="00283CB0" w:rsidP="0058338B">
            <w:pPr>
              <w:pStyle w:val="af2"/>
              <w:jc w:val="center"/>
              <w:rPr>
                <w:rFonts w:ascii="Times New Roman" w:hAnsi="Times New Roman"/>
                <w:b/>
                <w:sz w:val="20"/>
                <w:szCs w:val="20"/>
              </w:rPr>
            </w:pPr>
            <w:r w:rsidRPr="00150FD2">
              <w:rPr>
                <w:rFonts w:ascii="Times New Roman" w:hAnsi="Times New Roman"/>
                <w:b/>
                <w:sz w:val="20"/>
                <w:szCs w:val="20"/>
              </w:rPr>
              <w:t>4 242,429</w:t>
            </w:r>
          </w:p>
        </w:tc>
        <w:tc>
          <w:tcPr>
            <w:tcW w:w="1134" w:type="dxa"/>
          </w:tcPr>
          <w:p w:rsidR="00283CB0" w:rsidRPr="00150FD2" w:rsidRDefault="00283CB0" w:rsidP="0058338B">
            <w:pPr>
              <w:pStyle w:val="af2"/>
              <w:jc w:val="center"/>
              <w:rPr>
                <w:rFonts w:ascii="Times New Roman" w:hAnsi="Times New Roman"/>
                <w:b/>
                <w:sz w:val="20"/>
                <w:szCs w:val="20"/>
              </w:rPr>
            </w:pPr>
            <w:r w:rsidRPr="00150FD2">
              <w:rPr>
                <w:rFonts w:ascii="Times New Roman" w:hAnsi="Times New Roman"/>
                <w:b/>
                <w:sz w:val="20"/>
                <w:szCs w:val="20"/>
              </w:rPr>
              <w:t>4200,00</w:t>
            </w:r>
          </w:p>
        </w:tc>
        <w:tc>
          <w:tcPr>
            <w:tcW w:w="992" w:type="dxa"/>
          </w:tcPr>
          <w:p w:rsidR="00283CB0" w:rsidRPr="00150FD2" w:rsidRDefault="00283CB0" w:rsidP="0058338B">
            <w:pPr>
              <w:pStyle w:val="af2"/>
              <w:jc w:val="center"/>
              <w:rPr>
                <w:rFonts w:ascii="Times New Roman" w:hAnsi="Times New Roman"/>
                <w:b/>
                <w:sz w:val="20"/>
                <w:szCs w:val="20"/>
              </w:rPr>
            </w:pPr>
            <w:r w:rsidRPr="00150FD2">
              <w:rPr>
                <w:rFonts w:ascii="Times New Roman" w:hAnsi="Times New Roman"/>
                <w:b/>
                <w:sz w:val="20"/>
                <w:szCs w:val="20"/>
              </w:rPr>
              <w:t>42,429</w:t>
            </w:r>
          </w:p>
        </w:tc>
        <w:tc>
          <w:tcPr>
            <w:tcW w:w="992" w:type="dxa"/>
          </w:tcPr>
          <w:p w:rsidR="00283CB0" w:rsidRPr="00134733" w:rsidRDefault="00134733" w:rsidP="0058338B">
            <w:pPr>
              <w:pStyle w:val="af2"/>
              <w:jc w:val="center"/>
              <w:rPr>
                <w:rFonts w:ascii="Times New Roman" w:hAnsi="Times New Roman"/>
                <w:b/>
                <w:sz w:val="20"/>
                <w:szCs w:val="20"/>
              </w:rPr>
            </w:pPr>
            <w:r w:rsidRPr="00134733">
              <w:rPr>
                <w:rFonts w:ascii="Times New Roman" w:hAnsi="Times New Roman"/>
                <w:b/>
                <w:sz w:val="20"/>
                <w:szCs w:val="20"/>
              </w:rPr>
              <w:t>3960,0</w:t>
            </w:r>
          </w:p>
        </w:tc>
        <w:tc>
          <w:tcPr>
            <w:tcW w:w="1417" w:type="dxa"/>
          </w:tcPr>
          <w:p w:rsidR="00283CB0" w:rsidRPr="00150FD2" w:rsidRDefault="00283CB0" w:rsidP="0058338B">
            <w:pPr>
              <w:pStyle w:val="af2"/>
              <w:jc w:val="center"/>
              <w:rPr>
                <w:rFonts w:ascii="Times New Roman" w:hAnsi="Times New Roman"/>
                <w:sz w:val="20"/>
                <w:szCs w:val="20"/>
              </w:rPr>
            </w:pPr>
          </w:p>
        </w:tc>
      </w:tr>
    </w:tbl>
    <w:p w:rsidR="0058338B" w:rsidRPr="00150FD2" w:rsidRDefault="0058338B" w:rsidP="00B319FD">
      <w:pPr>
        <w:ind w:firstLine="567"/>
        <w:jc w:val="both"/>
        <w:rPr>
          <w:sz w:val="20"/>
          <w:szCs w:val="20"/>
        </w:rPr>
      </w:pPr>
    </w:p>
    <w:p w:rsidR="00F01AB9" w:rsidRPr="00150FD2" w:rsidRDefault="00080C46" w:rsidP="00080C46">
      <w:pPr>
        <w:pStyle w:val="a8"/>
        <w:ind w:firstLine="0"/>
        <w:rPr>
          <w:b/>
          <w:color w:val="000000" w:themeColor="text1"/>
          <w:sz w:val="20"/>
          <w:szCs w:val="20"/>
        </w:rPr>
      </w:pPr>
      <w:r w:rsidRPr="00150FD2">
        <w:rPr>
          <w:b/>
          <w:color w:val="000000" w:themeColor="text1"/>
          <w:sz w:val="20"/>
          <w:szCs w:val="20"/>
        </w:rPr>
        <w:t xml:space="preserve">  Дорожная отрасль    </w:t>
      </w:r>
    </w:p>
    <w:p w:rsidR="00F01AB9" w:rsidRPr="00150FD2" w:rsidRDefault="00F01AB9" w:rsidP="00F01AB9">
      <w:pPr>
        <w:jc w:val="both"/>
        <w:rPr>
          <w:sz w:val="20"/>
          <w:szCs w:val="20"/>
        </w:rPr>
      </w:pPr>
      <w:r w:rsidRPr="00150FD2">
        <w:rPr>
          <w:bCs/>
          <w:sz w:val="20"/>
          <w:szCs w:val="20"/>
        </w:rPr>
        <w:t>В 2020 году с Министерством транспорта и дорожного хозяйства УР заключено соглашение о предоставлении иного межбюджетного трансферта, имеющего целевое назначение, из бюджета Удмуртской Республики бюджету муниципального образования, размер трансферта составляет 450,00 тыс. рублей на следу</w:t>
      </w:r>
      <w:r w:rsidR="004D7C02" w:rsidRPr="00150FD2">
        <w:rPr>
          <w:bCs/>
          <w:sz w:val="20"/>
          <w:szCs w:val="20"/>
        </w:rPr>
        <w:t>ющий объект</w:t>
      </w:r>
      <w:r w:rsidRPr="00150FD2">
        <w:rPr>
          <w:bCs/>
          <w:sz w:val="20"/>
          <w:szCs w:val="20"/>
        </w:rPr>
        <w:t xml:space="preserve">: </w:t>
      </w: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1"/>
        <w:gridCol w:w="2586"/>
        <w:gridCol w:w="1418"/>
        <w:gridCol w:w="2552"/>
        <w:gridCol w:w="2834"/>
      </w:tblGrid>
      <w:tr w:rsidR="004D7C02" w:rsidRPr="00150FD2" w:rsidTr="004D7C02">
        <w:trPr>
          <w:trHeight w:val="730"/>
        </w:trPr>
        <w:tc>
          <w:tcPr>
            <w:tcW w:w="421" w:type="dxa"/>
          </w:tcPr>
          <w:p w:rsidR="004D7C02" w:rsidRPr="00150FD2" w:rsidRDefault="004D7C02" w:rsidP="00372766">
            <w:pPr>
              <w:autoSpaceDE w:val="0"/>
              <w:autoSpaceDN w:val="0"/>
              <w:adjustRightInd w:val="0"/>
              <w:jc w:val="center"/>
              <w:rPr>
                <w:color w:val="000000"/>
                <w:sz w:val="20"/>
                <w:szCs w:val="20"/>
              </w:rPr>
            </w:pPr>
            <w:r w:rsidRPr="00150FD2">
              <w:rPr>
                <w:color w:val="000000"/>
                <w:sz w:val="20"/>
                <w:szCs w:val="20"/>
              </w:rPr>
              <w:t>№ п/п</w:t>
            </w:r>
          </w:p>
        </w:tc>
        <w:tc>
          <w:tcPr>
            <w:tcW w:w="2586" w:type="dxa"/>
          </w:tcPr>
          <w:p w:rsidR="004D7C02" w:rsidRPr="00150FD2" w:rsidRDefault="004D7C02" w:rsidP="00F01AB9">
            <w:pPr>
              <w:autoSpaceDE w:val="0"/>
              <w:autoSpaceDN w:val="0"/>
              <w:adjustRightInd w:val="0"/>
              <w:jc w:val="center"/>
              <w:rPr>
                <w:color w:val="000000"/>
                <w:sz w:val="20"/>
                <w:szCs w:val="20"/>
              </w:rPr>
            </w:pPr>
            <w:r w:rsidRPr="00150FD2">
              <w:rPr>
                <w:color w:val="000000"/>
                <w:sz w:val="20"/>
                <w:szCs w:val="20"/>
              </w:rPr>
              <w:t xml:space="preserve">Наименование мероприятия </w:t>
            </w:r>
          </w:p>
        </w:tc>
        <w:tc>
          <w:tcPr>
            <w:tcW w:w="1418" w:type="dxa"/>
          </w:tcPr>
          <w:p w:rsidR="004D7C02" w:rsidRPr="00150FD2" w:rsidRDefault="00305A85" w:rsidP="00372766">
            <w:pPr>
              <w:autoSpaceDE w:val="0"/>
              <w:autoSpaceDN w:val="0"/>
              <w:adjustRightInd w:val="0"/>
              <w:jc w:val="center"/>
              <w:rPr>
                <w:color w:val="000000"/>
                <w:sz w:val="20"/>
                <w:szCs w:val="20"/>
              </w:rPr>
            </w:pPr>
            <w:r w:rsidRPr="00150FD2">
              <w:rPr>
                <w:color w:val="000000"/>
                <w:sz w:val="20"/>
                <w:szCs w:val="20"/>
              </w:rPr>
              <w:t>с</w:t>
            </w:r>
            <w:r w:rsidR="004D7C02" w:rsidRPr="00150FD2">
              <w:rPr>
                <w:color w:val="000000"/>
                <w:sz w:val="20"/>
                <w:szCs w:val="20"/>
              </w:rPr>
              <w:t xml:space="preserve">рок </w:t>
            </w:r>
          </w:p>
          <w:p w:rsidR="004D7C02" w:rsidRPr="00150FD2" w:rsidRDefault="004D7C02" w:rsidP="00372766">
            <w:pPr>
              <w:autoSpaceDE w:val="0"/>
              <w:autoSpaceDN w:val="0"/>
              <w:adjustRightInd w:val="0"/>
              <w:jc w:val="center"/>
              <w:rPr>
                <w:color w:val="000000"/>
                <w:sz w:val="20"/>
                <w:szCs w:val="20"/>
              </w:rPr>
            </w:pPr>
            <w:r w:rsidRPr="00150FD2">
              <w:rPr>
                <w:color w:val="000000"/>
                <w:sz w:val="20"/>
                <w:szCs w:val="20"/>
              </w:rPr>
              <w:t>реализации</w:t>
            </w:r>
          </w:p>
        </w:tc>
        <w:tc>
          <w:tcPr>
            <w:tcW w:w="2552" w:type="dxa"/>
          </w:tcPr>
          <w:p w:rsidR="004D7C02" w:rsidRPr="00150FD2" w:rsidRDefault="004D7C02" w:rsidP="00F01AB9">
            <w:pPr>
              <w:autoSpaceDE w:val="0"/>
              <w:autoSpaceDN w:val="0"/>
              <w:adjustRightInd w:val="0"/>
              <w:jc w:val="center"/>
              <w:rPr>
                <w:color w:val="000000"/>
                <w:sz w:val="20"/>
                <w:szCs w:val="20"/>
              </w:rPr>
            </w:pPr>
            <w:r w:rsidRPr="00150FD2">
              <w:rPr>
                <w:color w:val="000000"/>
                <w:sz w:val="20"/>
                <w:szCs w:val="20"/>
              </w:rPr>
              <w:t>средства иного межбюджетного трансферта из бюджета УР</w:t>
            </w:r>
          </w:p>
        </w:tc>
        <w:tc>
          <w:tcPr>
            <w:tcW w:w="2834" w:type="dxa"/>
          </w:tcPr>
          <w:p w:rsidR="004D7C02" w:rsidRPr="00150FD2" w:rsidRDefault="004D7C02" w:rsidP="00372766">
            <w:pPr>
              <w:autoSpaceDE w:val="0"/>
              <w:autoSpaceDN w:val="0"/>
              <w:adjustRightInd w:val="0"/>
              <w:jc w:val="center"/>
              <w:rPr>
                <w:sz w:val="20"/>
                <w:szCs w:val="20"/>
              </w:rPr>
            </w:pPr>
            <w:r w:rsidRPr="00150FD2">
              <w:rPr>
                <w:sz w:val="20"/>
                <w:szCs w:val="20"/>
              </w:rPr>
              <w:t xml:space="preserve">освоено </w:t>
            </w:r>
          </w:p>
        </w:tc>
      </w:tr>
      <w:tr w:rsidR="00F01AB9" w:rsidRPr="00150FD2" w:rsidTr="004D7C02">
        <w:trPr>
          <w:trHeight w:val="290"/>
        </w:trPr>
        <w:tc>
          <w:tcPr>
            <w:tcW w:w="421" w:type="dxa"/>
          </w:tcPr>
          <w:p w:rsidR="00F01AB9" w:rsidRPr="00150FD2" w:rsidRDefault="00F01AB9" w:rsidP="00372766">
            <w:pPr>
              <w:autoSpaceDE w:val="0"/>
              <w:autoSpaceDN w:val="0"/>
              <w:adjustRightInd w:val="0"/>
              <w:jc w:val="center"/>
              <w:rPr>
                <w:color w:val="000000"/>
                <w:sz w:val="20"/>
                <w:szCs w:val="20"/>
              </w:rPr>
            </w:pPr>
            <w:r w:rsidRPr="00150FD2">
              <w:rPr>
                <w:color w:val="000000"/>
                <w:sz w:val="20"/>
                <w:szCs w:val="20"/>
              </w:rPr>
              <w:t>1</w:t>
            </w:r>
          </w:p>
        </w:tc>
        <w:tc>
          <w:tcPr>
            <w:tcW w:w="2586" w:type="dxa"/>
          </w:tcPr>
          <w:p w:rsidR="00F01AB9" w:rsidRPr="00150FD2" w:rsidRDefault="00F01AB9" w:rsidP="004D7C02">
            <w:pPr>
              <w:autoSpaceDE w:val="0"/>
              <w:autoSpaceDN w:val="0"/>
              <w:adjustRightInd w:val="0"/>
              <w:rPr>
                <w:sz w:val="20"/>
                <w:szCs w:val="20"/>
              </w:rPr>
            </w:pPr>
            <w:r w:rsidRPr="00150FD2">
              <w:rPr>
                <w:sz w:val="20"/>
                <w:szCs w:val="20"/>
              </w:rPr>
              <w:t>Ремонт Стел в Можгинском районе</w:t>
            </w:r>
          </w:p>
        </w:tc>
        <w:tc>
          <w:tcPr>
            <w:tcW w:w="1418" w:type="dxa"/>
          </w:tcPr>
          <w:p w:rsidR="00F01AB9" w:rsidRPr="00150FD2" w:rsidRDefault="00F01AB9" w:rsidP="00372766">
            <w:pPr>
              <w:autoSpaceDE w:val="0"/>
              <w:autoSpaceDN w:val="0"/>
              <w:adjustRightInd w:val="0"/>
              <w:jc w:val="center"/>
              <w:rPr>
                <w:color w:val="000000"/>
                <w:sz w:val="20"/>
                <w:szCs w:val="20"/>
              </w:rPr>
            </w:pPr>
            <w:r w:rsidRPr="00150FD2">
              <w:rPr>
                <w:color w:val="000000"/>
                <w:sz w:val="20"/>
                <w:szCs w:val="20"/>
              </w:rPr>
              <w:t>2020</w:t>
            </w:r>
          </w:p>
        </w:tc>
        <w:tc>
          <w:tcPr>
            <w:tcW w:w="2552" w:type="dxa"/>
          </w:tcPr>
          <w:p w:rsidR="00F01AB9" w:rsidRPr="00150FD2" w:rsidRDefault="00F01AB9" w:rsidP="00372766">
            <w:pPr>
              <w:autoSpaceDE w:val="0"/>
              <w:autoSpaceDN w:val="0"/>
              <w:adjustRightInd w:val="0"/>
              <w:jc w:val="center"/>
              <w:rPr>
                <w:color w:val="000000"/>
                <w:sz w:val="20"/>
                <w:szCs w:val="20"/>
              </w:rPr>
            </w:pPr>
            <w:r w:rsidRPr="00150FD2">
              <w:rPr>
                <w:color w:val="000000"/>
                <w:sz w:val="20"/>
                <w:szCs w:val="20"/>
              </w:rPr>
              <w:t>450 000,00</w:t>
            </w:r>
          </w:p>
        </w:tc>
        <w:tc>
          <w:tcPr>
            <w:tcW w:w="2834" w:type="dxa"/>
          </w:tcPr>
          <w:p w:rsidR="00F01AB9" w:rsidRPr="00150FD2" w:rsidRDefault="00F01AB9" w:rsidP="00372766">
            <w:pPr>
              <w:autoSpaceDE w:val="0"/>
              <w:autoSpaceDN w:val="0"/>
              <w:adjustRightInd w:val="0"/>
              <w:jc w:val="center"/>
              <w:rPr>
                <w:sz w:val="20"/>
                <w:szCs w:val="20"/>
              </w:rPr>
            </w:pPr>
            <w:r w:rsidRPr="00150FD2">
              <w:rPr>
                <w:sz w:val="20"/>
                <w:szCs w:val="20"/>
              </w:rPr>
              <w:t>450 000,00</w:t>
            </w:r>
          </w:p>
        </w:tc>
      </w:tr>
    </w:tbl>
    <w:p w:rsidR="00080C46" w:rsidRPr="00150FD2" w:rsidRDefault="00080C46" w:rsidP="00080C46">
      <w:pPr>
        <w:pStyle w:val="a8"/>
        <w:ind w:firstLine="0"/>
        <w:rPr>
          <w:b/>
          <w:color w:val="000000" w:themeColor="text1"/>
          <w:sz w:val="20"/>
          <w:szCs w:val="20"/>
        </w:rPr>
      </w:pPr>
      <w:r w:rsidRPr="00150FD2">
        <w:rPr>
          <w:b/>
          <w:color w:val="000000" w:themeColor="text1"/>
          <w:sz w:val="20"/>
          <w:szCs w:val="20"/>
        </w:rPr>
        <w:t xml:space="preserve">     </w:t>
      </w:r>
    </w:p>
    <w:p w:rsidR="0094548E" w:rsidRPr="00150FD2" w:rsidRDefault="0094548E" w:rsidP="0094548E">
      <w:pPr>
        <w:tabs>
          <w:tab w:val="left" w:pos="4402"/>
        </w:tabs>
        <w:ind w:firstLine="567"/>
        <w:jc w:val="both"/>
        <w:rPr>
          <w:rFonts w:eastAsia="Calibri"/>
          <w:b/>
          <w:sz w:val="20"/>
          <w:szCs w:val="20"/>
        </w:rPr>
      </w:pPr>
      <w:r w:rsidRPr="00150FD2">
        <w:rPr>
          <w:rFonts w:eastAsia="Calibri"/>
          <w:b/>
          <w:sz w:val="20"/>
          <w:szCs w:val="20"/>
        </w:rPr>
        <w:t xml:space="preserve">Связь </w:t>
      </w:r>
    </w:p>
    <w:p w:rsidR="00107185" w:rsidRPr="00150FD2" w:rsidRDefault="005750EA" w:rsidP="005750EA">
      <w:pPr>
        <w:jc w:val="both"/>
        <w:rPr>
          <w:b/>
          <w:color w:val="000000"/>
          <w:sz w:val="20"/>
          <w:szCs w:val="20"/>
        </w:rPr>
      </w:pPr>
      <w:r w:rsidRPr="00150FD2">
        <w:rPr>
          <w:color w:val="000000"/>
          <w:sz w:val="20"/>
          <w:szCs w:val="20"/>
        </w:rPr>
        <w:t xml:space="preserve">В 2020 году согласно плану мероприятий </w:t>
      </w:r>
      <w:r w:rsidR="00107185" w:rsidRPr="00150FD2">
        <w:rPr>
          <w:color w:val="000000"/>
          <w:sz w:val="20"/>
          <w:szCs w:val="20"/>
        </w:rPr>
        <w:t xml:space="preserve">по расширению зоны покрытия сотовой связью с предоставлением доступа к мобильному интернету в стандарте 3G на территории Можгинского района </w:t>
      </w:r>
      <w:r w:rsidRPr="00150FD2">
        <w:rPr>
          <w:color w:val="000000"/>
          <w:sz w:val="20"/>
          <w:szCs w:val="20"/>
        </w:rPr>
        <w:t>построены следующие мачтовые сооружения.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6662"/>
        <w:gridCol w:w="2835"/>
      </w:tblGrid>
      <w:tr w:rsidR="00150FD2" w:rsidRPr="00150FD2" w:rsidTr="00150FD2">
        <w:tc>
          <w:tcPr>
            <w:tcW w:w="392" w:type="dxa"/>
            <w:shd w:val="clear" w:color="auto" w:fill="auto"/>
          </w:tcPr>
          <w:p w:rsidR="00150FD2" w:rsidRPr="00150FD2" w:rsidRDefault="00150FD2" w:rsidP="00107185">
            <w:pPr>
              <w:jc w:val="center"/>
              <w:rPr>
                <w:b/>
                <w:color w:val="000000"/>
                <w:sz w:val="20"/>
                <w:szCs w:val="20"/>
              </w:rPr>
            </w:pPr>
            <w:r w:rsidRPr="00150FD2">
              <w:rPr>
                <w:b/>
                <w:color w:val="000000"/>
                <w:sz w:val="20"/>
                <w:szCs w:val="20"/>
              </w:rPr>
              <w:t>№</w:t>
            </w:r>
          </w:p>
        </w:tc>
        <w:tc>
          <w:tcPr>
            <w:tcW w:w="6662" w:type="dxa"/>
            <w:shd w:val="clear" w:color="auto" w:fill="auto"/>
          </w:tcPr>
          <w:p w:rsidR="00150FD2" w:rsidRPr="00150FD2" w:rsidRDefault="00150FD2" w:rsidP="00107185">
            <w:pPr>
              <w:jc w:val="center"/>
              <w:rPr>
                <w:b/>
                <w:color w:val="000000"/>
                <w:sz w:val="20"/>
                <w:szCs w:val="20"/>
              </w:rPr>
            </w:pPr>
            <w:r w:rsidRPr="00150FD2">
              <w:rPr>
                <w:b/>
                <w:color w:val="000000"/>
                <w:sz w:val="20"/>
                <w:szCs w:val="20"/>
              </w:rPr>
              <w:t>Наименование объекта</w:t>
            </w:r>
          </w:p>
        </w:tc>
        <w:tc>
          <w:tcPr>
            <w:tcW w:w="2835" w:type="dxa"/>
            <w:shd w:val="clear" w:color="auto" w:fill="auto"/>
          </w:tcPr>
          <w:p w:rsidR="00150FD2" w:rsidRPr="00150FD2" w:rsidRDefault="00150FD2" w:rsidP="00107185">
            <w:pPr>
              <w:jc w:val="center"/>
              <w:rPr>
                <w:b/>
                <w:color w:val="000000"/>
                <w:sz w:val="20"/>
                <w:szCs w:val="20"/>
              </w:rPr>
            </w:pPr>
            <w:r w:rsidRPr="00150FD2">
              <w:rPr>
                <w:b/>
                <w:color w:val="000000"/>
                <w:sz w:val="20"/>
                <w:szCs w:val="20"/>
              </w:rPr>
              <w:t>Технические характеристики</w:t>
            </w:r>
          </w:p>
        </w:tc>
      </w:tr>
      <w:tr w:rsidR="00150FD2" w:rsidRPr="00150FD2" w:rsidTr="00150FD2">
        <w:tc>
          <w:tcPr>
            <w:tcW w:w="392" w:type="dxa"/>
            <w:shd w:val="clear" w:color="auto" w:fill="auto"/>
          </w:tcPr>
          <w:p w:rsidR="00150FD2" w:rsidRPr="00150FD2" w:rsidRDefault="00150FD2" w:rsidP="00107185">
            <w:pPr>
              <w:jc w:val="both"/>
              <w:rPr>
                <w:color w:val="000000"/>
                <w:sz w:val="20"/>
                <w:szCs w:val="20"/>
              </w:rPr>
            </w:pPr>
            <w:r w:rsidRPr="00150FD2">
              <w:rPr>
                <w:color w:val="000000"/>
                <w:sz w:val="20"/>
                <w:szCs w:val="20"/>
              </w:rPr>
              <w:t>1</w:t>
            </w:r>
          </w:p>
        </w:tc>
        <w:tc>
          <w:tcPr>
            <w:tcW w:w="6662" w:type="dxa"/>
            <w:shd w:val="clear" w:color="auto" w:fill="auto"/>
          </w:tcPr>
          <w:p w:rsidR="00150FD2" w:rsidRPr="00150FD2" w:rsidRDefault="00150FD2" w:rsidP="00107185">
            <w:pPr>
              <w:rPr>
                <w:color w:val="000000"/>
                <w:sz w:val="20"/>
                <w:szCs w:val="20"/>
              </w:rPr>
            </w:pPr>
            <w:r w:rsidRPr="00150FD2">
              <w:rPr>
                <w:bCs/>
                <w:color w:val="000000"/>
                <w:sz w:val="20"/>
                <w:szCs w:val="20"/>
              </w:rPr>
              <w:t>Строительство БС 18-00764 ПАО «МТС» с.Б.Уча</w:t>
            </w:r>
          </w:p>
        </w:tc>
        <w:tc>
          <w:tcPr>
            <w:tcW w:w="2835" w:type="dxa"/>
            <w:shd w:val="clear" w:color="auto" w:fill="auto"/>
          </w:tcPr>
          <w:p w:rsidR="00150FD2" w:rsidRPr="00150FD2" w:rsidRDefault="00150FD2" w:rsidP="00107185">
            <w:pPr>
              <w:jc w:val="center"/>
              <w:rPr>
                <w:color w:val="000000"/>
                <w:sz w:val="20"/>
                <w:szCs w:val="20"/>
              </w:rPr>
            </w:pPr>
            <w:r w:rsidRPr="00150FD2">
              <w:rPr>
                <w:color w:val="000000"/>
                <w:sz w:val="20"/>
                <w:szCs w:val="20"/>
              </w:rPr>
              <w:t>Установка мачтового сооружения</w:t>
            </w:r>
          </w:p>
        </w:tc>
      </w:tr>
      <w:tr w:rsidR="00150FD2" w:rsidRPr="00150FD2" w:rsidTr="00150FD2">
        <w:tc>
          <w:tcPr>
            <w:tcW w:w="392" w:type="dxa"/>
            <w:shd w:val="clear" w:color="auto" w:fill="auto"/>
          </w:tcPr>
          <w:p w:rsidR="00150FD2" w:rsidRPr="00150FD2" w:rsidRDefault="00150FD2" w:rsidP="00107185">
            <w:pPr>
              <w:jc w:val="both"/>
              <w:rPr>
                <w:color w:val="000000"/>
                <w:sz w:val="20"/>
                <w:szCs w:val="20"/>
              </w:rPr>
            </w:pPr>
            <w:r w:rsidRPr="00150FD2">
              <w:rPr>
                <w:color w:val="000000"/>
                <w:sz w:val="20"/>
                <w:szCs w:val="20"/>
              </w:rPr>
              <w:t>2</w:t>
            </w:r>
          </w:p>
        </w:tc>
        <w:tc>
          <w:tcPr>
            <w:tcW w:w="6662" w:type="dxa"/>
            <w:shd w:val="clear" w:color="auto" w:fill="auto"/>
          </w:tcPr>
          <w:p w:rsidR="00150FD2" w:rsidRPr="00150FD2" w:rsidRDefault="00150FD2" w:rsidP="00107185">
            <w:pPr>
              <w:rPr>
                <w:bCs/>
                <w:color w:val="000000"/>
                <w:sz w:val="20"/>
                <w:szCs w:val="20"/>
              </w:rPr>
            </w:pPr>
            <w:r w:rsidRPr="00150FD2">
              <w:rPr>
                <w:bCs/>
                <w:color w:val="000000"/>
                <w:sz w:val="20"/>
                <w:szCs w:val="20"/>
              </w:rPr>
              <w:t>Строительство БС 18-00764 ПАО «МТС» д. Лудзи-Шудзи</w:t>
            </w:r>
          </w:p>
        </w:tc>
        <w:tc>
          <w:tcPr>
            <w:tcW w:w="2835" w:type="dxa"/>
            <w:shd w:val="clear" w:color="auto" w:fill="auto"/>
          </w:tcPr>
          <w:p w:rsidR="00150FD2" w:rsidRPr="00150FD2" w:rsidRDefault="00150FD2" w:rsidP="00107185">
            <w:pPr>
              <w:jc w:val="center"/>
              <w:rPr>
                <w:color w:val="000000"/>
                <w:sz w:val="20"/>
                <w:szCs w:val="20"/>
              </w:rPr>
            </w:pPr>
            <w:r w:rsidRPr="00150FD2">
              <w:rPr>
                <w:color w:val="000000"/>
                <w:sz w:val="20"/>
                <w:szCs w:val="20"/>
              </w:rPr>
              <w:t>Установка мачтового сооружения</w:t>
            </w:r>
          </w:p>
        </w:tc>
      </w:tr>
      <w:tr w:rsidR="00150FD2" w:rsidRPr="00150FD2" w:rsidTr="00150FD2">
        <w:tc>
          <w:tcPr>
            <w:tcW w:w="392" w:type="dxa"/>
            <w:shd w:val="clear" w:color="auto" w:fill="auto"/>
          </w:tcPr>
          <w:p w:rsidR="00150FD2" w:rsidRPr="00150FD2" w:rsidRDefault="00150FD2" w:rsidP="00107185">
            <w:pPr>
              <w:jc w:val="both"/>
              <w:rPr>
                <w:color w:val="000000"/>
                <w:sz w:val="20"/>
                <w:szCs w:val="20"/>
              </w:rPr>
            </w:pPr>
            <w:r w:rsidRPr="00150FD2">
              <w:rPr>
                <w:color w:val="000000"/>
                <w:sz w:val="20"/>
                <w:szCs w:val="20"/>
              </w:rPr>
              <w:t>3</w:t>
            </w:r>
          </w:p>
        </w:tc>
        <w:tc>
          <w:tcPr>
            <w:tcW w:w="6662" w:type="dxa"/>
            <w:shd w:val="clear" w:color="auto" w:fill="auto"/>
          </w:tcPr>
          <w:p w:rsidR="00150FD2" w:rsidRPr="00150FD2" w:rsidRDefault="00150FD2" w:rsidP="00107185">
            <w:pPr>
              <w:rPr>
                <w:color w:val="000000"/>
                <w:sz w:val="20"/>
                <w:szCs w:val="20"/>
              </w:rPr>
            </w:pPr>
            <w:r w:rsidRPr="00150FD2">
              <w:rPr>
                <w:bCs/>
                <w:color w:val="000000"/>
                <w:sz w:val="20"/>
                <w:szCs w:val="20"/>
              </w:rPr>
              <w:t>Установке опоры связи Н=37м д. Трактор, в 75 м западнее участка ул. Новая, 2   теле 2</w:t>
            </w:r>
          </w:p>
        </w:tc>
        <w:tc>
          <w:tcPr>
            <w:tcW w:w="2835" w:type="dxa"/>
            <w:shd w:val="clear" w:color="auto" w:fill="auto"/>
          </w:tcPr>
          <w:p w:rsidR="00150FD2" w:rsidRPr="00150FD2" w:rsidRDefault="00150FD2" w:rsidP="00107185">
            <w:pPr>
              <w:jc w:val="center"/>
              <w:rPr>
                <w:color w:val="000000"/>
                <w:sz w:val="20"/>
                <w:szCs w:val="20"/>
              </w:rPr>
            </w:pPr>
            <w:r w:rsidRPr="00150FD2">
              <w:rPr>
                <w:color w:val="000000"/>
                <w:sz w:val="20"/>
                <w:szCs w:val="20"/>
              </w:rPr>
              <w:t>Установка мачтового сооружения</w:t>
            </w:r>
          </w:p>
        </w:tc>
      </w:tr>
      <w:tr w:rsidR="00150FD2" w:rsidRPr="00150FD2" w:rsidTr="00150FD2">
        <w:tc>
          <w:tcPr>
            <w:tcW w:w="392" w:type="dxa"/>
            <w:shd w:val="clear" w:color="auto" w:fill="auto"/>
          </w:tcPr>
          <w:p w:rsidR="00150FD2" w:rsidRPr="00150FD2" w:rsidRDefault="00150FD2" w:rsidP="00107185">
            <w:pPr>
              <w:jc w:val="both"/>
              <w:rPr>
                <w:color w:val="000000"/>
                <w:sz w:val="20"/>
                <w:szCs w:val="20"/>
              </w:rPr>
            </w:pPr>
            <w:r w:rsidRPr="00150FD2">
              <w:rPr>
                <w:color w:val="000000"/>
                <w:sz w:val="20"/>
                <w:szCs w:val="20"/>
              </w:rPr>
              <w:t>4</w:t>
            </w:r>
          </w:p>
        </w:tc>
        <w:tc>
          <w:tcPr>
            <w:tcW w:w="6662" w:type="dxa"/>
            <w:shd w:val="clear" w:color="auto" w:fill="auto"/>
          </w:tcPr>
          <w:p w:rsidR="00150FD2" w:rsidRPr="00150FD2" w:rsidRDefault="00150FD2" w:rsidP="00107185">
            <w:pPr>
              <w:rPr>
                <w:color w:val="000000"/>
                <w:sz w:val="20"/>
                <w:szCs w:val="20"/>
              </w:rPr>
            </w:pPr>
            <w:r w:rsidRPr="00150FD2">
              <w:rPr>
                <w:bCs/>
                <w:color w:val="000000"/>
                <w:sz w:val="20"/>
                <w:szCs w:val="20"/>
              </w:rPr>
              <w:t>Строительство БС 18-00764  с. Большая Кибья теле 2</w:t>
            </w:r>
          </w:p>
        </w:tc>
        <w:tc>
          <w:tcPr>
            <w:tcW w:w="2835" w:type="dxa"/>
            <w:shd w:val="clear" w:color="auto" w:fill="auto"/>
          </w:tcPr>
          <w:p w:rsidR="00150FD2" w:rsidRPr="00150FD2" w:rsidRDefault="00150FD2" w:rsidP="00107185">
            <w:pPr>
              <w:jc w:val="center"/>
              <w:rPr>
                <w:color w:val="000000"/>
                <w:sz w:val="20"/>
                <w:szCs w:val="20"/>
              </w:rPr>
            </w:pPr>
            <w:r w:rsidRPr="00150FD2">
              <w:rPr>
                <w:color w:val="000000"/>
                <w:sz w:val="20"/>
                <w:szCs w:val="20"/>
              </w:rPr>
              <w:t>Установка мачтового сооружения</w:t>
            </w:r>
          </w:p>
        </w:tc>
      </w:tr>
    </w:tbl>
    <w:p w:rsidR="00107185" w:rsidRPr="00150FD2" w:rsidRDefault="00107185" w:rsidP="0094548E">
      <w:pPr>
        <w:tabs>
          <w:tab w:val="left" w:pos="4402"/>
        </w:tabs>
        <w:ind w:firstLine="567"/>
        <w:jc w:val="both"/>
        <w:rPr>
          <w:rFonts w:eastAsia="Calibri"/>
          <w:b/>
          <w:sz w:val="20"/>
          <w:szCs w:val="20"/>
        </w:rPr>
      </w:pPr>
    </w:p>
    <w:p w:rsidR="00372622" w:rsidRPr="00150FD2" w:rsidRDefault="0094548E" w:rsidP="0094548E">
      <w:pPr>
        <w:tabs>
          <w:tab w:val="left" w:pos="4402"/>
        </w:tabs>
        <w:ind w:firstLine="567"/>
        <w:jc w:val="both"/>
        <w:rPr>
          <w:rFonts w:eastAsia="Calibri"/>
          <w:color w:val="FF0000"/>
          <w:sz w:val="20"/>
          <w:szCs w:val="20"/>
        </w:rPr>
      </w:pPr>
      <w:r w:rsidRPr="00150FD2">
        <w:rPr>
          <w:rFonts w:eastAsia="Calibri"/>
          <w:sz w:val="20"/>
          <w:szCs w:val="20"/>
        </w:rPr>
        <w:t xml:space="preserve">В рамках </w:t>
      </w:r>
      <w:r w:rsidR="00043104" w:rsidRPr="00150FD2">
        <w:rPr>
          <w:bCs/>
          <w:sz w:val="20"/>
          <w:szCs w:val="20"/>
          <w:shd w:val="clear" w:color="auto" w:fill="FFFFFF"/>
        </w:rPr>
        <w:t>национальной</w:t>
      </w:r>
      <w:r w:rsidR="00043104" w:rsidRPr="00150FD2">
        <w:rPr>
          <w:sz w:val="20"/>
          <w:szCs w:val="20"/>
          <w:shd w:val="clear" w:color="auto" w:fill="FFFFFF"/>
        </w:rPr>
        <w:t> программы «</w:t>
      </w:r>
      <w:r w:rsidR="00043104" w:rsidRPr="00150FD2">
        <w:rPr>
          <w:bCs/>
          <w:sz w:val="20"/>
          <w:szCs w:val="20"/>
          <w:shd w:val="clear" w:color="auto" w:fill="FFFFFF"/>
        </w:rPr>
        <w:t>Цифровая</w:t>
      </w:r>
      <w:r w:rsidR="00043104" w:rsidRPr="00150FD2">
        <w:rPr>
          <w:sz w:val="20"/>
          <w:szCs w:val="20"/>
          <w:shd w:val="clear" w:color="auto" w:fill="FFFFFF"/>
        </w:rPr>
        <w:t> </w:t>
      </w:r>
      <w:r w:rsidR="00043104" w:rsidRPr="00150FD2">
        <w:rPr>
          <w:bCs/>
          <w:sz w:val="20"/>
          <w:szCs w:val="20"/>
          <w:shd w:val="clear" w:color="auto" w:fill="FFFFFF"/>
        </w:rPr>
        <w:t>экономика</w:t>
      </w:r>
      <w:r w:rsidR="00043104" w:rsidRPr="00150FD2">
        <w:rPr>
          <w:sz w:val="20"/>
          <w:szCs w:val="20"/>
          <w:shd w:val="clear" w:color="auto" w:fill="FFFFFF"/>
        </w:rPr>
        <w:t> Российской Федерации»</w:t>
      </w:r>
      <w:r w:rsidR="00043104" w:rsidRPr="00150FD2">
        <w:rPr>
          <w:rFonts w:eastAsia="Calibri"/>
          <w:sz w:val="20"/>
          <w:szCs w:val="20"/>
        </w:rPr>
        <w:t xml:space="preserve"> о</w:t>
      </w:r>
      <w:r w:rsidR="00A717D8" w:rsidRPr="00150FD2">
        <w:rPr>
          <w:rFonts w:eastAsia="Calibri"/>
          <w:sz w:val="20"/>
          <w:szCs w:val="20"/>
        </w:rPr>
        <w:t xml:space="preserve">тдел принял участие в комиссионной  приемке </w:t>
      </w:r>
      <w:r w:rsidR="00372622" w:rsidRPr="00150FD2">
        <w:rPr>
          <w:rFonts w:eastAsia="Calibri"/>
          <w:sz w:val="20"/>
          <w:szCs w:val="20"/>
        </w:rPr>
        <w:t>6</w:t>
      </w:r>
      <w:r w:rsidR="00043104" w:rsidRPr="00150FD2">
        <w:rPr>
          <w:rFonts w:eastAsia="Calibri"/>
          <w:sz w:val="20"/>
          <w:szCs w:val="20"/>
        </w:rPr>
        <w:t xml:space="preserve"> объектов (государственный контракт </w:t>
      </w:r>
      <w:r w:rsidR="00372622" w:rsidRPr="00150FD2">
        <w:rPr>
          <w:rFonts w:eastAsia="Calibri"/>
          <w:sz w:val="20"/>
          <w:szCs w:val="20"/>
        </w:rPr>
        <w:t xml:space="preserve">на оказание услуг по подключению к сети передачи данных, обеспечивающей доступ к единой сети передачи данных и (или) к сети «Интернет», и по передаче данных при осуществлении доступа к этой сети фельдшерским и фельдшерско-акушерским пунктам, государственным (муниципальным) образовательным организациям, реализующим программы общего образования 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и избирательным комиссиям субъектов Российской Федерации, пожарным частям и пожарным постам, участковым пунктам полиции, территориальным органам Росгвардии и подразделениям (органам) войск национальной гвардии, в том числе в которых проходят службу лица, имеющие специальные звания </w:t>
      </w:r>
      <w:r w:rsidR="00043104" w:rsidRPr="00150FD2">
        <w:rPr>
          <w:rFonts w:eastAsia="Calibri"/>
          <w:sz w:val="20"/>
          <w:szCs w:val="20"/>
        </w:rPr>
        <w:t>в полиции)</w:t>
      </w:r>
      <w:r w:rsidR="000A734C" w:rsidRPr="00150FD2">
        <w:rPr>
          <w:rFonts w:eastAsia="Calibri"/>
          <w:color w:val="FF0000"/>
          <w:sz w:val="20"/>
          <w:szCs w:val="20"/>
        </w:rPr>
        <w:t xml:space="preserve"> </w:t>
      </w:r>
    </w:p>
    <w:tbl>
      <w:tblPr>
        <w:tblW w:w="1045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54"/>
        <w:gridCol w:w="2254"/>
        <w:gridCol w:w="937"/>
        <w:gridCol w:w="5314"/>
      </w:tblGrid>
      <w:tr w:rsidR="00043104" w:rsidRPr="00150FD2" w:rsidTr="00043104">
        <w:trPr>
          <w:trHeight w:val="1661"/>
        </w:trPr>
        <w:tc>
          <w:tcPr>
            <w:tcW w:w="1954" w:type="dxa"/>
            <w:shd w:val="clear" w:color="auto" w:fill="FFFFFF"/>
            <w:tcMar>
              <w:top w:w="0" w:type="dxa"/>
              <w:left w:w="108" w:type="dxa"/>
              <w:bottom w:w="0" w:type="dxa"/>
              <w:right w:w="108" w:type="dxa"/>
            </w:tcMar>
            <w:vAlign w:val="center"/>
            <w:hideMark/>
          </w:tcPr>
          <w:p w:rsidR="00043104" w:rsidRPr="00150FD2" w:rsidRDefault="00043104" w:rsidP="00372622">
            <w:pPr>
              <w:contextualSpacing/>
              <w:jc w:val="center"/>
              <w:rPr>
                <w:sz w:val="20"/>
                <w:szCs w:val="20"/>
              </w:rPr>
            </w:pPr>
            <w:r w:rsidRPr="00150FD2">
              <w:rPr>
                <w:sz w:val="20"/>
                <w:szCs w:val="20"/>
              </w:rPr>
              <w:t>Можгинский район</w:t>
            </w:r>
          </w:p>
          <w:p w:rsidR="00043104" w:rsidRPr="00150FD2" w:rsidRDefault="00043104" w:rsidP="00372622">
            <w:pPr>
              <w:contextualSpacing/>
              <w:jc w:val="center"/>
              <w:rPr>
                <w:sz w:val="20"/>
                <w:szCs w:val="20"/>
              </w:rPr>
            </w:pPr>
            <w:r w:rsidRPr="00150FD2">
              <w:rPr>
                <w:sz w:val="20"/>
                <w:szCs w:val="20"/>
              </w:rPr>
              <w:t>Село</w:t>
            </w:r>
          </w:p>
          <w:p w:rsidR="00372622" w:rsidRPr="00150FD2" w:rsidRDefault="00043104" w:rsidP="00372622">
            <w:pPr>
              <w:contextualSpacing/>
              <w:jc w:val="center"/>
              <w:rPr>
                <w:sz w:val="20"/>
                <w:szCs w:val="20"/>
              </w:rPr>
            </w:pPr>
            <w:r w:rsidRPr="00150FD2">
              <w:rPr>
                <w:sz w:val="20"/>
                <w:szCs w:val="20"/>
              </w:rPr>
              <w:t>Пычас</w:t>
            </w:r>
          </w:p>
        </w:tc>
        <w:tc>
          <w:tcPr>
            <w:tcW w:w="2254" w:type="dxa"/>
            <w:shd w:val="clear" w:color="auto" w:fill="FFFFFF"/>
            <w:tcMar>
              <w:top w:w="0" w:type="dxa"/>
              <w:left w:w="108" w:type="dxa"/>
              <w:bottom w:w="0" w:type="dxa"/>
              <w:right w:w="108" w:type="dxa"/>
            </w:tcMar>
            <w:vAlign w:val="center"/>
            <w:hideMark/>
          </w:tcPr>
          <w:p w:rsidR="00372622" w:rsidRPr="00150FD2" w:rsidRDefault="00043104" w:rsidP="00372622">
            <w:pPr>
              <w:contextualSpacing/>
              <w:jc w:val="center"/>
              <w:rPr>
                <w:sz w:val="20"/>
                <w:szCs w:val="20"/>
              </w:rPr>
            </w:pPr>
            <w:r w:rsidRPr="00150FD2">
              <w:rPr>
                <w:sz w:val="20"/>
                <w:szCs w:val="20"/>
              </w:rPr>
              <w:t>Удмуртская Республика, Можгинский район, с. Пычас, ул. Кирова, 37</w:t>
            </w:r>
          </w:p>
        </w:tc>
        <w:tc>
          <w:tcPr>
            <w:tcW w:w="937" w:type="dxa"/>
            <w:shd w:val="clear" w:color="auto" w:fill="FFFFFF"/>
            <w:tcMar>
              <w:top w:w="0" w:type="dxa"/>
              <w:left w:w="108" w:type="dxa"/>
              <w:bottom w:w="0" w:type="dxa"/>
              <w:right w:w="108" w:type="dxa"/>
            </w:tcMar>
            <w:vAlign w:val="center"/>
            <w:hideMark/>
          </w:tcPr>
          <w:p w:rsidR="00372622" w:rsidRPr="00150FD2" w:rsidRDefault="00043104" w:rsidP="00372622">
            <w:pPr>
              <w:contextualSpacing/>
              <w:jc w:val="center"/>
              <w:rPr>
                <w:sz w:val="20"/>
                <w:szCs w:val="20"/>
              </w:rPr>
            </w:pPr>
            <w:r w:rsidRPr="00150FD2">
              <w:rPr>
                <w:sz w:val="20"/>
                <w:szCs w:val="20"/>
              </w:rPr>
              <w:t>Пож. пост</w:t>
            </w:r>
          </w:p>
        </w:tc>
        <w:tc>
          <w:tcPr>
            <w:tcW w:w="5314" w:type="dxa"/>
            <w:shd w:val="clear" w:color="auto" w:fill="FFFFFF"/>
            <w:tcMar>
              <w:top w:w="0" w:type="dxa"/>
              <w:left w:w="108" w:type="dxa"/>
              <w:bottom w:w="0" w:type="dxa"/>
              <w:right w:w="108" w:type="dxa"/>
            </w:tcMar>
            <w:vAlign w:val="center"/>
            <w:hideMark/>
          </w:tcPr>
          <w:p w:rsidR="00372622" w:rsidRPr="00150FD2" w:rsidRDefault="00043104" w:rsidP="00372622">
            <w:pPr>
              <w:contextualSpacing/>
              <w:jc w:val="center"/>
              <w:rPr>
                <w:sz w:val="20"/>
                <w:szCs w:val="20"/>
              </w:rPr>
            </w:pPr>
            <w:r w:rsidRPr="00150FD2">
              <w:rPr>
                <w:sz w:val="20"/>
                <w:szCs w:val="20"/>
              </w:rPr>
              <w:t>Государственное учреждение Удмуртской Республики "Государственная противопожарная служба Удмуртской Республики" (Отдельный пост пожарно-спасательной части №37 Государственное учреждение Удмуртской Республики "Государственная противопожарная служба Удмуртской Республики")</w:t>
            </w:r>
          </w:p>
        </w:tc>
      </w:tr>
      <w:tr w:rsidR="00043104" w:rsidRPr="00150FD2" w:rsidTr="000A734C">
        <w:trPr>
          <w:trHeight w:val="1214"/>
        </w:trPr>
        <w:tc>
          <w:tcPr>
            <w:tcW w:w="1954" w:type="dxa"/>
            <w:shd w:val="clear" w:color="auto" w:fill="FFFFFF"/>
            <w:tcMar>
              <w:top w:w="0" w:type="dxa"/>
              <w:left w:w="108" w:type="dxa"/>
              <w:bottom w:w="0" w:type="dxa"/>
              <w:right w:w="108" w:type="dxa"/>
            </w:tcMar>
            <w:vAlign w:val="center"/>
            <w:hideMark/>
          </w:tcPr>
          <w:p w:rsidR="00043104" w:rsidRPr="00150FD2" w:rsidRDefault="00043104" w:rsidP="00372622">
            <w:pPr>
              <w:contextualSpacing/>
              <w:jc w:val="center"/>
              <w:rPr>
                <w:sz w:val="20"/>
                <w:szCs w:val="20"/>
              </w:rPr>
            </w:pPr>
            <w:r w:rsidRPr="00150FD2">
              <w:rPr>
                <w:sz w:val="20"/>
                <w:szCs w:val="20"/>
              </w:rPr>
              <w:t>Можгинский район</w:t>
            </w:r>
          </w:p>
          <w:p w:rsidR="00043104" w:rsidRPr="00150FD2" w:rsidRDefault="00043104" w:rsidP="00372622">
            <w:pPr>
              <w:contextualSpacing/>
              <w:jc w:val="center"/>
              <w:rPr>
                <w:sz w:val="20"/>
                <w:szCs w:val="20"/>
              </w:rPr>
            </w:pPr>
            <w:r w:rsidRPr="00150FD2">
              <w:rPr>
                <w:sz w:val="20"/>
                <w:szCs w:val="20"/>
              </w:rPr>
              <w:t>Деревня</w:t>
            </w:r>
          </w:p>
          <w:p w:rsidR="00372622" w:rsidRPr="00150FD2" w:rsidRDefault="00043104" w:rsidP="00372622">
            <w:pPr>
              <w:contextualSpacing/>
              <w:jc w:val="center"/>
              <w:rPr>
                <w:sz w:val="20"/>
                <w:szCs w:val="20"/>
              </w:rPr>
            </w:pPr>
            <w:r w:rsidRPr="00150FD2">
              <w:rPr>
                <w:sz w:val="20"/>
                <w:szCs w:val="20"/>
              </w:rPr>
              <w:t>Кватчи</w:t>
            </w:r>
          </w:p>
        </w:tc>
        <w:tc>
          <w:tcPr>
            <w:tcW w:w="2254" w:type="dxa"/>
            <w:shd w:val="clear" w:color="auto" w:fill="FFFFFF"/>
            <w:tcMar>
              <w:top w:w="0" w:type="dxa"/>
              <w:left w:w="108" w:type="dxa"/>
              <w:bottom w:w="0" w:type="dxa"/>
              <w:right w:w="108" w:type="dxa"/>
            </w:tcMar>
            <w:vAlign w:val="center"/>
            <w:hideMark/>
          </w:tcPr>
          <w:p w:rsidR="00372622" w:rsidRPr="00150FD2" w:rsidRDefault="00043104" w:rsidP="00372622">
            <w:pPr>
              <w:contextualSpacing/>
              <w:jc w:val="center"/>
              <w:rPr>
                <w:sz w:val="20"/>
                <w:szCs w:val="20"/>
              </w:rPr>
            </w:pPr>
            <w:r w:rsidRPr="00150FD2">
              <w:rPr>
                <w:sz w:val="20"/>
                <w:szCs w:val="20"/>
              </w:rPr>
              <w:t>Удмуртская Республика, Можгинский район, д. Кватчи, пл. Центральная, 1</w:t>
            </w:r>
          </w:p>
        </w:tc>
        <w:tc>
          <w:tcPr>
            <w:tcW w:w="937" w:type="dxa"/>
            <w:shd w:val="clear" w:color="auto" w:fill="FFFFFF"/>
            <w:tcMar>
              <w:top w:w="0" w:type="dxa"/>
              <w:left w:w="108" w:type="dxa"/>
              <w:bottom w:w="0" w:type="dxa"/>
              <w:right w:w="108" w:type="dxa"/>
            </w:tcMar>
            <w:vAlign w:val="center"/>
            <w:hideMark/>
          </w:tcPr>
          <w:p w:rsidR="00372622" w:rsidRPr="00150FD2" w:rsidRDefault="00043104" w:rsidP="00372622">
            <w:pPr>
              <w:contextualSpacing/>
              <w:jc w:val="center"/>
              <w:rPr>
                <w:sz w:val="20"/>
                <w:szCs w:val="20"/>
              </w:rPr>
            </w:pPr>
            <w:r w:rsidRPr="00150FD2">
              <w:rPr>
                <w:sz w:val="20"/>
                <w:szCs w:val="20"/>
              </w:rPr>
              <w:t>ФАП</w:t>
            </w:r>
          </w:p>
        </w:tc>
        <w:tc>
          <w:tcPr>
            <w:tcW w:w="5314" w:type="dxa"/>
            <w:shd w:val="clear" w:color="auto" w:fill="FFFFFF"/>
            <w:tcMar>
              <w:top w:w="0" w:type="dxa"/>
              <w:left w:w="108" w:type="dxa"/>
              <w:bottom w:w="0" w:type="dxa"/>
              <w:right w:w="108" w:type="dxa"/>
            </w:tcMar>
            <w:vAlign w:val="center"/>
            <w:hideMark/>
          </w:tcPr>
          <w:p w:rsidR="00372622" w:rsidRPr="00150FD2" w:rsidRDefault="00043104" w:rsidP="00372622">
            <w:pPr>
              <w:contextualSpacing/>
              <w:jc w:val="center"/>
              <w:rPr>
                <w:sz w:val="20"/>
                <w:szCs w:val="20"/>
              </w:rPr>
            </w:pPr>
            <w:r w:rsidRPr="00150FD2">
              <w:rPr>
                <w:sz w:val="20"/>
                <w:szCs w:val="20"/>
              </w:rPr>
              <w:t>бюджетное учреждение здравоохранения Удмуртской Республики "Можгинская районная больница Министерства здравоохранения Удмуртской Республики" Кватчинский фельдшерско-акушерский пункт</w:t>
            </w:r>
          </w:p>
        </w:tc>
      </w:tr>
      <w:tr w:rsidR="00043104" w:rsidRPr="00150FD2" w:rsidTr="000A734C">
        <w:trPr>
          <w:trHeight w:val="1260"/>
        </w:trPr>
        <w:tc>
          <w:tcPr>
            <w:tcW w:w="1954" w:type="dxa"/>
            <w:shd w:val="clear" w:color="auto" w:fill="FFFFFF"/>
            <w:tcMar>
              <w:top w:w="0" w:type="dxa"/>
              <w:left w:w="108" w:type="dxa"/>
              <w:bottom w:w="0" w:type="dxa"/>
              <w:right w:w="108" w:type="dxa"/>
            </w:tcMar>
            <w:vAlign w:val="center"/>
            <w:hideMark/>
          </w:tcPr>
          <w:p w:rsidR="00043104" w:rsidRPr="00150FD2" w:rsidRDefault="00043104" w:rsidP="00372622">
            <w:pPr>
              <w:contextualSpacing/>
              <w:jc w:val="center"/>
              <w:rPr>
                <w:sz w:val="20"/>
                <w:szCs w:val="20"/>
              </w:rPr>
            </w:pPr>
            <w:r w:rsidRPr="00150FD2">
              <w:rPr>
                <w:sz w:val="20"/>
                <w:szCs w:val="20"/>
              </w:rPr>
              <w:t>Можгинский район</w:t>
            </w:r>
          </w:p>
          <w:p w:rsidR="00043104" w:rsidRPr="00150FD2" w:rsidRDefault="00043104" w:rsidP="00372622">
            <w:pPr>
              <w:contextualSpacing/>
              <w:jc w:val="center"/>
              <w:rPr>
                <w:sz w:val="20"/>
                <w:szCs w:val="20"/>
              </w:rPr>
            </w:pPr>
            <w:r w:rsidRPr="00150FD2">
              <w:rPr>
                <w:sz w:val="20"/>
                <w:szCs w:val="20"/>
              </w:rPr>
              <w:t>Деревня</w:t>
            </w:r>
          </w:p>
          <w:p w:rsidR="00372622" w:rsidRPr="00150FD2" w:rsidRDefault="00043104" w:rsidP="00372622">
            <w:pPr>
              <w:contextualSpacing/>
              <w:jc w:val="center"/>
              <w:rPr>
                <w:sz w:val="20"/>
                <w:szCs w:val="20"/>
              </w:rPr>
            </w:pPr>
            <w:r w:rsidRPr="00150FD2">
              <w:rPr>
                <w:sz w:val="20"/>
                <w:szCs w:val="20"/>
              </w:rPr>
              <w:t>Ныша</w:t>
            </w:r>
          </w:p>
        </w:tc>
        <w:tc>
          <w:tcPr>
            <w:tcW w:w="2254" w:type="dxa"/>
            <w:shd w:val="clear" w:color="auto" w:fill="FFFFFF"/>
            <w:tcMar>
              <w:top w:w="0" w:type="dxa"/>
              <w:left w:w="108" w:type="dxa"/>
              <w:bottom w:w="0" w:type="dxa"/>
              <w:right w:w="108" w:type="dxa"/>
            </w:tcMar>
            <w:vAlign w:val="center"/>
            <w:hideMark/>
          </w:tcPr>
          <w:p w:rsidR="00372622" w:rsidRPr="00150FD2" w:rsidRDefault="00043104" w:rsidP="00372622">
            <w:pPr>
              <w:contextualSpacing/>
              <w:jc w:val="center"/>
              <w:rPr>
                <w:sz w:val="20"/>
                <w:szCs w:val="20"/>
              </w:rPr>
            </w:pPr>
            <w:r w:rsidRPr="00150FD2">
              <w:rPr>
                <w:sz w:val="20"/>
                <w:szCs w:val="20"/>
              </w:rPr>
              <w:t>Удмуртская Республика, Можгинский район, д. Ныша, ул. Молодежная, 21</w:t>
            </w:r>
          </w:p>
        </w:tc>
        <w:tc>
          <w:tcPr>
            <w:tcW w:w="937" w:type="dxa"/>
            <w:shd w:val="clear" w:color="auto" w:fill="FFFFFF"/>
            <w:tcMar>
              <w:top w:w="0" w:type="dxa"/>
              <w:left w:w="108" w:type="dxa"/>
              <w:bottom w:w="0" w:type="dxa"/>
              <w:right w:w="108" w:type="dxa"/>
            </w:tcMar>
            <w:vAlign w:val="center"/>
            <w:hideMark/>
          </w:tcPr>
          <w:p w:rsidR="00372622" w:rsidRPr="00150FD2" w:rsidRDefault="00043104" w:rsidP="00372622">
            <w:pPr>
              <w:contextualSpacing/>
              <w:jc w:val="center"/>
              <w:rPr>
                <w:sz w:val="20"/>
                <w:szCs w:val="20"/>
              </w:rPr>
            </w:pPr>
            <w:r w:rsidRPr="00150FD2">
              <w:rPr>
                <w:sz w:val="20"/>
                <w:szCs w:val="20"/>
              </w:rPr>
              <w:t>ОМСУ</w:t>
            </w:r>
          </w:p>
        </w:tc>
        <w:tc>
          <w:tcPr>
            <w:tcW w:w="5314" w:type="dxa"/>
            <w:shd w:val="clear" w:color="auto" w:fill="FFFFFF"/>
            <w:tcMar>
              <w:top w:w="0" w:type="dxa"/>
              <w:left w:w="108" w:type="dxa"/>
              <w:bottom w:w="0" w:type="dxa"/>
              <w:right w:w="108" w:type="dxa"/>
            </w:tcMar>
            <w:vAlign w:val="center"/>
            <w:hideMark/>
          </w:tcPr>
          <w:p w:rsidR="00372622" w:rsidRPr="00150FD2" w:rsidRDefault="00043104" w:rsidP="00372622">
            <w:pPr>
              <w:contextualSpacing/>
              <w:jc w:val="center"/>
              <w:rPr>
                <w:sz w:val="20"/>
                <w:szCs w:val="20"/>
              </w:rPr>
            </w:pPr>
            <w:r w:rsidRPr="00150FD2">
              <w:rPr>
                <w:sz w:val="20"/>
                <w:szCs w:val="20"/>
              </w:rPr>
              <w:t>Администрация муниципального образования "Нышинское"</w:t>
            </w:r>
          </w:p>
        </w:tc>
      </w:tr>
      <w:tr w:rsidR="00043104" w:rsidRPr="00150FD2" w:rsidTr="003510D4">
        <w:trPr>
          <w:trHeight w:val="1264"/>
        </w:trPr>
        <w:tc>
          <w:tcPr>
            <w:tcW w:w="1954" w:type="dxa"/>
            <w:shd w:val="clear" w:color="auto" w:fill="FFFFFF"/>
            <w:tcMar>
              <w:top w:w="0" w:type="dxa"/>
              <w:left w:w="108" w:type="dxa"/>
              <w:bottom w:w="0" w:type="dxa"/>
              <w:right w:w="108" w:type="dxa"/>
            </w:tcMar>
            <w:vAlign w:val="center"/>
            <w:hideMark/>
          </w:tcPr>
          <w:p w:rsidR="00043104" w:rsidRPr="00150FD2" w:rsidRDefault="00043104" w:rsidP="00372622">
            <w:pPr>
              <w:contextualSpacing/>
              <w:jc w:val="center"/>
              <w:rPr>
                <w:sz w:val="20"/>
                <w:szCs w:val="20"/>
              </w:rPr>
            </w:pPr>
            <w:r w:rsidRPr="00150FD2">
              <w:rPr>
                <w:sz w:val="20"/>
                <w:szCs w:val="20"/>
              </w:rPr>
              <w:lastRenderedPageBreak/>
              <w:t>Можгинский район</w:t>
            </w:r>
          </w:p>
          <w:p w:rsidR="00043104" w:rsidRPr="00150FD2" w:rsidRDefault="00043104" w:rsidP="00372622">
            <w:pPr>
              <w:contextualSpacing/>
              <w:jc w:val="center"/>
              <w:rPr>
                <w:sz w:val="20"/>
                <w:szCs w:val="20"/>
              </w:rPr>
            </w:pPr>
            <w:r w:rsidRPr="00150FD2">
              <w:rPr>
                <w:sz w:val="20"/>
                <w:szCs w:val="20"/>
              </w:rPr>
              <w:t>Деревня</w:t>
            </w:r>
          </w:p>
          <w:p w:rsidR="00372622" w:rsidRPr="00150FD2" w:rsidRDefault="00043104" w:rsidP="00372622">
            <w:pPr>
              <w:contextualSpacing/>
              <w:jc w:val="center"/>
              <w:rPr>
                <w:sz w:val="20"/>
                <w:szCs w:val="20"/>
              </w:rPr>
            </w:pPr>
            <w:r w:rsidRPr="00150FD2">
              <w:rPr>
                <w:sz w:val="20"/>
                <w:szCs w:val="20"/>
              </w:rPr>
              <w:t>Ныша</w:t>
            </w:r>
          </w:p>
        </w:tc>
        <w:tc>
          <w:tcPr>
            <w:tcW w:w="2254" w:type="dxa"/>
            <w:shd w:val="clear" w:color="auto" w:fill="FFFFFF"/>
            <w:tcMar>
              <w:top w:w="0" w:type="dxa"/>
              <w:left w:w="108" w:type="dxa"/>
              <w:bottom w:w="0" w:type="dxa"/>
              <w:right w:w="108" w:type="dxa"/>
            </w:tcMar>
            <w:vAlign w:val="center"/>
            <w:hideMark/>
          </w:tcPr>
          <w:p w:rsidR="00372622" w:rsidRPr="00150FD2" w:rsidRDefault="00043104" w:rsidP="00372622">
            <w:pPr>
              <w:contextualSpacing/>
              <w:jc w:val="center"/>
              <w:rPr>
                <w:sz w:val="20"/>
                <w:szCs w:val="20"/>
              </w:rPr>
            </w:pPr>
            <w:r w:rsidRPr="00150FD2">
              <w:rPr>
                <w:sz w:val="20"/>
                <w:szCs w:val="20"/>
              </w:rPr>
              <w:t>Удмуртская Республика, Можгинский район, д. Ныша, ул. Молодежная, 17</w:t>
            </w:r>
          </w:p>
        </w:tc>
        <w:tc>
          <w:tcPr>
            <w:tcW w:w="937" w:type="dxa"/>
            <w:shd w:val="clear" w:color="auto" w:fill="FFFFFF"/>
            <w:tcMar>
              <w:top w:w="0" w:type="dxa"/>
              <w:left w:w="108" w:type="dxa"/>
              <w:bottom w:w="0" w:type="dxa"/>
              <w:right w:w="108" w:type="dxa"/>
            </w:tcMar>
            <w:vAlign w:val="center"/>
            <w:hideMark/>
          </w:tcPr>
          <w:p w:rsidR="00372622" w:rsidRPr="00150FD2" w:rsidRDefault="00043104" w:rsidP="00372622">
            <w:pPr>
              <w:contextualSpacing/>
              <w:jc w:val="center"/>
              <w:rPr>
                <w:sz w:val="20"/>
                <w:szCs w:val="20"/>
              </w:rPr>
            </w:pPr>
            <w:r w:rsidRPr="00150FD2">
              <w:rPr>
                <w:sz w:val="20"/>
                <w:szCs w:val="20"/>
              </w:rPr>
              <w:t>ФАП</w:t>
            </w:r>
          </w:p>
        </w:tc>
        <w:tc>
          <w:tcPr>
            <w:tcW w:w="5314" w:type="dxa"/>
            <w:shd w:val="clear" w:color="auto" w:fill="FFFFFF"/>
            <w:tcMar>
              <w:top w:w="0" w:type="dxa"/>
              <w:left w:w="108" w:type="dxa"/>
              <w:bottom w:w="0" w:type="dxa"/>
              <w:right w:w="108" w:type="dxa"/>
            </w:tcMar>
            <w:vAlign w:val="center"/>
            <w:hideMark/>
          </w:tcPr>
          <w:p w:rsidR="00372622" w:rsidRPr="00150FD2" w:rsidRDefault="00043104" w:rsidP="00372622">
            <w:pPr>
              <w:contextualSpacing/>
              <w:jc w:val="center"/>
              <w:rPr>
                <w:sz w:val="20"/>
                <w:szCs w:val="20"/>
              </w:rPr>
            </w:pPr>
            <w:r w:rsidRPr="00150FD2">
              <w:rPr>
                <w:sz w:val="20"/>
                <w:szCs w:val="20"/>
              </w:rPr>
              <w:t>бюджетное учреждение здравоохранения Удмуртской Республики "Можгинская районная больница Министерства здравоохранения Удмуртской Республики" Нышинский фельдшерско-акушерский пункт</w:t>
            </w:r>
          </w:p>
        </w:tc>
      </w:tr>
      <w:tr w:rsidR="00043104" w:rsidRPr="00150FD2" w:rsidTr="000A734C">
        <w:trPr>
          <w:trHeight w:val="1259"/>
        </w:trPr>
        <w:tc>
          <w:tcPr>
            <w:tcW w:w="1954" w:type="dxa"/>
            <w:shd w:val="clear" w:color="auto" w:fill="FFFFFF"/>
            <w:tcMar>
              <w:top w:w="0" w:type="dxa"/>
              <w:left w:w="108" w:type="dxa"/>
              <w:bottom w:w="0" w:type="dxa"/>
              <w:right w:w="108" w:type="dxa"/>
            </w:tcMar>
            <w:vAlign w:val="center"/>
            <w:hideMark/>
          </w:tcPr>
          <w:p w:rsidR="00043104" w:rsidRPr="00150FD2" w:rsidRDefault="00043104" w:rsidP="00372622">
            <w:pPr>
              <w:contextualSpacing/>
              <w:jc w:val="center"/>
              <w:rPr>
                <w:color w:val="000000"/>
                <w:sz w:val="20"/>
                <w:szCs w:val="20"/>
              </w:rPr>
            </w:pPr>
            <w:r w:rsidRPr="00150FD2">
              <w:rPr>
                <w:color w:val="000000"/>
                <w:sz w:val="20"/>
                <w:szCs w:val="20"/>
              </w:rPr>
              <w:t>Можгинский район</w:t>
            </w:r>
          </w:p>
          <w:p w:rsidR="00043104" w:rsidRPr="00150FD2" w:rsidRDefault="00043104" w:rsidP="00372622">
            <w:pPr>
              <w:contextualSpacing/>
              <w:jc w:val="center"/>
              <w:rPr>
                <w:color w:val="000000"/>
                <w:sz w:val="20"/>
                <w:szCs w:val="20"/>
              </w:rPr>
            </w:pPr>
            <w:r w:rsidRPr="00150FD2">
              <w:rPr>
                <w:color w:val="000000"/>
                <w:sz w:val="20"/>
                <w:szCs w:val="20"/>
              </w:rPr>
              <w:t>Деревня</w:t>
            </w:r>
          </w:p>
          <w:p w:rsidR="00372622" w:rsidRPr="00150FD2" w:rsidRDefault="00043104" w:rsidP="00372622">
            <w:pPr>
              <w:contextualSpacing/>
              <w:jc w:val="center"/>
              <w:rPr>
                <w:color w:val="000000"/>
                <w:sz w:val="20"/>
                <w:szCs w:val="20"/>
              </w:rPr>
            </w:pPr>
            <w:r w:rsidRPr="00150FD2">
              <w:rPr>
                <w:color w:val="000000"/>
                <w:sz w:val="20"/>
                <w:szCs w:val="20"/>
              </w:rPr>
              <w:t>Пазял</w:t>
            </w:r>
          </w:p>
        </w:tc>
        <w:tc>
          <w:tcPr>
            <w:tcW w:w="2254" w:type="dxa"/>
            <w:shd w:val="clear" w:color="auto" w:fill="FFFFFF"/>
            <w:tcMar>
              <w:top w:w="0" w:type="dxa"/>
              <w:left w:w="108" w:type="dxa"/>
              <w:bottom w:w="0" w:type="dxa"/>
              <w:right w:w="108" w:type="dxa"/>
            </w:tcMar>
            <w:vAlign w:val="center"/>
            <w:hideMark/>
          </w:tcPr>
          <w:p w:rsidR="00372622" w:rsidRPr="00150FD2" w:rsidRDefault="00043104" w:rsidP="00372622">
            <w:pPr>
              <w:contextualSpacing/>
              <w:jc w:val="center"/>
              <w:rPr>
                <w:color w:val="000000"/>
                <w:sz w:val="20"/>
                <w:szCs w:val="20"/>
              </w:rPr>
            </w:pPr>
            <w:r w:rsidRPr="00150FD2">
              <w:rPr>
                <w:sz w:val="20"/>
                <w:szCs w:val="20"/>
              </w:rPr>
              <w:t>Удмуртская Республика, Можгинский район, д. Пазял, ул. Центральная, 2</w:t>
            </w:r>
          </w:p>
        </w:tc>
        <w:tc>
          <w:tcPr>
            <w:tcW w:w="937" w:type="dxa"/>
            <w:shd w:val="clear" w:color="auto" w:fill="FFFFFF"/>
            <w:tcMar>
              <w:top w:w="0" w:type="dxa"/>
              <w:left w:w="108" w:type="dxa"/>
              <w:bottom w:w="0" w:type="dxa"/>
              <w:right w:w="108" w:type="dxa"/>
            </w:tcMar>
            <w:vAlign w:val="center"/>
            <w:hideMark/>
          </w:tcPr>
          <w:p w:rsidR="00372622" w:rsidRPr="00150FD2" w:rsidRDefault="00043104" w:rsidP="00372622">
            <w:pPr>
              <w:contextualSpacing/>
              <w:jc w:val="center"/>
              <w:rPr>
                <w:color w:val="000000"/>
                <w:sz w:val="20"/>
                <w:szCs w:val="20"/>
              </w:rPr>
            </w:pPr>
            <w:r w:rsidRPr="00150FD2">
              <w:rPr>
                <w:color w:val="000000"/>
                <w:sz w:val="20"/>
                <w:szCs w:val="20"/>
              </w:rPr>
              <w:t>ФАП</w:t>
            </w:r>
          </w:p>
        </w:tc>
        <w:tc>
          <w:tcPr>
            <w:tcW w:w="5314" w:type="dxa"/>
            <w:shd w:val="clear" w:color="auto" w:fill="FFFFFF"/>
            <w:tcMar>
              <w:top w:w="0" w:type="dxa"/>
              <w:left w:w="108" w:type="dxa"/>
              <w:bottom w:w="0" w:type="dxa"/>
              <w:right w:w="108" w:type="dxa"/>
            </w:tcMar>
            <w:vAlign w:val="center"/>
            <w:hideMark/>
          </w:tcPr>
          <w:p w:rsidR="00372622" w:rsidRPr="00150FD2" w:rsidRDefault="00043104" w:rsidP="00372622">
            <w:pPr>
              <w:contextualSpacing/>
              <w:jc w:val="center"/>
              <w:rPr>
                <w:color w:val="000000"/>
                <w:sz w:val="20"/>
                <w:szCs w:val="20"/>
              </w:rPr>
            </w:pPr>
            <w:r w:rsidRPr="00150FD2">
              <w:rPr>
                <w:color w:val="000000"/>
                <w:sz w:val="20"/>
                <w:szCs w:val="20"/>
              </w:rPr>
              <w:t>бюджетное учреждение здравоохранения Удмуртской Республики "Можгинская районная больница Министерства здравоохранения Удмуртской Республики" Пазяльский фельдшерско-акушерский пункт</w:t>
            </w:r>
          </w:p>
        </w:tc>
      </w:tr>
      <w:tr w:rsidR="00043104" w:rsidRPr="00150FD2" w:rsidTr="000A734C">
        <w:trPr>
          <w:trHeight w:val="1121"/>
        </w:trPr>
        <w:tc>
          <w:tcPr>
            <w:tcW w:w="1954" w:type="dxa"/>
            <w:shd w:val="clear" w:color="auto" w:fill="FFFFFF"/>
            <w:tcMar>
              <w:top w:w="0" w:type="dxa"/>
              <w:left w:w="108" w:type="dxa"/>
              <w:bottom w:w="0" w:type="dxa"/>
              <w:right w:w="108" w:type="dxa"/>
            </w:tcMar>
            <w:vAlign w:val="center"/>
            <w:hideMark/>
          </w:tcPr>
          <w:p w:rsidR="00043104" w:rsidRPr="00150FD2" w:rsidRDefault="00043104" w:rsidP="00372622">
            <w:pPr>
              <w:contextualSpacing/>
              <w:jc w:val="center"/>
              <w:rPr>
                <w:color w:val="000000"/>
                <w:sz w:val="20"/>
                <w:szCs w:val="20"/>
              </w:rPr>
            </w:pPr>
            <w:r w:rsidRPr="00150FD2">
              <w:rPr>
                <w:color w:val="000000"/>
                <w:sz w:val="20"/>
                <w:szCs w:val="20"/>
              </w:rPr>
              <w:t>Можгинский район</w:t>
            </w:r>
          </w:p>
          <w:p w:rsidR="00043104" w:rsidRPr="00150FD2" w:rsidRDefault="00043104" w:rsidP="00372622">
            <w:pPr>
              <w:contextualSpacing/>
              <w:jc w:val="center"/>
              <w:rPr>
                <w:color w:val="000000"/>
                <w:sz w:val="20"/>
                <w:szCs w:val="20"/>
              </w:rPr>
            </w:pPr>
            <w:r w:rsidRPr="00150FD2">
              <w:rPr>
                <w:color w:val="000000"/>
                <w:sz w:val="20"/>
                <w:szCs w:val="20"/>
              </w:rPr>
              <w:t>Село</w:t>
            </w:r>
          </w:p>
          <w:p w:rsidR="00372622" w:rsidRPr="00150FD2" w:rsidRDefault="00043104" w:rsidP="00372622">
            <w:pPr>
              <w:contextualSpacing/>
              <w:jc w:val="center"/>
              <w:rPr>
                <w:color w:val="000000"/>
                <w:sz w:val="20"/>
                <w:szCs w:val="20"/>
              </w:rPr>
            </w:pPr>
            <w:r w:rsidRPr="00150FD2">
              <w:rPr>
                <w:color w:val="000000"/>
                <w:sz w:val="20"/>
                <w:szCs w:val="20"/>
              </w:rPr>
              <w:t>Малая Воложикья</w:t>
            </w:r>
          </w:p>
        </w:tc>
        <w:tc>
          <w:tcPr>
            <w:tcW w:w="2254" w:type="dxa"/>
            <w:shd w:val="clear" w:color="auto" w:fill="FFFFFF"/>
            <w:tcMar>
              <w:top w:w="0" w:type="dxa"/>
              <w:left w:w="108" w:type="dxa"/>
              <w:bottom w:w="0" w:type="dxa"/>
              <w:right w:w="108" w:type="dxa"/>
            </w:tcMar>
            <w:vAlign w:val="center"/>
            <w:hideMark/>
          </w:tcPr>
          <w:p w:rsidR="00372622" w:rsidRPr="00150FD2" w:rsidRDefault="00043104" w:rsidP="00372622">
            <w:pPr>
              <w:contextualSpacing/>
              <w:jc w:val="center"/>
              <w:rPr>
                <w:color w:val="000000"/>
                <w:sz w:val="20"/>
                <w:szCs w:val="20"/>
              </w:rPr>
            </w:pPr>
            <w:r w:rsidRPr="00150FD2">
              <w:rPr>
                <w:color w:val="000000"/>
                <w:sz w:val="20"/>
                <w:szCs w:val="20"/>
              </w:rPr>
              <w:t>Удмуртская Республика, Можгинский район, с. Малая Воложикья, </w:t>
            </w:r>
            <w:r w:rsidRPr="00150FD2">
              <w:rPr>
                <w:color w:val="2222CC"/>
                <w:sz w:val="20"/>
                <w:szCs w:val="20"/>
              </w:rPr>
              <w:t>пл. Центральная, 5</w:t>
            </w:r>
          </w:p>
        </w:tc>
        <w:tc>
          <w:tcPr>
            <w:tcW w:w="937" w:type="dxa"/>
            <w:shd w:val="clear" w:color="auto" w:fill="FFFFFF"/>
            <w:tcMar>
              <w:top w:w="0" w:type="dxa"/>
              <w:left w:w="108" w:type="dxa"/>
              <w:bottom w:w="0" w:type="dxa"/>
              <w:right w:w="108" w:type="dxa"/>
            </w:tcMar>
            <w:vAlign w:val="center"/>
            <w:hideMark/>
          </w:tcPr>
          <w:p w:rsidR="00372622" w:rsidRPr="00150FD2" w:rsidRDefault="00043104" w:rsidP="00372622">
            <w:pPr>
              <w:contextualSpacing/>
              <w:jc w:val="center"/>
              <w:rPr>
                <w:color w:val="000000"/>
                <w:sz w:val="20"/>
                <w:szCs w:val="20"/>
              </w:rPr>
            </w:pPr>
            <w:r w:rsidRPr="00150FD2">
              <w:rPr>
                <w:color w:val="000000"/>
                <w:sz w:val="20"/>
                <w:szCs w:val="20"/>
              </w:rPr>
              <w:t>ОМСУ</w:t>
            </w:r>
          </w:p>
        </w:tc>
        <w:tc>
          <w:tcPr>
            <w:tcW w:w="5314" w:type="dxa"/>
            <w:shd w:val="clear" w:color="auto" w:fill="FFFFFF"/>
            <w:tcMar>
              <w:top w:w="0" w:type="dxa"/>
              <w:left w:w="108" w:type="dxa"/>
              <w:bottom w:w="0" w:type="dxa"/>
              <w:right w:w="108" w:type="dxa"/>
            </w:tcMar>
            <w:vAlign w:val="center"/>
            <w:hideMark/>
          </w:tcPr>
          <w:p w:rsidR="00372622" w:rsidRPr="00150FD2" w:rsidRDefault="00043104" w:rsidP="00372622">
            <w:pPr>
              <w:contextualSpacing/>
              <w:jc w:val="center"/>
              <w:rPr>
                <w:color w:val="000000"/>
                <w:sz w:val="20"/>
                <w:szCs w:val="20"/>
              </w:rPr>
            </w:pPr>
            <w:r w:rsidRPr="00150FD2">
              <w:rPr>
                <w:color w:val="000000"/>
                <w:sz w:val="20"/>
                <w:szCs w:val="20"/>
              </w:rPr>
              <w:t>Администрация муниципального образования "Маловоложикьинское"</w:t>
            </w:r>
          </w:p>
        </w:tc>
      </w:tr>
    </w:tbl>
    <w:p w:rsidR="00C371FA" w:rsidRPr="00150FD2" w:rsidRDefault="00372622" w:rsidP="00043104">
      <w:pPr>
        <w:shd w:val="clear" w:color="auto" w:fill="FFFFFF"/>
        <w:rPr>
          <w:b/>
          <w:sz w:val="20"/>
          <w:szCs w:val="20"/>
        </w:rPr>
      </w:pPr>
      <w:r w:rsidRPr="00150FD2">
        <w:rPr>
          <w:color w:val="000000"/>
          <w:sz w:val="20"/>
          <w:szCs w:val="20"/>
        </w:rPr>
        <w:t> </w:t>
      </w:r>
      <w:r w:rsidR="00C371FA" w:rsidRPr="00150FD2">
        <w:rPr>
          <w:b/>
          <w:sz w:val="20"/>
          <w:szCs w:val="20"/>
        </w:rPr>
        <w:t>Разное</w:t>
      </w:r>
    </w:p>
    <w:p w:rsidR="00C371FA" w:rsidRPr="00150FD2" w:rsidRDefault="00C371FA" w:rsidP="00C371FA">
      <w:pPr>
        <w:ind w:firstLine="708"/>
        <w:jc w:val="both"/>
        <w:rPr>
          <w:sz w:val="20"/>
          <w:szCs w:val="20"/>
        </w:rPr>
      </w:pPr>
      <w:r w:rsidRPr="00150FD2">
        <w:rPr>
          <w:sz w:val="20"/>
          <w:szCs w:val="20"/>
        </w:rPr>
        <w:t>За отчетный период отделом предоставлено отчетов- 101, в т.ч. 12 квартальных, 84 ежемесячных, 5 годовых Большинство отчетов предоставляется в Министерство строительства, архитектуры и жилищной политики Удмуртской Республики, Министерство энергетики ЖКХ УР, в статистику. (201</w:t>
      </w:r>
      <w:r w:rsidR="00150FD2">
        <w:rPr>
          <w:sz w:val="20"/>
          <w:szCs w:val="20"/>
        </w:rPr>
        <w:t>9</w:t>
      </w:r>
      <w:r w:rsidRPr="00150FD2">
        <w:rPr>
          <w:sz w:val="20"/>
          <w:szCs w:val="20"/>
        </w:rPr>
        <w:t xml:space="preserve"> год- 101 отчет).</w:t>
      </w:r>
    </w:p>
    <w:p w:rsidR="00C371FA" w:rsidRPr="00150FD2" w:rsidRDefault="00C371FA" w:rsidP="00C371FA">
      <w:pPr>
        <w:jc w:val="both"/>
        <w:rPr>
          <w:sz w:val="20"/>
          <w:szCs w:val="20"/>
        </w:rPr>
      </w:pPr>
      <w:r w:rsidRPr="00150FD2">
        <w:rPr>
          <w:sz w:val="20"/>
          <w:szCs w:val="20"/>
        </w:rPr>
        <w:t xml:space="preserve">Проведено </w:t>
      </w:r>
      <w:r w:rsidR="00150FD2">
        <w:rPr>
          <w:sz w:val="20"/>
          <w:szCs w:val="20"/>
        </w:rPr>
        <w:t>137</w:t>
      </w:r>
      <w:r w:rsidRPr="00150FD2">
        <w:rPr>
          <w:sz w:val="20"/>
          <w:szCs w:val="20"/>
        </w:rPr>
        <w:t xml:space="preserve"> выездных  мероприятия (201</w:t>
      </w:r>
      <w:r w:rsidR="00150FD2">
        <w:rPr>
          <w:sz w:val="20"/>
          <w:szCs w:val="20"/>
        </w:rPr>
        <w:t>9</w:t>
      </w:r>
      <w:r w:rsidRPr="00150FD2">
        <w:rPr>
          <w:sz w:val="20"/>
          <w:szCs w:val="20"/>
        </w:rPr>
        <w:t xml:space="preserve"> г - </w:t>
      </w:r>
      <w:r w:rsidR="00150FD2">
        <w:rPr>
          <w:sz w:val="20"/>
          <w:szCs w:val="20"/>
        </w:rPr>
        <w:t>189</w:t>
      </w:r>
      <w:r w:rsidRPr="00150FD2">
        <w:rPr>
          <w:sz w:val="20"/>
          <w:szCs w:val="20"/>
        </w:rPr>
        <w:t xml:space="preserve">), в т.ч. </w:t>
      </w:r>
    </w:p>
    <w:p w:rsidR="00C371FA" w:rsidRPr="00150FD2" w:rsidRDefault="00C371FA" w:rsidP="00B333CF">
      <w:pPr>
        <w:pStyle w:val="af0"/>
        <w:numPr>
          <w:ilvl w:val="0"/>
          <w:numId w:val="5"/>
        </w:numPr>
        <w:jc w:val="both"/>
        <w:rPr>
          <w:rFonts w:eastAsia="Calibri"/>
          <w:bCs/>
          <w:sz w:val="20"/>
          <w:szCs w:val="20"/>
          <w:lang w:eastAsia="ar-SA"/>
        </w:rPr>
      </w:pPr>
      <w:r w:rsidRPr="00150FD2">
        <w:rPr>
          <w:sz w:val="20"/>
          <w:szCs w:val="20"/>
        </w:rPr>
        <w:t xml:space="preserve">2- по обследованию  железнодорожных переездов; </w:t>
      </w:r>
    </w:p>
    <w:p w:rsidR="00C371FA" w:rsidRPr="00150FD2" w:rsidRDefault="00150FD2" w:rsidP="00B333CF">
      <w:pPr>
        <w:pStyle w:val="af0"/>
        <w:numPr>
          <w:ilvl w:val="0"/>
          <w:numId w:val="5"/>
        </w:numPr>
        <w:jc w:val="both"/>
        <w:rPr>
          <w:rFonts w:eastAsia="Calibri"/>
          <w:bCs/>
          <w:sz w:val="20"/>
          <w:szCs w:val="20"/>
          <w:lang w:eastAsia="ar-SA"/>
        </w:rPr>
      </w:pPr>
      <w:r w:rsidRPr="00150FD2">
        <w:rPr>
          <w:sz w:val="20"/>
          <w:szCs w:val="20"/>
        </w:rPr>
        <w:t>30</w:t>
      </w:r>
      <w:r w:rsidR="00C371FA" w:rsidRPr="00150FD2">
        <w:rPr>
          <w:sz w:val="20"/>
          <w:szCs w:val="20"/>
        </w:rPr>
        <w:t>- по обследованию школ, детских садов, ЦСДК, жилого дома детей сирот, муниципального жилья;</w:t>
      </w:r>
    </w:p>
    <w:p w:rsidR="00C371FA" w:rsidRPr="00150FD2" w:rsidRDefault="00C371FA" w:rsidP="00B333CF">
      <w:pPr>
        <w:pStyle w:val="af0"/>
        <w:numPr>
          <w:ilvl w:val="0"/>
          <w:numId w:val="5"/>
        </w:numPr>
        <w:jc w:val="both"/>
        <w:rPr>
          <w:rFonts w:eastAsia="Calibri"/>
          <w:bCs/>
          <w:sz w:val="20"/>
          <w:szCs w:val="20"/>
          <w:lang w:eastAsia="ar-SA"/>
        </w:rPr>
      </w:pPr>
      <w:r w:rsidRPr="00150FD2">
        <w:rPr>
          <w:sz w:val="20"/>
          <w:szCs w:val="20"/>
        </w:rPr>
        <w:t xml:space="preserve">2 – по обследованию школьных автобусных маршрутов, пешеходных переходов вблизи образовательных учреждений; </w:t>
      </w:r>
    </w:p>
    <w:p w:rsidR="00C371FA" w:rsidRPr="00150FD2" w:rsidRDefault="00C371FA" w:rsidP="00B333CF">
      <w:pPr>
        <w:pStyle w:val="af0"/>
        <w:numPr>
          <w:ilvl w:val="0"/>
          <w:numId w:val="5"/>
        </w:numPr>
        <w:jc w:val="both"/>
        <w:rPr>
          <w:rFonts w:eastAsia="Calibri"/>
          <w:bCs/>
          <w:sz w:val="20"/>
          <w:szCs w:val="20"/>
          <w:lang w:eastAsia="ar-SA"/>
        </w:rPr>
      </w:pPr>
      <w:r w:rsidRPr="00150FD2">
        <w:rPr>
          <w:rFonts w:eastAsia="Calibri"/>
          <w:bCs/>
          <w:sz w:val="20"/>
          <w:szCs w:val="20"/>
          <w:lang w:eastAsia="ar-SA"/>
        </w:rPr>
        <w:t xml:space="preserve">1 – по установлению причин нарушения законодательства о градостроительной деятельности, </w:t>
      </w:r>
    </w:p>
    <w:p w:rsidR="00C371FA" w:rsidRPr="00150FD2" w:rsidRDefault="00150FD2" w:rsidP="00B333CF">
      <w:pPr>
        <w:pStyle w:val="af0"/>
        <w:numPr>
          <w:ilvl w:val="0"/>
          <w:numId w:val="5"/>
        </w:numPr>
        <w:jc w:val="both"/>
        <w:rPr>
          <w:rFonts w:eastAsia="Calibri"/>
          <w:bCs/>
          <w:sz w:val="20"/>
          <w:szCs w:val="20"/>
          <w:lang w:eastAsia="ar-SA"/>
        </w:rPr>
      </w:pPr>
      <w:r>
        <w:rPr>
          <w:sz w:val="20"/>
          <w:szCs w:val="20"/>
        </w:rPr>
        <w:t>6</w:t>
      </w:r>
      <w:r w:rsidR="00C371FA" w:rsidRPr="00150FD2">
        <w:rPr>
          <w:sz w:val="20"/>
          <w:szCs w:val="20"/>
        </w:rPr>
        <w:t xml:space="preserve"> </w:t>
      </w:r>
      <w:r w:rsidR="00C371FA" w:rsidRPr="00150FD2">
        <w:rPr>
          <w:rFonts w:eastAsia="Calibri"/>
          <w:bCs/>
          <w:sz w:val="20"/>
          <w:szCs w:val="20"/>
          <w:lang w:eastAsia="ar-SA"/>
        </w:rPr>
        <w:t xml:space="preserve">– </w:t>
      </w:r>
      <w:r w:rsidR="00C371FA" w:rsidRPr="00150FD2">
        <w:rPr>
          <w:bCs/>
          <w:sz w:val="20"/>
          <w:szCs w:val="20"/>
        </w:rPr>
        <w:t xml:space="preserve">по обследованию объектов индивидуального жилищного строительства (для получения материнского капитала), </w:t>
      </w:r>
    </w:p>
    <w:p w:rsidR="00C371FA" w:rsidRPr="00150FD2" w:rsidRDefault="00150FD2" w:rsidP="00B333CF">
      <w:pPr>
        <w:pStyle w:val="af0"/>
        <w:numPr>
          <w:ilvl w:val="0"/>
          <w:numId w:val="5"/>
        </w:numPr>
        <w:jc w:val="both"/>
        <w:rPr>
          <w:rFonts w:eastAsia="Calibri"/>
          <w:bCs/>
          <w:sz w:val="20"/>
          <w:szCs w:val="20"/>
          <w:lang w:eastAsia="ar-SA"/>
        </w:rPr>
      </w:pPr>
      <w:r>
        <w:rPr>
          <w:bCs/>
          <w:sz w:val="20"/>
          <w:szCs w:val="20"/>
        </w:rPr>
        <w:t>85</w:t>
      </w:r>
      <w:r w:rsidR="00C371FA" w:rsidRPr="00150FD2">
        <w:rPr>
          <w:bCs/>
          <w:sz w:val="20"/>
          <w:szCs w:val="20"/>
        </w:rPr>
        <w:t xml:space="preserve"> </w:t>
      </w:r>
      <w:r w:rsidR="00C371FA" w:rsidRPr="00150FD2">
        <w:rPr>
          <w:rFonts w:eastAsia="Calibri"/>
          <w:bCs/>
          <w:sz w:val="20"/>
          <w:szCs w:val="20"/>
          <w:lang w:eastAsia="ar-SA"/>
        </w:rPr>
        <w:t>–</w:t>
      </w:r>
      <w:r w:rsidR="00C371FA" w:rsidRPr="00150FD2">
        <w:rPr>
          <w:bCs/>
          <w:sz w:val="20"/>
          <w:szCs w:val="20"/>
        </w:rPr>
        <w:t xml:space="preserve"> по обследованию объектов</w:t>
      </w:r>
      <w:r w:rsidR="00C371FA" w:rsidRPr="00150FD2">
        <w:rPr>
          <w:sz w:val="20"/>
          <w:szCs w:val="20"/>
        </w:rPr>
        <w:t xml:space="preserve"> </w:t>
      </w:r>
      <w:r w:rsidR="00C371FA" w:rsidRPr="00150FD2">
        <w:rPr>
          <w:bCs/>
          <w:sz w:val="20"/>
          <w:szCs w:val="20"/>
        </w:rPr>
        <w:t xml:space="preserve">кап. строительства (ввод объекта в эксплуатацию), </w:t>
      </w:r>
    </w:p>
    <w:p w:rsidR="00C371FA" w:rsidRPr="00150FD2" w:rsidRDefault="00F66300" w:rsidP="00B333CF">
      <w:pPr>
        <w:pStyle w:val="af0"/>
        <w:numPr>
          <w:ilvl w:val="0"/>
          <w:numId w:val="5"/>
        </w:numPr>
        <w:jc w:val="both"/>
        <w:rPr>
          <w:rFonts w:eastAsia="Calibri"/>
          <w:bCs/>
          <w:sz w:val="20"/>
          <w:szCs w:val="20"/>
          <w:lang w:eastAsia="ar-SA"/>
        </w:rPr>
      </w:pPr>
      <w:r w:rsidRPr="00150FD2">
        <w:rPr>
          <w:bCs/>
          <w:sz w:val="20"/>
          <w:szCs w:val="20"/>
        </w:rPr>
        <w:t>3</w:t>
      </w:r>
      <w:r w:rsidR="00C371FA" w:rsidRPr="00150FD2">
        <w:rPr>
          <w:bCs/>
          <w:sz w:val="20"/>
          <w:szCs w:val="20"/>
        </w:rPr>
        <w:t xml:space="preserve"> – обследования жилых помещений после планировки, </w:t>
      </w:r>
    </w:p>
    <w:p w:rsidR="00C371FA" w:rsidRPr="00150FD2" w:rsidRDefault="00F66300" w:rsidP="00B333CF">
      <w:pPr>
        <w:pStyle w:val="af0"/>
        <w:numPr>
          <w:ilvl w:val="0"/>
          <w:numId w:val="5"/>
        </w:numPr>
        <w:jc w:val="both"/>
        <w:rPr>
          <w:rFonts w:eastAsia="Calibri"/>
          <w:bCs/>
          <w:sz w:val="20"/>
          <w:szCs w:val="20"/>
          <w:lang w:eastAsia="ar-SA"/>
        </w:rPr>
      </w:pPr>
      <w:r w:rsidRPr="00150FD2">
        <w:rPr>
          <w:bCs/>
          <w:sz w:val="20"/>
          <w:szCs w:val="20"/>
        </w:rPr>
        <w:t>8</w:t>
      </w:r>
      <w:r w:rsidR="00C371FA" w:rsidRPr="00150FD2">
        <w:rPr>
          <w:bCs/>
          <w:sz w:val="20"/>
          <w:szCs w:val="20"/>
        </w:rPr>
        <w:t xml:space="preserve"> - обследований по переводу жилых помещений в нежилое,</w:t>
      </w:r>
    </w:p>
    <w:p w:rsidR="00C371FA" w:rsidRPr="00150FD2" w:rsidRDefault="00C371FA" w:rsidP="00C371FA">
      <w:pPr>
        <w:ind w:firstLine="567"/>
        <w:jc w:val="both"/>
        <w:rPr>
          <w:b/>
          <w:color w:val="FF0000"/>
          <w:sz w:val="20"/>
          <w:szCs w:val="20"/>
        </w:rPr>
      </w:pPr>
    </w:p>
    <w:p w:rsidR="00C371FA" w:rsidRPr="00150FD2" w:rsidRDefault="00C371FA" w:rsidP="00C371FA">
      <w:pPr>
        <w:ind w:firstLine="567"/>
        <w:jc w:val="both"/>
        <w:rPr>
          <w:sz w:val="20"/>
          <w:szCs w:val="20"/>
        </w:rPr>
      </w:pPr>
      <w:r w:rsidRPr="00150FD2">
        <w:rPr>
          <w:sz w:val="20"/>
          <w:szCs w:val="20"/>
        </w:rPr>
        <w:t>За отчетный период отдел:</w:t>
      </w:r>
    </w:p>
    <w:p w:rsidR="00C371FA" w:rsidRPr="00150FD2" w:rsidRDefault="00C371FA" w:rsidP="00B333CF">
      <w:pPr>
        <w:pStyle w:val="af0"/>
        <w:numPr>
          <w:ilvl w:val="0"/>
          <w:numId w:val="7"/>
        </w:numPr>
        <w:jc w:val="both"/>
        <w:rPr>
          <w:sz w:val="20"/>
          <w:szCs w:val="20"/>
        </w:rPr>
      </w:pPr>
      <w:r w:rsidRPr="00150FD2">
        <w:rPr>
          <w:sz w:val="20"/>
          <w:szCs w:val="20"/>
        </w:rPr>
        <w:t xml:space="preserve">взаимодействовал с главами муниципальных образований (сельских поселений) </w:t>
      </w:r>
    </w:p>
    <w:p w:rsidR="00C371FA" w:rsidRPr="00150FD2" w:rsidRDefault="00C371FA" w:rsidP="00B333CF">
      <w:pPr>
        <w:pStyle w:val="af0"/>
        <w:numPr>
          <w:ilvl w:val="0"/>
          <w:numId w:val="7"/>
        </w:numPr>
        <w:jc w:val="both"/>
        <w:rPr>
          <w:sz w:val="20"/>
          <w:szCs w:val="20"/>
        </w:rPr>
      </w:pPr>
      <w:r w:rsidRPr="00150FD2">
        <w:rPr>
          <w:sz w:val="20"/>
          <w:szCs w:val="20"/>
        </w:rPr>
        <w:t xml:space="preserve">принимал участие в совещаниях, комиссиях проводимых Администрацией района, ВКС, вебинарах. </w:t>
      </w:r>
    </w:p>
    <w:p w:rsidR="00C371FA" w:rsidRPr="00150FD2" w:rsidRDefault="00C371FA" w:rsidP="00B333CF">
      <w:pPr>
        <w:pStyle w:val="af0"/>
        <w:numPr>
          <w:ilvl w:val="0"/>
          <w:numId w:val="7"/>
        </w:numPr>
        <w:jc w:val="both"/>
        <w:rPr>
          <w:sz w:val="20"/>
          <w:szCs w:val="20"/>
        </w:rPr>
      </w:pPr>
      <w:r w:rsidRPr="00150FD2">
        <w:rPr>
          <w:sz w:val="20"/>
          <w:szCs w:val="20"/>
        </w:rPr>
        <w:t>направлял  письма в Министерство энергетики и ЖКХ УР, Министерство дорожного хозяйства УР,  Министерство сельского хозяйства и продовольствия УР, Министерство экономики УР,  Правительство Удмуртской Республики, Министерство природных ресурсов и охраны окружающей среды УР, Министерство имущественных отношений УР, Министерство информатизации и связи УР, Министерство образования и науки УР.</w:t>
      </w:r>
    </w:p>
    <w:p w:rsidR="00C371FA" w:rsidRPr="00150FD2" w:rsidRDefault="00C371FA" w:rsidP="00B333CF">
      <w:pPr>
        <w:pStyle w:val="af0"/>
        <w:numPr>
          <w:ilvl w:val="0"/>
          <w:numId w:val="7"/>
        </w:numPr>
        <w:jc w:val="both"/>
        <w:rPr>
          <w:sz w:val="20"/>
          <w:szCs w:val="20"/>
        </w:rPr>
      </w:pPr>
      <w:r w:rsidRPr="00150FD2">
        <w:rPr>
          <w:sz w:val="20"/>
          <w:szCs w:val="20"/>
        </w:rPr>
        <w:t>подготавливал информацию о проводимых мероприятиях в социальные сети, на официальный сайт района.</w:t>
      </w:r>
    </w:p>
    <w:p w:rsidR="00C371FA" w:rsidRPr="00150FD2" w:rsidRDefault="00C371FA" w:rsidP="00B333CF">
      <w:pPr>
        <w:pStyle w:val="af0"/>
        <w:numPr>
          <w:ilvl w:val="0"/>
          <w:numId w:val="7"/>
        </w:numPr>
        <w:jc w:val="both"/>
        <w:rPr>
          <w:rFonts w:eastAsia="Calibri"/>
          <w:bCs/>
          <w:sz w:val="20"/>
          <w:szCs w:val="20"/>
          <w:lang w:eastAsia="ar-SA"/>
        </w:rPr>
      </w:pPr>
      <w:r w:rsidRPr="00150FD2">
        <w:rPr>
          <w:sz w:val="20"/>
          <w:szCs w:val="20"/>
        </w:rPr>
        <w:t>рассматривал и  отвечал на   письменные обращения  граждан в срок.</w:t>
      </w:r>
    </w:p>
    <w:p w:rsidR="00090D89" w:rsidRDefault="00090D89" w:rsidP="004730A8">
      <w:pPr>
        <w:jc w:val="center"/>
        <w:rPr>
          <w:b/>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134733" w:rsidRDefault="00134733" w:rsidP="004730A8">
      <w:pPr>
        <w:jc w:val="center"/>
        <w:rPr>
          <w:b/>
          <w:color w:val="FF0000"/>
          <w:sz w:val="20"/>
          <w:szCs w:val="20"/>
        </w:rPr>
      </w:pPr>
    </w:p>
    <w:p w:rsidR="004730A8" w:rsidRPr="00BB1A9D" w:rsidRDefault="004730A8" w:rsidP="004730A8">
      <w:pPr>
        <w:jc w:val="center"/>
        <w:rPr>
          <w:b/>
          <w:sz w:val="20"/>
          <w:szCs w:val="20"/>
        </w:rPr>
      </w:pPr>
      <w:r w:rsidRPr="00BB1A9D">
        <w:rPr>
          <w:b/>
          <w:sz w:val="20"/>
          <w:szCs w:val="20"/>
        </w:rPr>
        <w:t>Жилищно-коммунальное хозяйство</w:t>
      </w:r>
    </w:p>
    <w:p w:rsidR="004730A8" w:rsidRPr="00BB1A9D" w:rsidRDefault="004730A8" w:rsidP="004730A8">
      <w:pPr>
        <w:jc w:val="both"/>
        <w:rPr>
          <w:sz w:val="20"/>
          <w:szCs w:val="20"/>
        </w:rPr>
      </w:pPr>
    </w:p>
    <w:p w:rsidR="004730A8" w:rsidRPr="00BB1A9D" w:rsidRDefault="004730A8" w:rsidP="004730A8">
      <w:pPr>
        <w:jc w:val="both"/>
        <w:rPr>
          <w:sz w:val="20"/>
          <w:szCs w:val="20"/>
        </w:rPr>
      </w:pPr>
      <w:r w:rsidRPr="00BB1A9D">
        <w:rPr>
          <w:sz w:val="20"/>
          <w:szCs w:val="20"/>
        </w:rPr>
        <w:t>Подготовка к отопительному периоду 20</w:t>
      </w:r>
      <w:r w:rsidR="00367A80" w:rsidRPr="00BB1A9D">
        <w:rPr>
          <w:sz w:val="20"/>
          <w:szCs w:val="20"/>
        </w:rPr>
        <w:t>20</w:t>
      </w:r>
      <w:r w:rsidRPr="00BB1A9D">
        <w:rPr>
          <w:sz w:val="20"/>
          <w:szCs w:val="20"/>
        </w:rPr>
        <w:t>-202</w:t>
      </w:r>
      <w:r w:rsidR="00367A80" w:rsidRPr="00BB1A9D">
        <w:rPr>
          <w:sz w:val="20"/>
          <w:szCs w:val="20"/>
        </w:rPr>
        <w:t>1</w:t>
      </w:r>
      <w:r w:rsidRPr="00BB1A9D">
        <w:rPr>
          <w:sz w:val="20"/>
          <w:szCs w:val="20"/>
        </w:rPr>
        <w:t xml:space="preserve"> годов</w:t>
      </w:r>
    </w:p>
    <w:p w:rsidR="004730A8" w:rsidRPr="00BB1A9D" w:rsidRDefault="004730A8" w:rsidP="004730A8">
      <w:pPr>
        <w:autoSpaceDE w:val="0"/>
        <w:autoSpaceDN w:val="0"/>
        <w:adjustRightInd w:val="0"/>
        <w:ind w:firstLine="708"/>
        <w:jc w:val="both"/>
        <w:rPr>
          <w:rFonts w:eastAsia="HiddenHorzOCR"/>
          <w:sz w:val="20"/>
          <w:szCs w:val="20"/>
        </w:rPr>
      </w:pPr>
      <w:r w:rsidRPr="00BB1A9D">
        <w:rPr>
          <w:sz w:val="20"/>
          <w:szCs w:val="20"/>
        </w:rPr>
        <w:t>В соответствии с Заявкой на выделении субсидии на подготовку района к отопительному периоду 20</w:t>
      </w:r>
      <w:r w:rsidR="00367A80" w:rsidRPr="00BB1A9D">
        <w:rPr>
          <w:sz w:val="20"/>
          <w:szCs w:val="20"/>
        </w:rPr>
        <w:t>20</w:t>
      </w:r>
      <w:r w:rsidRPr="00BB1A9D">
        <w:rPr>
          <w:sz w:val="20"/>
          <w:szCs w:val="20"/>
        </w:rPr>
        <w:t>-202</w:t>
      </w:r>
      <w:r w:rsidR="00367A80" w:rsidRPr="00BB1A9D">
        <w:rPr>
          <w:sz w:val="20"/>
          <w:szCs w:val="20"/>
        </w:rPr>
        <w:t>1</w:t>
      </w:r>
      <w:r w:rsidRPr="00BB1A9D">
        <w:rPr>
          <w:sz w:val="20"/>
          <w:szCs w:val="20"/>
        </w:rPr>
        <w:t xml:space="preserve"> годов издано Ра</w:t>
      </w:r>
      <w:r w:rsidR="00367A80" w:rsidRPr="00BB1A9D">
        <w:rPr>
          <w:sz w:val="20"/>
          <w:szCs w:val="20"/>
        </w:rPr>
        <w:t>споряжение Правительства УР от 05</w:t>
      </w:r>
      <w:r w:rsidRPr="00BB1A9D">
        <w:rPr>
          <w:sz w:val="20"/>
          <w:szCs w:val="20"/>
        </w:rPr>
        <w:t>.02.20</w:t>
      </w:r>
      <w:r w:rsidR="00367A80" w:rsidRPr="00BB1A9D">
        <w:rPr>
          <w:sz w:val="20"/>
          <w:szCs w:val="20"/>
        </w:rPr>
        <w:t>20</w:t>
      </w:r>
      <w:r w:rsidRPr="00BB1A9D">
        <w:rPr>
          <w:sz w:val="20"/>
          <w:szCs w:val="20"/>
        </w:rPr>
        <w:t xml:space="preserve"> г. № 1</w:t>
      </w:r>
      <w:r w:rsidR="00367A80" w:rsidRPr="00BB1A9D">
        <w:rPr>
          <w:sz w:val="20"/>
          <w:szCs w:val="20"/>
        </w:rPr>
        <w:t>2</w:t>
      </w:r>
      <w:r w:rsidRPr="00BB1A9D">
        <w:rPr>
          <w:sz w:val="20"/>
          <w:szCs w:val="20"/>
        </w:rPr>
        <w:t>1-р   «</w:t>
      </w:r>
      <w:r w:rsidRPr="00BB1A9D">
        <w:rPr>
          <w:rFonts w:eastAsia="HiddenHorzOCR"/>
          <w:sz w:val="20"/>
          <w:szCs w:val="20"/>
        </w:rPr>
        <w:t xml:space="preserve">Об утверждении перечня мероприятий в области поддержки и развития коммунального хозяйства в Удмуртской Республике, направленных на повышение надёжности, устойчивости и экономичности жилищно-коммунального хозяйства в Удмуртской Республике, на </w:t>
      </w:r>
      <w:r w:rsidRPr="00BB1A9D">
        <w:rPr>
          <w:rFonts w:eastAsia="HiddenHorzOCR"/>
          <w:iCs/>
          <w:sz w:val="20"/>
          <w:szCs w:val="20"/>
        </w:rPr>
        <w:t>20</w:t>
      </w:r>
      <w:r w:rsidR="00367A80" w:rsidRPr="00BB1A9D">
        <w:rPr>
          <w:rFonts w:eastAsia="HiddenHorzOCR"/>
          <w:iCs/>
          <w:sz w:val="20"/>
          <w:szCs w:val="20"/>
        </w:rPr>
        <w:t>20</w:t>
      </w:r>
      <w:r w:rsidRPr="00BB1A9D">
        <w:rPr>
          <w:rFonts w:eastAsia="HiddenHorzOCR"/>
          <w:i/>
          <w:iCs/>
          <w:sz w:val="20"/>
          <w:szCs w:val="20"/>
        </w:rPr>
        <w:t xml:space="preserve"> </w:t>
      </w:r>
      <w:r w:rsidRPr="00BB1A9D">
        <w:rPr>
          <w:rFonts w:eastAsia="HiddenHorzOCR"/>
          <w:sz w:val="20"/>
          <w:szCs w:val="20"/>
        </w:rPr>
        <w:t xml:space="preserve">год».  </w:t>
      </w:r>
    </w:p>
    <w:p w:rsidR="004730A8" w:rsidRPr="00BB1A9D" w:rsidRDefault="004730A8" w:rsidP="004730A8">
      <w:pPr>
        <w:autoSpaceDE w:val="0"/>
        <w:autoSpaceDN w:val="0"/>
        <w:adjustRightInd w:val="0"/>
        <w:ind w:firstLine="708"/>
        <w:jc w:val="both"/>
        <w:rPr>
          <w:sz w:val="20"/>
          <w:szCs w:val="20"/>
        </w:rPr>
      </w:pPr>
    </w:p>
    <w:p w:rsidR="004730A8" w:rsidRPr="00BB1A9D" w:rsidRDefault="004730A8" w:rsidP="004730A8">
      <w:pPr>
        <w:autoSpaceDE w:val="0"/>
        <w:autoSpaceDN w:val="0"/>
        <w:adjustRightInd w:val="0"/>
        <w:jc w:val="center"/>
        <w:rPr>
          <w:b/>
          <w:sz w:val="20"/>
          <w:szCs w:val="20"/>
        </w:rPr>
      </w:pPr>
      <w:r w:rsidRPr="00BB1A9D">
        <w:rPr>
          <w:b/>
          <w:sz w:val="20"/>
          <w:szCs w:val="20"/>
        </w:rPr>
        <w:t>Мероприятия по подготовке жилищно-коммунального хозяйства Можгинского района к отопительному периоду из бюджета Удмуртской Республики на 20</w:t>
      </w:r>
      <w:r w:rsidR="00CA3FDC" w:rsidRPr="00BB1A9D">
        <w:rPr>
          <w:b/>
          <w:sz w:val="20"/>
          <w:szCs w:val="20"/>
        </w:rPr>
        <w:t>20</w:t>
      </w:r>
      <w:r w:rsidRPr="00BB1A9D">
        <w:rPr>
          <w:b/>
          <w:sz w:val="20"/>
          <w:szCs w:val="20"/>
        </w:rPr>
        <w:t xml:space="preserve"> год</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4682"/>
        <w:gridCol w:w="1679"/>
        <w:gridCol w:w="1633"/>
        <w:gridCol w:w="1806"/>
      </w:tblGrid>
      <w:tr w:rsidR="004730A8" w:rsidRPr="00BB1A9D" w:rsidTr="00090D89">
        <w:tc>
          <w:tcPr>
            <w:tcW w:w="535" w:type="dxa"/>
            <w:shd w:val="clear" w:color="auto" w:fill="EAF1DD"/>
          </w:tcPr>
          <w:p w:rsidR="004730A8" w:rsidRPr="00BB1A9D" w:rsidRDefault="004730A8" w:rsidP="00090D89">
            <w:pPr>
              <w:jc w:val="center"/>
              <w:rPr>
                <w:b/>
                <w:sz w:val="20"/>
                <w:szCs w:val="20"/>
              </w:rPr>
            </w:pPr>
            <w:r w:rsidRPr="00BB1A9D">
              <w:rPr>
                <w:b/>
                <w:sz w:val="20"/>
                <w:szCs w:val="20"/>
              </w:rPr>
              <w:t>№</w:t>
            </w:r>
          </w:p>
          <w:p w:rsidR="004730A8" w:rsidRPr="00BB1A9D" w:rsidRDefault="004730A8" w:rsidP="00090D89">
            <w:pPr>
              <w:jc w:val="center"/>
              <w:rPr>
                <w:b/>
                <w:sz w:val="20"/>
                <w:szCs w:val="20"/>
              </w:rPr>
            </w:pPr>
          </w:p>
        </w:tc>
        <w:tc>
          <w:tcPr>
            <w:tcW w:w="4682" w:type="dxa"/>
            <w:shd w:val="clear" w:color="auto" w:fill="EAF1DD"/>
          </w:tcPr>
          <w:p w:rsidR="004730A8" w:rsidRPr="00BB1A9D" w:rsidRDefault="004730A8" w:rsidP="00090D89">
            <w:pPr>
              <w:jc w:val="center"/>
              <w:rPr>
                <w:b/>
                <w:sz w:val="20"/>
                <w:szCs w:val="20"/>
              </w:rPr>
            </w:pPr>
            <w:r w:rsidRPr="00BB1A9D">
              <w:rPr>
                <w:b/>
                <w:sz w:val="20"/>
                <w:szCs w:val="20"/>
              </w:rPr>
              <w:t>Наименование  объектов</w:t>
            </w:r>
          </w:p>
        </w:tc>
        <w:tc>
          <w:tcPr>
            <w:tcW w:w="1679" w:type="dxa"/>
            <w:shd w:val="clear" w:color="auto" w:fill="EAF1DD"/>
          </w:tcPr>
          <w:p w:rsidR="004730A8" w:rsidRPr="00BB1A9D" w:rsidRDefault="004730A8" w:rsidP="00090D89">
            <w:pPr>
              <w:jc w:val="center"/>
              <w:rPr>
                <w:b/>
                <w:sz w:val="20"/>
                <w:szCs w:val="20"/>
              </w:rPr>
            </w:pPr>
            <w:r w:rsidRPr="00BB1A9D">
              <w:rPr>
                <w:b/>
                <w:sz w:val="20"/>
                <w:szCs w:val="20"/>
              </w:rPr>
              <w:t xml:space="preserve">Стоимость работ  </w:t>
            </w:r>
          </w:p>
          <w:p w:rsidR="004730A8" w:rsidRPr="00BB1A9D" w:rsidRDefault="004730A8" w:rsidP="00090D89">
            <w:pPr>
              <w:jc w:val="center"/>
              <w:rPr>
                <w:b/>
                <w:sz w:val="20"/>
                <w:szCs w:val="20"/>
              </w:rPr>
            </w:pPr>
            <w:r w:rsidRPr="00BB1A9D">
              <w:rPr>
                <w:b/>
                <w:sz w:val="20"/>
                <w:szCs w:val="20"/>
              </w:rPr>
              <w:t>руб. (УР)</w:t>
            </w:r>
          </w:p>
        </w:tc>
        <w:tc>
          <w:tcPr>
            <w:tcW w:w="1633" w:type="dxa"/>
            <w:shd w:val="clear" w:color="auto" w:fill="EAF1DD"/>
          </w:tcPr>
          <w:p w:rsidR="004730A8" w:rsidRPr="00BB1A9D" w:rsidRDefault="004730A8" w:rsidP="00090D89">
            <w:pPr>
              <w:jc w:val="center"/>
              <w:rPr>
                <w:b/>
                <w:sz w:val="20"/>
                <w:szCs w:val="20"/>
              </w:rPr>
            </w:pPr>
            <w:r w:rsidRPr="00BB1A9D">
              <w:rPr>
                <w:b/>
                <w:sz w:val="20"/>
                <w:szCs w:val="20"/>
              </w:rPr>
              <w:t xml:space="preserve">Стоимость работ  </w:t>
            </w:r>
          </w:p>
          <w:p w:rsidR="004730A8" w:rsidRPr="00BB1A9D" w:rsidRDefault="004730A8" w:rsidP="00090D89">
            <w:pPr>
              <w:jc w:val="center"/>
              <w:rPr>
                <w:b/>
                <w:sz w:val="20"/>
                <w:szCs w:val="20"/>
              </w:rPr>
            </w:pPr>
            <w:r w:rsidRPr="00BB1A9D">
              <w:rPr>
                <w:b/>
                <w:sz w:val="20"/>
                <w:szCs w:val="20"/>
              </w:rPr>
              <w:t>руб. (МБ)</w:t>
            </w:r>
          </w:p>
        </w:tc>
        <w:tc>
          <w:tcPr>
            <w:tcW w:w="1806" w:type="dxa"/>
            <w:shd w:val="clear" w:color="auto" w:fill="EAF1DD"/>
          </w:tcPr>
          <w:p w:rsidR="004730A8" w:rsidRPr="00BB1A9D" w:rsidRDefault="004730A8" w:rsidP="00090D89">
            <w:pPr>
              <w:jc w:val="center"/>
              <w:rPr>
                <w:b/>
                <w:sz w:val="20"/>
                <w:szCs w:val="20"/>
              </w:rPr>
            </w:pPr>
            <w:r w:rsidRPr="00BB1A9D">
              <w:rPr>
                <w:b/>
                <w:sz w:val="20"/>
                <w:szCs w:val="20"/>
              </w:rPr>
              <w:t xml:space="preserve">Результат </w:t>
            </w:r>
          </w:p>
        </w:tc>
      </w:tr>
      <w:tr w:rsidR="002E55A5" w:rsidRPr="00BB1A9D" w:rsidTr="002E55A5">
        <w:tc>
          <w:tcPr>
            <w:tcW w:w="535" w:type="dxa"/>
            <w:vAlign w:val="center"/>
          </w:tcPr>
          <w:p w:rsidR="002E55A5" w:rsidRPr="00BB1A9D" w:rsidRDefault="002E55A5" w:rsidP="002E55A5">
            <w:pPr>
              <w:jc w:val="center"/>
              <w:rPr>
                <w:bCs/>
                <w:sz w:val="20"/>
                <w:szCs w:val="20"/>
              </w:rPr>
            </w:pPr>
            <w:r w:rsidRPr="00BB1A9D">
              <w:rPr>
                <w:bCs/>
                <w:sz w:val="20"/>
                <w:szCs w:val="20"/>
              </w:rPr>
              <w:t>1</w:t>
            </w:r>
          </w:p>
        </w:tc>
        <w:tc>
          <w:tcPr>
            <w:tcW w:w="4682" w:type="dxa"/>
            <w:vAlign w:val="center"/>
          </w:tcPr>
          <w:p w:rsidR="002E55A5" w:rsidRPr="00BB1A9D" w:rsidRDefault="002E55A5" w:rsidP="002E55A5">
            <w:pPr>
              <w:rPr>
                <w:sz w:val="20"/>
                <w:szCs w:val="20"/>
              </w:rPr>
            </w:pPr>
            <w:r w:rsidRPr="00BB1A9D">
              <w:rPr>
                <w:sz w:val="20"/>
                <w:szCs w:val="20"/>
              </w:rPr>
              <w:t>Приобретение газовых котлов в котельные Можгинского района: с. Можга, микрорайон, 7, д. Ныша, ул. Киршина, 14 и с. Большая Уча, ул. Гагарина, 25</w:t>
            </w:r>
          </w:p>
        </w:tc>
        <w:tc>
          <w:tcPr>
            <w:tcW w:w="1679" w:type="dxa"/>
            <w:vAlign w:val="center"/>
          </w:tcPr>
          <w:p w:rsidR="002E55A5" w:rsidRPr="00BB1A9D" w:rsidRDefault="002E55A5">
            <w:pPr>
              <w:jc w:val="center"/>
              <w:rPr>
                <w:sz w:val="20"/>
                <w:szCs w:val="20"/>
              </w:rPr>
            </w:pPr>
            <w:r w:rsidRPr="00BB1A9D">
              <w:rPr>
                <w:sz w:val="20"/>
                <w:szCs w:val="20"/>
              </w:rPr>
              <w:t>1 230 000,00</w:t>
            </w:r>
          </w:p>
        </w:tc>
        <w:tc>
          <w:tcPr>
            <w:tcW w:w="1633" w:type="dxa"/>
            <w:vAlign w:val="center"/>
          </w:tcPr>
          <w:p w:rsidR="002E55A5" w:rsidRPr="00BB1A9D" w:rsidRDefault="002E55A5">
            <w:pPr>
              <w:jc w:val="center"/>
              <w:rPr>
                <w:sz w:val="20"/>
                <w:szCs w:val="20"/>
              </w:rPr>
            </w:pPr>
            <w:r w:rsidRPr="00BB1A9D">
              <w:rPr>
                <w:sz w:val="20"/>
                <w:szCs w:val="20"/>
              </w:rPr>
              <w:t>12 424,24</w:t>
            </w:r>
          </w:p>
        </w:tc>
        <w:tc>
          <w:tcPr>
            <w:tcW w:w="1806" w:type="dxa"/>
            <w:vAlign w:val="center"/>
          </w:tcPr>
          <w:p w:rsidR="002E55A5" w:rsidRPr="00BB1A9D" w:rsidRDefault="002E55A5">
            <w:pPr>
              <w:jc w:val="center"/>
              <w:rPr>
                <w:sz w:val="20"/>
                <w:szCs w:val="20"/>
              </w:rPr>
            </w:pPr>
            <w:r w:rsidRPr="00BB1A9D">
              <w:rPr>
                <w:sz w:val="20"/>
                <w:szCs w:val="20"/>
              </w:rPr>
              <w:t>5 котлов для капитального ремонта 3 котельных</w:t>
            </w:r>
          </w:p>
        </w:tc>
      </w:tr>
      <w:tr w:rsidR="002E55A5" w:rsidRPr="00BB1A9D" w:rsidTr="002E55A5">
        <w:tc>
          <w:tcPr>
            <w:tcW w:w="535" w:type="dxa"/>
            <w:vAlign w:val="center"/>
          </w:tcPr>
          <w:p w:rsidR="002E55A5" w:rsidRPr="00BB1A9D" w:rsidRDefault="002E55A5" w:rsidP="002E55A5">
            <w:pPr>
              <w:jc w:val="center"/>
              <w:rPr>
                <w:bCs/>
                <w:sz w:val="20"/>
                <w:szCs w:val="20"/>
              </w:rPr>
            </w:pPr>
            <w:r w:rsidRPr="00BB1A9D">
              <w:rPr>
                <w:bCs/>
                <w:sz w:val="20"/>
                <w:szCs w:val="20"/>
              </w:rPr>
              <w:t>2</w:t>
            </w:r>
          </w:p>
        </w:tc>
        <w:tc>
          <w:tcPr>
            <w:tcW w:w="4682" w:type="dxa"/>
            <w:vAlign w:val="center"/>
          </w:tcPr>
          <w:p w:rsidR="002E55A5" w:rsidRPr="00BB1A9D" w:rsidRDefault="002E55A5" w:rsidP="002E55A5">
            <w:pPr>
              <w:rPr>
                <w:sz w:val="20"/>
                <w:szCs w:val="20"/>
              </w:rPr>
            </w:pPr>
            <w:r w:rsidRPr="00BB1A9D">
              <w:rPr>
                <w:sz w:val="20"/>
                <w:szCs w:val="20"/>
              </w:rPr>
              <w:t>Приобретение материалов для капитального ремонта сетей отопления от котельной в с. Горняк до детского сада и ЦСДК</w:t>
            </w:r>
          </w:p>
        </w:tc>
        <w:tc>
          <w:tcPr>
            <w:tcW w:w="1679" w:type="dxa"/>
            <w:vAlign w:val="center"/>
          </w:tcPr>
          <w:p w:rsidR="002E55A5" w:rsidRPr="00BB1A9D" w:rsidRDefault="002E55A5">
            <w:pPr>
              <w:jc w:val="center"/>
              <w:rPr>
                <w:sz w:val="20"/>
                <w:szCs w:val="20"/>
              </w:rPr>
            </w:pPr>
            <w:r w:rsidRPr="00BB1A9D">
              <w:rPr>
                <w:sz w:val="20"/>
                <w:szCs w:val="20"/>
              </w:rPr>
              <w:t>441 000,00</w:t>
            </w:r>
          </w:p>
        </w:tc>
        <w:tc>
          <w:tcPr>
            <w:tcW w:w="1633" w:type="dxa"/>
            <w:vAlign w:val="center"/>
          </w:tcPr>
          <w:p w:rsidR="002E55A5" w:rsidRPr="00BB1A9D" w:rsidRDefault="002E55A5">
            <w:pPr>
              <w:jc w:val="center"/>
              <w:rPr>
                <w:sz w:val="20"/>
                <w:szCs w:val="20"/>
              </w:rPr>
            </w:pPr>
            <w:r w:rsidRPr="00BB1A9D">
              <w:rPr>
                <w:sz w:val="20"/>
                <w:szCs w:val="20"/>
              </w:rPr>
              <w:t>4 453,80</w:t>
            </w:r>
          </w:p>
        </w:tc>
        <w:tc>
          <w:tcPr>
            <w:tcW w:w="1806" w:type="dxa"/>
            <w:vAlign w:val="center"/>
          </w:tcPr>
          <w:p w:rsidR="002E55A5" w:rsidRPr="00BB1A9D" w:rsidRDefault="002E55A5">
            <w:pPr>
              <w:jc w:val="center"/>
              <w:rPr>
                <w:sz w:val="20"/>
                <w:szCs w:val="20"/>
              </w:rPr>
            </w:pPr>
            <w:r w:rsidRPr="00BB1A9D">
              <w:rPr>
                <w:sz w:val="20"/>
                <w:szCs w:val="20"/>
              </w:rPr>
              <w:t xml:space="preserve">комплект материалов для капитального ремонта 430 м сетей теплоснабжения </w:t>
            </w:r>
          </w:p>
        </w:tc>
      </w:tr>
      <w:tr w:rsidR="002E55A5" w:rsidRPr="00BB1A9D" w:rsidTr="002E55A5">
        <w:tc>
          <w:tcPr>
            <w:tcW w:w="535" w:type="dxa"/>
            <w:vAlign w:val="center"/>
          </w:tcPr>
          <w:p w:rsidR="002E55A5" w:rsidRPr="00BB1A9D" w:rsidRDefault="002E55A5" w:rsidP="002E55A5">
            <w:pPr>
              <w:jc w:val="center"/>
              <w:rPr>
                <w:bCs/>
                <w:sz w:val="20"/>
                <w:szCs w:val="20"/>
              </w:rPr>
            </w:pPr>
            <w:r w:rsidRPr="00BB1A9D">
              <w:rPr>
                <w:bCs/>
                <w:sz w:val="20"/>
                <w:szCs w:val="20"/>
              </w:rPr>
              <w:t>3</w:t>
            </w:r>
          </w:p>
        </w:tc>
        <w:tc>
          <w:tcPr>
            <w:tcW w:w="4682" w:type="dxa"/>
            <w:vAlign w:val="center"/>
          </w:tcPr>
          <w:p w:rsidR="002E55A5" w:rsidRPr="00BB1A9D" w:rsidRDefault="002E55A5" w:rsidP="002E55A5">
            <w:pPr>
              <w:rPr>
                <w:sz w:val="20"/>
                <w:szCs w:val="20"/>
              </w:rPr>
            </w:pPr>
            <w:r w:rsidRPr="00BB1A9D">
              <w:rPr>
                <w:sz w:val="20"/>
                <w:szCs w:val="20"/>
              </w:rPr>
              <w:t xml:space="preserve">Приобретение газовой горелки в котельную по ул. Братьев Сидоровых, 3 в д. Малая Сюга Можгинского района Удмуртской Республики </w:t>
            </w:r>
          </w:p>
        </w:tc>
        <w:tc>
          <w:tcPr>
            <w:tcW w:w="1679" w:type="dxa"/>
            <w:vAlign w:val="center"/>
          </w:tcPr>
          <w:p w:rsidR="002E55A5" w:rsidRPr="00BB1A9D" w:rsidRDefault="002E55A5">
            <w:pPr>
              <w:jc w:val="center"/>
              <w:rPr>
                <w:sz w:val="20"/>
                <w:szCs w:val="20"/>
              </w:rPr>
            </w:pPr>
            <w:r w:rsidRPr="00BB1A9D">
              <w:rPr>
                <w:sz w:val="20"/>
                <w:szCs w:val="20"/>
              </w:rPr>
              <w:t>379 400,00</w:t>
            </w:r>
          </w:p>
        </w:tc>
        <w:tc>
          <w:tcPr>
            <w:tcW w:w="1633" w:type="dxa"/>
            <w:vAlign w:val="center"/>
          </w:tcPr>
          <w:p w:rsidR="002E55A5" w:rsidRPr="00BB1A9D" w:rsidRDefault="002E55A5">
            <w:pPr>
              <w:jc w:val="center"/>
              <w:rPr>
                <w:sz w:val="20"/>
                <w:szCs w:val="20"/>
              </w:rPr>
            </w:pPr>
            <w:r w:rsidRPr="00BB1A9D">
              <w:rPr>
                <w:sz w:val="20"/>
                <w:szCs w:val="20"/>
              </w:rPr>
              <w:t>3 832,32</w:t>
            </w:r>
          </w:p>
        </w:tc>
        <w:tc>
          <w:tcPr>
            <w:tcW w:w="1806" w:type="dxa"/>
            <w:vAlign w:val="center"/>
          </w:tcPr>
          <w:p w:rsidR="002E55A5" w:rsidRPr="00BB1A9D" w:rsidRDefault="002E55A5">
            <w:pPr>
              <w:jc w:val="center"/>
              <w:rPr>
                <w:sz w:val="20"/>
                <w:szCs w:val="20"/>
              </w:rPr>
            </w:pPr>
            <w:r w:rsidRPr="00BB1A9D">
              <w:rPr>
                <w:sz w:val="20"/>
                <w:szCs w:val="20"/>
              </w:rPr>
              <w:t>1 газовая горелка</w:t>
            </w:r>
          </w:p>
        </w:tc>
      </w:tr>
      <w:tr w:rsidR="002E55A5" w:rsidRPr="00BB1A9D" w:rsidTr="002E55A5">
        <w:tc>
          <w:tcPr>
            <w:tcW w:w="535" w:type="dxa"/>
            <w:vAlign w:val="center"/>
          </w:tcPr>
          <w:p w:rsidR="002E55A5" w:rsidRPr="00BB1A9D" w:rsidRDefault="002E55A5" w:rsidP="002E55A5">
            <w:pPr>
              <w:jc w:val="center"/>
              <w:rPr>
                <w:bCs/>
                <w:sz w:val="20"/>
                <w:szCs w:val="20"/>
              </w:rPr>
            </w:pPr>
            <w:r w:rsidRPr="00BB1A9D">
              <w:rPr>
                <w:bCs/>
                <w:sz w:val="20"/>
                <w:szCs w:val="20"/>
              </w:rPr>
              <w:t>4</w:t>
            </w:r>
          </w:p>
        </w:tc>
        <w:tc>
          <w:tcPr>
            <w:tcW w:w="4682" w:type="dxa"/>
            <w:vAlign w:val="center"/>
          </w:tcPr>
          <w:p w:rsidR="002E55A5" w:rsidRPr="00BB1A9D" w:rsidRDefault="002E55A5" w:rsidP="002E55A5">
            <w:pPr>
              <w:rPr>
                <w:sz w:val="20"/>
                <w:szCs w:val="20"/>
              </w:rPr>
            </w:pPr>
            <w:r w:rsidRPr="00BB1A9D">
              <w:rPr>
                <w:sz w:val="20"/>
                <w:szCs w:val="20"/>
              </w:rPr>
              <w:t xml:space="preserve">Приобретение газовой горелки в котельную в с. Большая Уча Можгинского района Удмуртской Республики </w:t>
            </w:r>
          </w:p>
        </w:tc>
        <w:tc>
          <w:tcPr>
            <w:tcW w:w="1679" w:type="dxa"/>
            <w:vAlign w:val="center"/>
          </w:tcPr>
          <w:p w:rsidR="002E55A5" w:rsidRPr="00BB1A9D" w:rsidRDefault="002E55A5">
            <w:pPr>
              <w:jc w:val="center"/>
              <w:rPr>
                <w:sz w:val="20"/>
                <w:szCs w:val="20"/>
              </w:rPr>
            </w:pPr>
            <w:r w:rsidRPr="00BB1A9D">
              <w:rPr>
                <w:sz w:val="20"/>
                <w:szCs w:val="20"/>
              </w:rPr>
              <w:t>379 400,00</w:t>
            </w:r>
          </w:p>
        </w:tc>
        <w:tc>
          <w:tcPr>
            <w:tcW w:w="1633" w:type="dxa"/>
            <w:vAlign w:val="center"/>
          </w:tcPr>
          <w:p w:rsidR="002E55A5" w:rsidRPr="00BB1A9D" w:rsidRDefault="002E55A5">
            <w:pPr>
              <w:jc w:val="center"/>
              <w:rPr>
                <w:sz w:val="20"/>
                <w:szCs w:val="20"/>
              </w:rPr>
            </w:pPr>
            <w:r w:rsidRPr="00BB1A9D">
              <w:rPr>
                <w:sz w:val="20"/>
                <w:szCs w:val="20"/>
              </w:rPr>
              <w:t>3 832,32</w:t>
            </w:r>
          </w:p>
        </w:tc>
        <w:tc>
          <w:tcPr>
            <w:tcW w:w="1806" w:type="dxa"/>
            <w:vAlign w:val="center"/>
          </w:tcPr>
          <w:p w:rsidR="002E55A5" w:rsidRPr="00BB1A9D" w:rsidRDefault="002E55A5" w:rsidP="00090D89">
            <w:pPr>
              <w:jc w:val="center"/>
              <w:rPr>
                <w:sz w:val="20"/>
                <w:szCs w:val="20"/>
              </w:rPr>
            </w:pPr>
            <w:r w:rsidRPr="00BB1A9D">
              <w:rPr>
                <w:sz w:val="20"/>
                <w:szCs w:val="20"/>
              </w:rPr>
              <w:t>1 газовая горелка</w:t>
            </w:r>
          </w:p>
        </w:tc>
      </w:tr>
      <w:tr w:rsidR="002E55A5" w:rsidRPr="00BB1A9D" w:rsidTr="002E55A5">
        <w:tc>
          <w:tcPr>
            <w:tcW w:w="535" w:type="dxa"/>
            <w:vAlign w:val="center"/>
          </w:tcPr>
          <w:p w:rsidR="002E55A5" w:rsidRPr="00BB1A9D" w:rsidRDefault="002E55A5" w:rsidP="002E55A5">
            <w:pPr>
              <w:jc w:val="center"/>
              <w:rPr>
                <w:bCs/>
                <w:sz w:val="20"/>
                <w:szCs w:val="20"/>
              </w:rPr>
            </w:pPr>
            <w:r w:rsidRPr="00BB1A9D">
              <w:rPr>
                <w:bCs/>
                <w:sz w:val="20"/>
                <w:szCs w:val="20"/>
              </w:rPr>
              <w:t>5</w:t>
            </w:r>
          </w:p>
        </w:tc>
        <w:tc>
          <w:tcPr>
            <w:tcW w:w="4682" w:type="dxa"/>
            <w:vAlign w:val="center"/>
          </w:tcPr>
          <w:p w:rsidR="002E55A5" w:rsidRPr="00BB1A9D" w:rsidRDefault="002E55A5" w:rsidP="002E55A5">
            <w:pPr>
              <w:rPr>
                <w:sz w:val="20"/>
                <w:szCs w:val="20"/>
              </w:rPr>
            </w:pPr>
            <w:r w:rsidRPr="00BB1A9D">
              <w:rPr>
                <w:sz w:val="20"/>
                <w:szCs w:val="20"/>
              </w:rPr>
              <w:t>Приобретение теплоизоляционных материалов для капитального ремонта сетей теплоснабжения в населенных пунктах Можгинского района Удмуртской Республики: в с. Черемушки, д. Пазял, д. Ныша, ст. Люга</w:t>
            </w:r>
          </w:p>
        </w:tc>
        <w:tc>
          <w:tcPr>
            <w:tcW w:w="1679" w:type="dxa"/>
            <w:vAlign w:val="center"/>
          </w:tcPr>
          <w:p w:rsidR="002E55A5" w:rsidRPr="00BB1A9D" w:rsidRDefault="002E55A5">
            <w:pPr>
              <w:jc w:val="center"/>
              <w:rPr>
                <w:sz w:val="20"/>
                <w:szCs w:val="20"/>
              </w:rPr>
            </w:pPr>
            <w:r w:rsidRPr="00BB1A9D">
              <w:rPr>
                <w:sz w:val="20"/>
                <w:szCs w:val="20"/>
              </w:rPr>
              <w:t>1 220 000,00</w:t>
            </w:r>
          </w:p>
        </w:tc>
        <w:tc>
          <w:tcPr>
            <w:tcW w:w="1633" w:type="dxa"/>
            <w:vAlign w:val="center"/>
          </w:tcPr>
          <w:p w:rsidR="002E55A5" w:rsidRPr="00BB1A9D" w:rsidRDefault="002E55A5" w:rsidP="00090D89">
            <w:pPr>
              <w:jc w:val="center"/>
              <w:rPr>
                <w:sz w:val="20"/>
                <w:szCs w:val="20"/>
              </w:rPr>
            </w:pPr>
            <w:r w:rsidRPr="00BB1A9D">
              <w:rPr>
                <w:sz w:val="20"/>
                <w:szCs w:val="20"/>
              </w:rPr>
              <w:t>14 875,00</w:t>
            </w:r>
          </w:p>
        </w:tc>
        <w:tc>
          <w:tcPr>
            <w:tcW w:w="1806" w:type="dxa"/>
            <w:vAlign w:val="center"/>
          </w:tcPr>
          <w:p w:rsidR="002E55A5" w:rsidRPr="00BB1A9D" w:rsidRDefault="002E55A5">
            <w:pPr>
              <w:jc w:val="center"/>
              <w:rPr>
                <w:sz w:val="20"/>
                <w:szCs w:val="20"/>
              </w:rPr>
            </w:pPr>
            <w:r w:rsidRPr="00BB1A9D">
              <w:rPr>
                <w:sz w:val="20"/>
                <w:szCs w:val="20"/>
              </w:rPr>
              <w:t xml:space="preserve">комплект материалов для капитального ремонта 1100 м сетей теплоснабжения </w:t>
            </w:r>
          </w:p>
        </w:tc>
      </w:tr>
      <w:tr w:rsidR="002E55A5" w:rsidRPr="00BB1A9D" w:rsidTr="002E55A5">
        <w:tc>
          <w:tcPr>
            <w:tcW w:w="535" w:type="dxa"/>
            <w:vAlign w:val="center"/>
          </w:tcPr>
          <w:p w:rsidR="002E55A5" w:rsidRPr="00BB1A9D" w:rsidRDefault="002E55A5" w:rsidP="002E55A5">
            <w:pPr>
              <w:jc w:val="center"/>
              <w:rPr>
                <w:bCs/>
                <w:sz w:val="20"/>
                <w:szCs w:val="20"/>
              </w:rPr>
            </w:pPr>
            <w:r w:rsidRPr="00BB1A9D">
              <w:rPr>
                <w:bCs/>
                <w:sz w:val="20"/>
                <w:szCs w:val="20"/>
              </w:rPr>
              <w:t>6</w:t>
            </w:r>
          </w:p>
        </w:tc>
        <w:tc>
          <w:tcPr>
            <w:tcW w:w="4682" w:type="dxa"/>
            <w:vAlign w:val="center"/>
          </w:tcPr>
          <w:p w:rsidR="002E55A5" w:rsidRPr="00BB1A9D" w:rsidRDefault="002E55A5" w:rsidP="002E55A5">
            <w:pPr>
              <w:rPr>
                <w:sz w:val="20"/>
                <w:szCs w:val="20"/>
              </w:rPr>
            </w:pPr>
            <w:r w:rsidRPr="00BB1A9D">
              <w:rPr>
                <w:sz w:val="20"/>
                <w:szCs w:val="20"/>
              </w:rPr>
              <w:t>Приобретение подпиточных насосов в котельные пер. Заводской,2 с. Черемушки и ул. Садовая, 21 с. Пычас Можгинского района</w:t>
            </w:r>
          </w:p>
        </w:tc>
        <w:tc>
          <w:tcPr>
            <w:tcW w:w="1679" w:type="dxa"/>
            <w:vAlign w:val="center"/>
          </w:tcPr>
          <w:p w:rsidR="002E55A5" w:rsidRPr="00BB1A9D" w:rsidRDefault="002E55A5">
            <w:pPr>
              <w:jc w:val="center"/>
              <w:rPr>
                <w:sz w:val="20"/>
                <w:szCs w:val="20"/>
              </w:rPr>
            </w:pPr>
            <w:r w:rsidRPr="00BB1A9D">
              <w:rPr>
                <w:sz w:val="20"/>
                <w:szCs w:val="20"/>
              </w:rPr>
              <w:t>69 000,00</w:t>
            </w:r>
          </w:p>
        </w:tc>
        <w:tc>
          <w:tcPr>
            <w:tcW w:w="1633" w:type="dxa"/>
            <w:vAlign w:val="center"/>
          </w:tcPr>
          <w:p w:rsidR="002E55A5" w:rsidRPr="00BB1A9D" w:rsidRDefault="002E55A5">
            <w:pPr>
              <w:jc w:val="center"/>
              <w:rPr>
                <w:sz w:val="20"/>
                <w:szCs w:val="20"/>
              </w:rPr>
            </w:pPr>
            <w:r w:rsidRPr="00BB1A9D">
              <w:rPr>
                <w:sz w:val="20"/>
                <w:szCs w:val="20"/>
              </w:rPr>
              <w:t>696,96</w:t>
            </w:r>
          </w:p>
        </w:tc>
        <w:tc>
          <w:tcPr>
            <w:tcW w:w="1806" w:type="dxa"/>
            <w:vAlign w:val="center"/>
          </w:tcPr>
          <w:p w:rsidR="002E55A5" w:rsidRPr="00BB1A9D" w:rsidRDefault="002E55A5" w:rsidP="002E55A5">
            <w:pPr>
              <w:jc w:val="center"/>
              <w:rPr>
                <w:sz w:val="20"/>
                <w:szCs w:val="20"/>
              </w:rPr>
            </w:pPr>
            <w:r w:rsidRPr="00BB1A9D">
              <w:rPr>
                <w:sz w:val="20"/>
                <w:szCs w:val="20"/>
              </w:rPr>
              <w:t xml:space="preserve">2 подпиточных насоса </w:t>
            </w:r>
          </w:p>
        </w:tc>
      </w:tr>
      <w:tr w:rsidR="002E55A5" w:rsidRPr="00BB1A9D" w:rsidTr="002E55A5">
        <w:tc>
          <w:tcPr>
            <w:tcW w:w="535" w:type="dxa"/>
            <w:vAlign w:val="center"/>
          </w:tcPr>
          <w:p w:rsidR="002E55A5" w:rsidRPr="00BB1A9D" w:rsidRDefault="002E55A5" w:rsidP="002E55A5">
            <w:pPr>
              <w:jc w:val="center"/>
              <w:rPr>
                <w:bCs/>
                <w:sz w:val="20"/>
                <w:szCs w:val="20"/>
              </w:rPr>
            </w:pPr>
            <w:r w:rsidRPr="00BB1A9D">
              <w:rPr>
                <w:bCs/>
                <w:sz w:val="20"/>
                <w:szCs w:val="20"/>
              </w:rPr>
              <w:t>7</w:t>
            </w:r>
          </w:p>
        </w:tc>
        <w:tc>
          <w:tcPr>
            <w:tcW w:w="4682" w:type="dxa"/>
            <w:vAlign w:val="center"/>
          </w:tcPr>
          <w:p w:rsidR="002E55A5" w:rsidRPr="00BB1A9D" w:rsidRDefault="002E55A5" w:rsidP="002E55A5">
            <w:pPr>
              <w:rPr>
                <w:sz w:val="20"/>
                <w:szCs w:val="20"/>
              </w:rPr>
            </w:pPr>
            <w:r w:rsidRPr="00BB1A9D">
              <w:rPr>
                <w:sz w:val="20"/>
                <w:szCs w:val="20"/>
              </w:rPr>
              <w:t>Приобретение сетевых насосов в котельные Можгинского района Удмуртской Республики:                                                                  в с. Большая Уча по ул. Садовая, 6;                                                          в с. Черемушки по пер. Заводской, 2</w:t>
            </w:r>
          </w:p>
        </w:tc>
        <w:tc>
          <w:tcPr>
            <w:tcW w:w="1679" w:type="dxa"/>
            <w:vAlign w:val="center"/>
          </w:tcPr>
          <w:p w:rsidR="002E55A5" w:rsidRPr="00BB1A9D" w:rsidRDefault="002E55A5">
            <w:pPr>
              <w:jc w:val="center"/>
              <w:rPr>
                <w:sz w:val="20"/>
                <w:szCs w:val="20"/>
              </w:rPr>
            </w:pPr>
            <w:r w:rsidRPr="00BB1A9D">
              <w:rPr>
                <w:sz w:val="20"/>
                <w:szCs w:val="20"/>
              </w:rPr>
              <w:t>500 000,00</w:t>
            </w:r>
          </w:p>
        </w:tc>
        <w:tc>
          <w:tcPr>
            <w:tcW w:w="1633" w:type="dxa"/>
            <w:vAlign w:val="center"/>
          </w:tcPr>
          <w:p w:rsidR="002E55A5" w:rsidRPr="00BB1A9D" w:rsidRDefault="002E55A5">
            <w:pPr>
              <w:jc w:val="center"/>
              <w:rPr>
                <w:sz w:val="20"/>
                <w:szCs w:val="20"/>
              </w:rPr>
            </w:pPr>
            <w:r w:rsidRPr="00BB1A9D">
              <w:rPr>
                <w:sz w:val="20"/>
                <w:szCs w:val="20"/>
              </w:rPr>
              <w:t>5 050,51</w:t>
            </w:r>
          </w:p>
        </w:tc>
        <w:tc>
          <w:tcPr>
            <w:tcW w:w="1806" w:type="dxa"/>
            <w:vAlign w:val="center"/>
          </w:tcPr>
          <w:p w:rsidR="002E55A5" w:rsidRPr="00BB1A9D" w:rsidRDefault="002E55A5" w:rsidP="002E55A5">
            <w:pPr>
              <w:jc w:val="center"/>
              <w:rPr>
                <w:sz w:val="20"/>
                <w:szCs w:val="20"/>
              </w:rPr>
            </w:pPr>
            <w:r w:rsidRPr="00BB1A9D">
              <w:rPr>
                <w:sz w:val="20"/>
                <w:szCs w:val="20"/>
              </w:rPr>
              <w:t>2 сетевых насоса</w:t>
            </w:r>
          </w:p>
        </w:tc>
      </w:tr>
      <w:tr w:rsidR="002E55A5" w:rsidRPr="00BB1A9D" w:rsidTr="002E55A5">
        <w:tc>
          <w:tcPr>
            <w:tcW w:w="535" w:type="dxa"/>
            <w:vAlign w:val="center"/>
          </w:tcPr>
          <w:p w:rsidR="002E55A5" w:rsidRPr="00BB1A9D" w:rsidRDefault="002E55A5" w:rsidP="002E55A5">
            <w:pPr>
              <w:jc w:val="center"/>
              <w:rPr>
                <w:bCs/>
                <w:sz w:val="20"/>
                <w:szCs w:val="20"/>
              </w:rPr>
            </w:pPr>
            <w:r w:rsidRPr="00BB1A9D">
              <w:rPr>
                <w:bCs/>
                <w:sz w:val="20"/>
                <w:szCs w:val="20"/>
              </w:rPr>
              <w:t>8</w:t>
            </w:r>
          </w:p>
        </w:tc>
        <w:tc>
          <w:tcPr>
            <w:tcW w:w="4682" w:type="dxa"/>
            <w:vAlign w:val="center"/>
          </w:tcPr>
          <w:p w:rsidR="002E55A5" w:rsidRPr="00BB1A9D" w:rsidRDefault="002E55A5" w:rsidP="002E55A5">
            <w:pPr>
              <w:rPr>
                <w:sz w:val="20"/>
                <w:szCs w:val="20"/>
              </w:rPr>
            </w:pPr>
            <w:r w:rsidRPr="00BB1A9D">
              <w:rPr>
                <w:sz w:val="20"/>
                <w:szCs w:val="20"/>
              </w:rPr>
              <w:t>Приобретение глубинных насосов для капитального ремонта  артезианских скважин Можгинского района Удмуртской Республики:                                                                                             №1972 в д. Ныша; №2138 в д. Большая Кибья; №18 МЖ в с. Горняк; № 1404 в д. Лудзи Шудзи; №179,  № 1950в  с. Большая Уча; №2647 в д. Новая Бия; №26000, №58544 в с. Пычас; № 61373 в д. Петухово; №2898 в д. Туташево; № 30/2010-рэс в д. Чумайтло</w:t>
            </w:r>
          </w:p>
        </w:tc>
        <w:tc>
          <w:tcPr>
            <w:tcW w:w="1679" w:type="dxa"/>
            <w:vAlign w:val="center"/>
          </w:tcPr>
          <w:p w:rsidR="002E55A5" w:rsidRPr="00BB1A9D" w:rsidRDefault="002E55A5" w:rsidP="002E55A5">
            <w:pPr>
              <w:jc w:val="center"/>
              <w:rPr>
                <w:sz w:val="20"/>
                <w:szCs w:val="20"/>
              </w:rPr>
            </w:pPr>
            <w:r w:rsidRPr="00BB1A9D">
              <w:rPr>
                <w:sz w:val="20"/>
                <w:szCs w:val="20"/>
              </w:rPr>
              <w:t xml:space="preserve">420 800,00 </w:t>
            </w:r>
          </w:p>
        </w:tc>
        <w:tc>
          <w:tcPr>
            <w:tcW w:w="1633" w:type="dxa"/>
            <w:vAlign w:val="center"/>
          </w:tcPr>
          <w:p w:rsidR="002E55A5" w:rsidRPr="00BB1A9D" w:rsidRDefault="002E55A5">
            <w:pPr>
              <w:jc w:val="center"/>
              <w:rPr>
                <w:sz w:val="20"/>
                <w:szCs w:val="20"/>
              </w:rPr>
            </w:pPr>
            <w:r w:rsidRPr="00BB1A9D">
              <w:rPr>
                <w:sz w:val="20"/>
                <w:szCs w:val="20"/>
              </w:rPr>
              <w:t>4 250,51</w:t>
            </w:r>
          </w:p>
        </w:tc>
        <w:tc>
          <w:tcPr>
            <w:tcW w:w="1806" w:type="dxa"/>
            <w:vAlign w:val="center"/>
          </w:tcPr>
          <w:p w:rsidR="002E55A5" w:rsidRPr="00BB1A9D" w:rsidRDefault="002E55A5">
            <w:pPr>
              <w:jc w:val="center"/>
              <w:rPr>
                <w:sz w:val="20"/>
                <w:szCs w:val="20"/>
              </w:rPr>
            </w:pPr>
            <w:r w:rsidRPr="00BB1A9D">
              <w:rPr>
                <w:sz w:val="20"/>
                <w:szCs w:val="20"/>
              </w:rPr>
              <w:t>12 глубинных насосов для капитального ремонта 12 артезианских скважин</w:t>
            </w:r>
          </w:p>
        </w:tc>
      </w:tr>
      <w:tr w:rsidR="002E55A5" w:rsidRPr="00BB1A9D" w:rsidTr="002E55A5">
        <w:tc>
          <w:tcPr>
            <w:tcW w:w="535" w:type="dxa"/>
            <w:vAlign w:val="center"/>
          </w:tcPr>
          <w:p w:rsidR="002E55A5" w:rsidRPr="00BB1A9D" w:rsidRDefault="002E55A5" w:rsidP="002E55A5">
            <w:pPr>
              <w:jc w:val="center"/>
              <w:rPr>
                <w:bCs/>
                <w:sz w:val="20"/>
                <w:szCs w:val="20"/>
              </w:rPr>
            </w:pPr>
            <w:r w:rsidRPr="00BB1A9D">
              <w:rPr>
                <w:bCs/>
                <w:sz w:val="20"/>
                <w:szCs w:val="20"/>
              </w:rPr>
              <w:t>9</w:t>
            </w:r>
          </w:p>
        </w:tc>
        <w:tc>
          <w:tcPr>
            <w:tcW w:w="4682" w:type="dxa"/>
            <w:vAlign w:val="center"/>
          </w:tcPr>
          <w:p w:rsidR="002E55A5" w:rsidRPr="00BB1A9D" w:rsidRDefault="002E55A5" w:rsidP="002E55A5">
            <w:pPr>
              <w:rPr>
                <w:sz w:val="20"/>
                <w:szCs w:val="20"/>
              </w:rPr>
            </w:pPr>
            <w:r w:rsidRPr="00BB1A9D">
              <w:rPr>
                <w:sz w:val="20"/>
                <w:szCs w:val="20"/>
              </w:rPr>
              <w:t xml:space="preserve">Приобретение глубинных насосов для капитального ремонта  артезианских скважин Можгинского района Удмуртской Республики:                                                                                              №3002 в д. Сосмак;                                                                                    №721 в д. Ефремовка;                                                                           №1393в  д. Залесный      </w:t>
            </w:r>
          </w:p>
        </w:tc>
        <w:tc>
          <w:tcPr>
            <w:tcW w:w="1679" w:type="dxa"/>
            <w:vAlign w:val="center"/>
          </w:tcPr>
          <w:p w:rsidR="002E55A5" w:rsidRPr="00BB1A9D" w:rsidRDefault="002E55A5" w:rsidP="002E55A5">
            <w:pPr>
              <w:jc w:val="center"/>
              <w:rPr>
                <w:sz w:val="20"/>
                <w:szCs w:val="20"/>
              </w:rPr>
            </w:pPr>
            <w:r w:rsidRPr="00BB1A9D">
              <w:rPr>
                <w:sz w:val="20"/>
                <w:szCs w:val="20"/>
              </w:rPr>
              <w:t xml:space="preserve">134 800,00 </w:t>
            </w:r>
          </w:p>
        </w:tc>
        <w:tc>
          <w:tcPr>
            <w:tcW w:w="1633" w:type="dxa"/>
            <w:vAlign w:val="center"/>
          </w:tcPr>
          <w:p w:rsidR="002E55A5" w:rsidRPr="00BB1A9D" w:rsidRDefault="002E55A5">
            <w:pPr>
              <w:jc w:val="center"/>
              <w:rPr>
                <w:sz w:val="20"/>
                <w:szCs w:val="20"/>
              </w:rPr>
            </w:pPr>
            <w:r w:rsidRPr="00BB1A9D">
              <w:rPr>
                <w:sz w:val="20"/>
                <w:szCs w:val="20"/>
              </w:rPr>
              <w:t>1 361,62</w:t>
            </w:r>
          </w:p>
        </w:tc>
        <w:tc>
          <w:tcPr>
            <w:tcW w:w="1806" w:type="dxa"/>
            <w:vAlign w:val="center"/>
          </w:tcPr>
          <w:p w:rsidR="002E55A5" w:rsidRPr="00BB1A9D" w:rsidRDefault="002E55A5">
            <w:pPr>
              <w:jc w:val="center"/>
              <w:rPr>
                <w:sz w:val="20"/>
                <w:szCs w:val="20"/>
              </w:rPr>
            </w:pPr>
            <w:r w:rsidRPr="00BB1A9D">
              <w:rPr>
                <w:sz w:val="20"/>
                <w:szCs w:val="20"/>
              </w:rPr>
              <w:t>3 глубинных насоса для капитального ремонта 3 артезианских скважин</w:t>
            </w:r>
          </w:p>
        </w:tc>
      </w:tr>
      <w:tr w:rsidR="002E55A5" w:rsidRPr="00BB1A9D" w:rsidTr="00090D89">
        <w:tc>
          <w:tcPr>
            <w:tcW w:w="535" w:type="dxa"/>
            <w:shd w:val="clear" w:color="auto" w:fill="EAF1DD"/>
          </w:tcPr>
          <w:p w:rsidR="002E55A5" w:rsidRPr="00BB1A9D" w:rsidRDefault="002E55A5" w:rsidP="00090D89">
            <w:pPr>
              <w:jc w:val="both"/>
              <w:rPr>
                <w:bCs/>
                <w:sz w:val="20"/>
                <w:szCs w:val="20"/>
              </w:rPr>
            </w:pPr>
          </w:p>
        </w:tc>
        <w:tc>
          <w:tcPr>
            <w:tcW w:w="4682" w:type="dxa"/>
            <w:shd w:val="clear" w:color="auto" w:fill="EAF1DD"/>
          </w:tcPr>
          <w:p w:rsidR="002E55A5" w:rsidRPr="00BB1A9D" w:rsidRDefault="002E55A5" w:rsidP="00090D89">
            <w:pPr>
              <w:jc w:val="right"/>
              <w:rPr>
                <w:b/>
                <w:bCs/>
                <w:sz w:val="20"/>
                <w:szCs w:val="20"/>
              </w:rPr>
            </w:pPr>
            <w:r w:rsidRPr="00BB1A9D">
              <w:rPr>
                <w:b/>
                <w:bCs/>
                <w:sz w:val="20"/>
                <w:szCs w:val="20"/>
              </w:rPr>
              <w:t>ИТОГО:</w:t>
            </w:r>
          </w:p>
        </w:tc>
        <w:tc>
          <w:tcPr>
            <w:tcW w:w="1679" w:type="dxa"/>
            <w:shd w:val="clear" w:color="auto" w:fill="EAF1DD"/>
          </w:tcPr>
          <w:p w:rsidR="002E55A5" w:rsidRPr="00BB1A9D" w:rsidRDefault="002E55A5" w:rsidP="00090D89">
            <w:pPr>
              <w:jc w:val="center"/>
              <w:rPr>
                <w:b/>
                <w:sz w:val="20"/>
                <w:szCs w:val="20"/>
              </w:rPr>
            </w:pPr>
            <w:r w:rsidRPr="00BB1A9D">
              <w:rPr>
                <w:b/>
                <w:sz w:val="20"/>
                <w:szCs w:val="20"/>
              </w:rPr>
              <w:t>4 774 400,00</w:t>
            </w:r>
          </w:p>
        </w:tc>
        <w:tc>
          <w:tcPr>
            <w:tcW w:w="1633" w:type="dxa"/>
            <w:shd w:val="clear" w:color="auto" w:fill="EAF1DD"/>
          </w:tcPr>
          <w:p w:rsidR="002E55A5" w:rsidRPr="00BB1A9D" w:rsidRDefault="002E55A5" w:rsidP="00090D89">
            <w:pPr>
              <w:jc w:val="center"/>
              <w:rPr>
                <w:b/>
                <w:sz w:val="20"/>
                <w:szCs w:val="20"/>
              </w:rPr>
            </w:pPr>
            <w:r w:rsidRPr="00BB1A9D">
              <w:rPr>
                <w:b/>
                <w:sz w:val="20"/>
                <w:szCs w:val="20"/>
              </w:rPr>
              <w:t>50 777,00</w:t>
            </w:r>
          </w:p>
        </w:tc>
        <w:tc>
          <w:tcPr>
            <w:tcW w:w="1806" w:type="dxa"/>
            <w:shd w:val="clear" w:color="auto" w:fill="EAF1DD"/>
          </w:tcPr>
          <w:p w:rsidR="002E55A5" w:rsidRPr="00BB1A9D" w:rsidRDefault="002E55A5" w:rsidP="00090D89">
            <w:pPr>
              <w:jc w:val="center"/>
              <w:rPr>
                <w:sz w:val="20"/>
                <w:szCs w:val="20"/>
              </w:rPr>
            </w:pPr>
          </w:p>
        </w:tc>
      </w:tr>
    </w:tbl>
    <w:p w:rsidR="004730A8" w:rsidRPr="00BB1A9D" w:rsidRDefault="004730A8" w:rsidP="004730A8">
      <w:pPr>
        <w:autoSpaceDE w:val="0"/>
        <w:autoSpaceDN w:val="0"/>
        <w:adjustRightInd w:val="0"/>
        <w:jc w:val="center"/>
        <w:rPr>
          <w:b/>
          <w:sz w:val="20"/>
          <w:szCs w:val="20"/>
        </w:rPr>
      </w:pPr>
    </w:p>
    <w:p w:rsidR="002E55A5" w:rsidRPr="00BB1A9D" w:rsidRDefault="002E55A5" w:rsidP="004730A8">
      <w:pPr>
        <w:autoSpaceDE w:val="0"/>
        <w:autoSpaceDN w:val="0"/>
        <w:adjustRightInd w:val="0"/>
        <w:jc w:val="center"/>
        <w:rPr>
          <w:b/>
          <w:sz w:val="20"/>
          <w:szCs w:val="20"/>
        </w:rPr>
      </w:pPr>
    </w:p>
    <w:p w:rsidR="002E55A5" w:rsidRPr="00BB1A9D" w:rsidRDefault="002E55A5" w:rsidP="004730A8">
      <w:pPr>
        <w:autoSpaceDE w:val="0"/>
        <w:autoSpaceDN w:val="0"/>
        <w:adjustRightInd w:val="0"/>
        <w:jc w:val="center"/>
        <w:rPr>
          <w:b/>
          <w:sz w:val="20"/>
          <w:szCs w:val="20"/>
        </w:rPr>
      </w:pPr>
    </w:p>
    <w:p w:rsidR="002E55A5" w:rsidRPr="00BB1A9D" w:rsidRDefault="002E55A5" w:rsidP="004730A8">
      <w:pPr>
        <w:autoSpaceDE w:val="0"/>
        <w:autoSpaceDN w:val="0"/>
        <w:adjustRightInd w:val="0"/>
        <w:jc w:val="center"/>
        <w:rPr>
          <w:b/>
          <w:sz w:val="20"/>
          <w:szCs w:val="20"/>
        </w:rPr>
      </w:pPr>
    </w:p>
    <w:p w:rsidR="002E55A5" w:rsidRPr="00BB1A9D" w:rsidRDefault="002E55A5" w:rsidP="004730A8">
      <w:pPr>
        <w:autoSpaceDE w:val="0"/>
        <w:autoSpaceDN w:val="0"/>
        <w:adjustRightInd w:val="0"/>
        <w:jc w:val="center"/>
        <w:rPr>
          <w:b/>
          <w:sz w:val="20"/>
          <w:szCs w:val="20"/>
        </w:rPr>
      </w:pPr>
    </w:p>
    <w:p w:rsidR="004730A8" w:rsidRPr="00BB1A9D" w:rsidRDefault="004730A8" w:rsidP="004730A8">
      <w:pPr>
        <w:autoSpaceDE w:val="0"/>
        <w:autoSpaceDN w:val="0"/>
        <w:adjustRightInd w:val="0"/>
        <w:jc w:val="center"/>
        <w:rPr>
          <w:b/>
          <w:sz w:val="20"/>
          <w:szCs w:val="20"/>
        </w:rPr>
      </w:pPr>
      <w:r w:rsidRPr="00BB1A9D">
        <w:rPr>
          <w:b/>
          <w:sz w:val="20"/>
          <w:szCs w:val="20"/>
        </w:rPr>
        <w:lastRenderedPageBreak/>
        <w:t>Мероприятия по подготовке жилищно-коммунального хозяйства Можгинского района к отопительному периоду из бюджета МО «Можгинский район» на 20</w:t>
      </w:r>
      <w:r w:rsidR="00CA3FDC" w:rsidRPr="00BB1A9D">
        <w:rPr>
          <w:b/>
          <w:sz w:val="20"/>
          <w:szCs w:val="20"/>
        </w:rPr>
        <w:t>20</w:t>
      </w:r>
      <w:r w:rsidRPr="00BB1A9D">
        <w:rPr>
          <w:b/>
          <w:sz w:val="20"/>
          <w:szCs w:val="20"/>
        </w:rPr>
        <w:t xml:space="preserve"> год</w:t>
      </w:r>
    </w:p>
    <w:tbl>
      <w:tblPr>
        <w:tblpPr w:leftFromText="180" w:rightFromText="180" w:vertAnchor="text" w:horzAnchor="margin" w:tblpXSpec="center" w:tblpY="227"/>
        <w:tblW w:w="10173" w:type="dxa"/>
        <w:tblLayout w:type="fixed"/>
        <w:tblLook w:val="0000" w:firstRow="0" w:lastRow="0" w:firstColumn="0" w:lastColumn="0" w:noHBand="0" w:noVBand="0"/>
      </w:tblPr>
      <w:tblGrid>
        <w:gridCol w:w="540"/>
        <w:gridCol w:w="6656"/>
        <w:gridCol w:w="1559"/>
        <w:gridCol w:w="1418"/>
      </w:tblGrid>
      <w:tr w:rsidR="00C62342" w:rsidRPr="00BB1A9D" w:rsidTr="00C62342">
        <w:trPr>
          <w:trHeight w:val="720"/>
        </w:trPr>
        <w:tc>
          <w:tcPr>
            <w:tcW w:w="540" w:type="dxa"/>
            <w:tcBorders>
              <w:top w:val="single" w:sz="4" w:space="0" w:color="auto"/>
              <w:left w:val="single" w:sz="4" w:space="0" w:color="auto"/>
              <w:bottom w:val="single" w:sz="4" w:space="0" w:color="auto"/>
              <w:right w:val="single" w:sz="4" w:space="0" w:color="auto"/>
            </w:tcBorders>
            <w:shd w:val="clear" w:color="auto" w:fill="EAF1DD"/>
          </w:tcPr>
          <w:p w:rsidR="004730A8" w:rsidRPr="00BB1A9D" w:rsidRDefault="004730A8" w:rsidP="00090D89">
            <w:pPr>
              <w:jc w:val="center"/>
              <w:rPr>
                <w:sz w:val="20"/>
                <w:szCs w:val="20"/>
              </w:rPr>
            </w:pPr>
            <w:r w:rsidRPr="00BB1A9D">
              <w:rPr>
                <w:sz w:val="20"/>
                <w:szCs w:val="20"/>
              </w:rPr>
              <w:t>№</w:t>
            </w:r>
          </w:p>
        </w:tc>
        <w:tc>
          <w:tcPr>
            <w:tcW w:w="6656" w:type="dxa"/>
            <w:tcBorders>
              <w:top w:val="single" w:sz="4" w:space="0" w:color="auto"/>
              <w:left w:val="nil"/>
              <w:bottom w:val="single" w:sz="4" w:space="0" w:color="auto"/>
              <w:right w:val="single" w:sz="4" w:space="0" w:color="auto"/>
            </w:tcBorders>
            <w:shd w:val="clear" w:color="auto" w:fill="EAF1DD"/>
          </w:tcPr>
          <w:p w:rsidR="004730A8" w:rsidRPr="00BB1A9D" w:rsidRDefault="004730A8" w:rsidP="00090D89">
            <w:pPr>
              <w:tabs>
                <w:tab w:val="left" w:pos="792"/>
              </w:tabs>
              <w:jc w:val="center"/>
              <w:rPr>
                <w:bCs/>
                <w:sz w:val="20"/>
                <w:szCs w:val="20"/>
              </w:rPr>
            </w:pPr>
            <w:r w:rsidRPr="00BB1A9D">
              <w:rPr>
                <w:sz w:val="20"/>
                <w:szCs w:val="20"/>
              </w:rPr>
              <w:t>Наименование  работ</w:t>
            </w:r>
          </w:p>
        </w:tc>
        <w:tc>
          <w:tcPr>
            <w:tcW w:w="1559" w:type="dxa"/>
            <w:tcBorders>
              <w:top w:val="single" w:sz="4" w:space="0" w:color="auto"/>
              <w:left w:val="nil"/>
              <w:bottom w:val="single" w:sz="4" w:space="0" w:color="auto"/>
              <w:right w:val="single" w:sz="4" w:space="0" w:color="auto"/>
            </w:tcBorders>
            <w:shd w:val="clear" w:color="auto" w:fill="EAF1DD"/>
          </w:tcPr>
          <w:p w:rsidR="004730A8" w:rsidRPr="00BB1A9D" w:rsidRDefault="004730A8" w:rsidP="00090D89">
            <w:pPr>
              <w:jc w:val="center"/>
              <w:rPr>
                <w:bCs/>
                <w:sz w:val="20"/>
                <w:szCs w:val="20"/>
              </w:rPr>
            </w:pPr>
            <w:r w:rsidRPr="00BB1A9D">
              <w:rPr>
                <w:bCs/>
                <w:sz w:val="20"/>
                <w:szCs w:val="20"/>
              </w:rPr>
              <w:t>План</w:t>
            </w:r>
          </w:p>
          <w:p w:rsidR="004730A8" w:rsidRPr="00BB1A9D" w:rsidRDefault="004730A8" w:rsidP="00090D89">
            <w:pPr>
              <w:jc w:val="center"/>
              <w:rPr>
                <w:bCs/>
                <w:sz w:val="20"/>
                <w:szCs w:val="20"/>
              </w:rPr>
            </w:pPr>
            <w:r w:rsidRPr="00BB1A9D">
              <w:rPr>
                <w:bCs/>
                <w:sz w:val="20"/>
                <w:szCs w:val="20"/>
              </w:rPr>
              <w:t>бюджет МО</w:t>
            </w:r>
          </w:p>
          <w:p w:rsidR="004730A8" w:rsidRPr="00BB1A9D" w:rsidRDefault="004730A8" w:rsidP="00090D89">
            <w:pPr>
              <w:jc w:val="center"/>
              <w:rPr>
                <w:bCs/>
                <w:sz w:val="20"/>
                <w:szCs w:val="20"/>
              </w:rPr>
            </w:pPr>
            <w:r w:rsidRPr="00BB1A9D">
              <w:rPr>
                <w:bCs/>
                <w:sz w:val="20"/>
                <w:szCs w:val="20"/>
              </w:rPr>
              <w:t>руб.</w:t>
            </w:r>
          </w:p>
        </w:tc>
        <w:tc>
          <w:tcPr>
            <w:tcW w:w="1418" w:type="dxa"/>
            <w:tcBorders>
              <w:top w:val="single" w:sz="4" w:space="0" w:color="auto"/>
              <w:left w:val="nil"/>
              <w:bottom w:val="single" w:sz="4" w:space="0" w:color="auto"/>
              <w:right w:val="single" w:sz="4" w:space="0" w:color="auto"/>
            </w:tcBorders>
            <w:shd w:val="clear" w:color="auto" w:fill="EAF1DD"/>
          </w:tcPr>
          <w:p w:rsidR="004730A8" w:rsidRPr="00BB1A9D" w:rsidRDefault="004730A8" w:rsidP="00365534">
            <w:pPr>
              <w:jc w:val="center"/>
              <w:rPr>
                <w:bCs/>
                <w:sz w:val="20"/>
                <w:szCs w:val="20"/>
              </w:rPr>
            </w:pPr>
            <w:r w:rsidRPr="00BB1A9D">
              <w:rPr>
                <w:bCs/>
                <w:sz w:val="20"/>
                <w:szCs w:val="20"/>
              </w:rPr>
              <w:t>Освоение, руб.</w:t>
            </w:r>
          </w:p>
        </w:tc>
      </w:tr>
      <w:tr w:rsidR="00C62342" w:rsidRPr="00BB1A9D" w:rsidTr="00C62342">
        <w:trPr>
          <w:trHeight w:val="274"/>
        </w:trPr>
        <w:tc>
          <w:tcPr>
            <w:tcW w:w="7196" w:type="dxa"/>
            <w:gridSpan w:val="2"/>
            <w:tcBorders>
              <w:top w:val="single" w:sz="4" w:space="0" w:color="auto"/>
              <w:left w:val="single" w:sz="4" w:space="0" w:color="auto"/>
              <w:bottom w:val="single" w:sz="4" w:space="0" w:color="auto"/>
              <w:right w:val="single" w:sz="4" w:space="0" w:color="auto"/>
            </w:tcBorders>
            <w:noWrap/>
          </w:tcPr>
          <w:p w:rsidR="004730A8" w:rsidRPr="00BB1A9D" w:rsidRDefault="004730A8" w:rsidP="002E55A5">
            <w:pPr>
              <w:rPr>
                <w:sz w:val="20"/>
                <w:szCs w:val="20"/>
              </w:rPr>
            </w:pPr>
            <w:r w:rsidRPr="00BB1A9D">
              <w:rPr>
                <w:b/>
                <w:bCs/>
                <w:sz w:val="20"/>
                <w:szCs w:val="20"/>
              </w:rPr>
              <w:t xml:space="preserve">Программа «Содержание и развитие муниципального хозяйства муниципального образования «Можгинский район» </w:t>
            </w:r>
          </w:p>
        </w:tc>
        <w:tc>
          <w:tcPr>
            <w:tcW w:w="1559" w:type="dxa"/>
            <w:tcBorders>
              <w:top w:val="single" w:sz="4" w:space="0" w:color="auto"/>
              <w:left w:val="nil"/>
              <w:bottom w:val="single" w:sz="4" w:space="0" w:color="auto"/>
              <w:right w:val="single" w:sz="4" w:space="0" w:color="auto"/>
            </w:tcBorders>
          </w:tcPr>
          <w:p w:rsidR="004730A8" w:rsidRPr="00BB1A9D" w:rsidRDefault="004730A8" w:rsidP="00090D89">
            <w:pPr>
              <w:jc w:val="center"/>
              <w:rPr>
                <w:sz w:val="20"/>
                <w:szCs w:val="20"/>
                <w:shd w:val="clear" w:color="auto" w:fill="FEFFFF"/>
              </w:rPr>
            </w:pPr>
          </w:p>
        </w:tc>
        <w:tc>
          <w:tcPr>
            <w:tcW w:w="1418" w:type="dxa"/>
            <w:tcBorders>
              <w:top w:val="single" w:sz="4" w:space="0" w:color="auto"/>
              <w:left w:val="nil"/>
              <w:bottom w:val="single" w:sz="4" w:space="0" w:color="auto"/>
              <w:right w:val="single" w:sz="4" w:space="0" w:color="auto"/>
            </w:tcBorders>
          </w:tcPr>
          <w:p w:rsidR="004730A8" w:rsidRPr="00BB1A9D" w:rsidRDefault="004730A8" w:rsidP="00090D89">
            <w:pPr>
              <w:pStyle w:val="ad"/>
              <w:jc w:val="center"/>
              <w:rPr>
                <w:sz w:val="20"/>
                <w:szCs w:val="20"/>
                <w:shd w:val="clear" w:color="auto" w:fill="FEFFFF"/>
              </w:rPr>
            </w:pPr>
          </w:p>
        </w:tc>
      </w:tr>
      <w:tr w:rsidR="00C62342" w:rsidRPr="00BB1A9D" w:rsidTr="00C62342">
        <w:trPr>
          <w:trHeight w:val="274"/>
        </w:trPr>
        <w:tc>
          <w:tcPr>
            <w:tcW w:w="7196" w:type="dxa"/>
            <w:gridSpan w:val="2"/>
            <w:tcBorders>
              <w:top w:val="single" w:sz="4" w:space="0" w:color="auto"/>
              <w:left w:val="single" w:sz="4" w:space="0" w:color="auto"/>
              <w:bottom w:val="single" w:sz="4" w:space="0" w:color="auto"/>
              <w:right w:val="single" w:sz="4" w:space="0" w:color="auto"/>
            </w:tcBorders>
            <w:noWrap/>
          </w:tcPr>
          <w:p w:rsidR="004730A8" w:rsidRPr="00BB1A9D" w:rsidRDefault="004730A8" w:rsidP="00090D89">
            <w:pPr>
              <w:rPr>
                <w:sz w:val="20"/>
                <w:szCs w:val="20"/>
              </w:rPr>
            </w:pPr>
            <w:r w:rsidRPr="00BB1A9D">
              <w:rPr>
                <w:b/>
                <w:bCs/>
                <w:sz w:val="20"/>
                <w:szCs w:val="20"/>
              </w:rPr>
              <w:t>подпрограмма  «Содержание и развитие коммунальной инфраструктуры»</w:t>
            </w:r>
          </w:p>
        </w:tc>
        <w:tc>
          <w:tcPr>
            <w:tcW w:w="1559" w:type="dxa"/>
            <w:tcBorders>
              <w:top w:val="single" w:sz="4" w:space="0" w:color="auto"/>
              <w:left w:val="nil"/>
              <w:bottom w:val="single" w:sz="4" w:space="0" w:color="auto"/>
              <w:right w:val="single" w:sz="4" w:space="0" w:color="auto"/>
            </w:tcBorders>
          </w:tcPr>
          <w:p w:rsidR="004730A8" w:rsidRPr="00BB1A9D" w:rsidRDefault="004730A8" w:rsidP="00090D89">
            <w:pPr>
              <w:jc w:val="center"/>
              <w:rPr>
                <w:sz w:val="20"/>
                <w:szCs w:val="20"/>
                <w:shd w:val="clear" w:color="auto" w:fill="FEFFFF"/>
              </w:rPr>
            </w:pPr>
          </w:p>
        </w:tc>
        <w:tc>
          <w:tcPr>
            <w:tcW w:w="1418" w:type="dxa"/>
            <w:tcBorders>
              <w:top w:val="single" w:sz="4" w:space="0" w:color="auto"/>
              <w:left w:val="nil"/>
              <w:bottom w:val="single" w:sz="4" w:space="0" w:color="auto"/>
              <w:right w:val="single" w:sz="4" w:space="0" w:color="auto"/>
            </w:tcBorders>
          </w:tcPr>
          <w:p w:rsidR="004730A8" w:rsidRPr="00BB1A9D" w:rsidRDefault="004730A8" w:rsidP="00090D89">
            <w:pPr>
              <w:pStyle w:val="ad"/>
              <w:jc w:val="center"/>
              <w:rPr>
                <w:sz w:val="20"/>
                <w:szCs w:val="20"/>
                <w:shd w:val="clear" w:color="auto" w:fill="FEFFFF"/>
              </w:rPr>
            </w:pPr>
          </w:p>
        </w:tc>
      </w:tr>
      <w:tr w:rsidR="00C62342" w:rsidRPr="00BB1A9D" w:rsidTr="00C62342">
        <w:trPr>
          <w:trHeight w:val="60"/>
        </w:trPr>
        <w:tc>
          <w:tcPr>
            <w:tcW w:w="7196" w:type="dxa"/>
            <w:gridSpan w:val="2"/>
            <w:tcBorders>
              <w:top w:val="single" w:sz="4" w:space="0" w:color="auto"/>
              <w:left w:val="single" w:sz="4" w:space="0" w:color="auto"/>
              <w:bottom w:val="single" w:sz="4" w:space="0" w:color="auto"/>
              <w:right w:val="single" w:sz="4" w:space="0" w:color="auto"/>
            </w:tcBorders>
            <w:noWrap/>
          </w:tcPr>
          <w:p w:rsidR="004730A8" w:rsidRPr="00BB1A9D" w:rsidRDefault="004730A8" w:rsidP="00090D89">
            <w:pPr>
              <w:pStyle w:val="ad"/>
              <w:rPr>
                <w:sz w:val="20"/>
                <w:szCs w:val="20"/>
                <w:shd w:val="clear" w:color="auto" w:fill="FEFFFF"/>
              </w:rPr>
            </w:pPr>
            <w:r w:rsidRPr="00BB1A9D">
              <w:rPr>
                <w:sz w:val="20"/>
                <w:szCs w:val="20"/>
                <w:shd w:val="clear" w:color="auto" w:fill="FEFFFF"/>
              </w:rPr>
              <w:t>Реализации мероприятий по подготовке жилищно-коммунального хозяйства к отопительному периоду</w:t>
            </w:r>
          </w:p>
        </w:tc>
        <w:tc>
          <w:tcPr>
            <w:tcW w:w="1559" w:type="dxa"/>
            <w:tcBorders>
              <w:top w:val="single" w:sz="4" w:space="0" w:color="auto"/>
              <w:left w:val="nil"/>
              <w:bottom w:val="single" w:sz="4" w:space="0" w:color="auto"/>
              <w:right w:val="single" w:sz="4" w:space="0" w:color="auto"/>
            </w:tcBorders>
          </w:tcPr>
          <w:p w:rsidR="004730A8" w:rsidRPr="00BB1A9D" w:rsidRDefault="004730A8" w:rsidP="00090D89">
            <w:pPr>
              <w:jc w:val="center"/>
              <w:rPr>
                <w:b/>
                <w:sz w:val="20"/>
                <w:szCs w:val="20"/>
                <w:shd w:val="clear" w:color="auto" w:fill="FEFFFF"/>
              </w:rPr>
            </w:pPr>
          </w:p>
        </w:tc>
        <w:tc>
          <w:tcPr>
            <w:tcW w:w="1418" w:type="dxa"/>
            <w:tcBorders>
              <w:top w:val="single" w:sz="4" w:space="0" w:color="auto"/>
              <w:left w:val="nil"/>
              <w:bottom w:val="single" w:sz="4" w:space="0" w:color="auto"/>
              <w:right w:val="single" w:sz="4" w:space="0" w:color="auto"/>
            </w:tcBorders>
          </w:tcPr>
          <w:p w:rsidR="004730A8" w:rsidRPr="00BB1A9D" w:rsidRDefault="004730A8" w:rsidP="00090D89">
            <w:pPr>
              <w:pStyle w:val="ad"/>
              <w:jc w:val="center"/>
              <w:rPr>
                <w:b/>
                <w:sz w:val="20"/>
                <w:szCs w:val="20"/>
                <w:shd w:val="clear" w:color="auto" w:fill="FEFFFF"/>
              </w:rPr>
            </w:pPr>
          </w:p>
        </w:tc>
      </w:tr>
      <w:tr w:rsidR="00C62342" w:rsidRPr="00BB1A9D" w:rsidTr="00C62342">
        <w:trPr>
          <w:trHeight w:val="397"/>
        </w:trPr>
        <w:tc>
          <w:tcPr>
            <w:tcW w:w="540" w:type="dxa"/>
            <w:tcBorders>
              <w:top w:val="single" w:sz="4" w:space="0" w:color="auto"/>
              <w:left w:val="single" w:sz="4" w:space="0" w:color="auto"/>
              <w:bottom w:val="single" w:sz="4" w:space="0" w:color="auto"/>
              <w:right w:val="nil"/>
            </w:tcBorders>
            <w:noWrap/>
          </w:tcPr>
          <w:p w:rsidR="002E55A5" w:rsidRPr="00BB1A9D" w:rsidRDefault="002E55A5" w:rsidP="00090D89">
            <w:pPr>
              <w:rPr>
                <w:sz w:val="20"/>
                <w:szCs w:val="20"/>
              </w:rPr>
            </w:pPr>
            <w:r w:rsidRPr="00BB1A9D">
              <w:rPr>
                <w:sz w:val="20"/>
                <w:szCs w:val="20"/>
              </w:rPr>
              <w:t>1</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bottom"/>
          </w:tcPr>
          <w:p w:rsidR="002E55A5" w:rsidRPr="00BB1A9D" w:rsidRDefault="002E55A5">
            <w:pPr>
              <w:rPr>
                <w:sz w:val="20"/>
                <w:szCs w:val="20"/>
              </w:rPr>
            </w:pPr>
            <w:r w:rsidRPr="00BB1A9D">
              <w:rPr>
                <w:sz w:val="20"/>
                <w:szCs w:val="20"/>
              </w:rPr>
              <w:t>Капитальный ремонт - замена шкафного распределительного пункта на газораспределительный шкафной пункт с регуляторами без увеличения пропускной способности в д. Александрово</w:t>
            </w:r>
          </w:p>
        </w:tc>
        <w:tc>
          <w:tcPr>
            <w:tcW w:w="1559" w:type="dxa"/>
            <w:tcBorders>
              <w:top w:val="single" w:sz="4" w:space="0" w:color="auto"/>
              <w:left w:val="nil"/>
              <w:bottom w:val="single" w:sz="4" w:space="0" w:color="auto"/>
              <w:right w:val="single" w:sz="4" w:space="0" w:color="auto"/>
            </w:tcBorders>
            <w:vAlign w:val="center"/>
          </w:tcPr>
          <w:p w:rsidR="002E55A5" w:rsidRPr="00BB1A9D" w:rsidRDefault="002E55A5">
            <w:pPr>
              <w:jc w:val="center"/>
              <w:rPr>
                <w:sz w:val="20"/>
                <w:szCs w:val="20"/>
              </w:rPr>
            </w:pPr>
            <w:r w:rsidRPr="00BB1A9D">
              <w:rPr>
                <w:sz w:val="20"/>
                <w:szCs w:val="20"/>
              </w:rPr>
              <w:t>176 348,81</w:t>
            </w:r>
          </w:p>
        </w:tc>
        <w:tc>
          <w:tcPr>
            <w:tcW w:w="1418" w:type="dxa"/>
            <w:tcBorders>
              <w:top w:val="single" w:sz="4" w:space="0" w:color="auto"/>
              <w:left w:val="nil"/>
              <w:bottom w:val="single" w:sz="4" w:space="0" w:color="auto"/>
              <w:right w:val="single" w:sz="4" w:space="0" w:color="auto"/>
            </w:tcBorders>
            <w:vAlign w:val="center"/>
          </w:tcPr>
          <w:p w:rsidR="002E55A5" w:rsidRPr="00BB1A9D" w:rsidRDefault="002E55A5">
            <w:pPr>
              <w:jc w:val="center"/>
              <w:rPr>
                <w:sz w:val="20"/>
                <w:szCs w:val="20"/>
              </w:rPr>
            </w:pPr>
            <w:r w:rsidRPr="00BB1A9D">
              <w:rPr>
                <w:sz w:val="20"/>
                <w:szCs w:val="20"/>
              </w:rPr>
              <w:t>176 348,81</w:t>
            </w:r>
          </w:p>
        </w:tc>
      </w:tr>
      <w:tr w:rsidR="00C62342" w:rsidRPr="00BB1A9D" w:rsidTr="00C62342">
        <w:trPr>
          <w:trHeight w:val="193"/>
        </w:trPr>
        <w:tc>
          <w:tcPr>
            <w:tcW w:w="540" w:type="dxa"/>
            <w:tcBorders>
              <w:top w:val="single" w:sz="4" w:space="0" w:color="auto"/>
              <w:left w:val="single" w:sz="4" w:space="0" w:color="auto"/>
              <w:bottom w:val="single" w:sz="4" w:space="0" w:color="auto"/>
              <w:right w:val="nil"/>
            </w:tcBorders>
            <w:noWrap/>
          </w:tcPr>
          <w:p w:rsidR="002E55A5" w:rsidRPr="00BB1A9D" w:rsidRDefault="002E55A5" w:rsidP="00090D89">
            <w:pPr>
              <w:rPr>
                <w:sz w:val="20"/>
                <w:szCs w:val="20"/>
              </w:rPr>
            </w:pPr>
            <w:r w:rsidRPr="00BB1A9D">
              <w:rPr>
                <w:sz w:val="20"/>
                <w:szCs w:val="20"/>
              </w:rPr>
              <w:t>2</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bottom"/>
          </w:tcPr>
          <w:p w:rsidR="002E55A5" w:rsidRPr="00BB1A9D" w:rsidRDefault="002E55A5">
            <w:pPr>
              <w:rPr>
                <w:sz w:val="20"/>
                <w:szCs w:val="20"/>
              </w:rPr>
            </w:pPr>
            <w:r w:rsidRPr="00BB1A9D">
              <w:rPr>
                <w:sz w:val="20"/>
                <w:szCs w:val="20"/>
              </w:rPr>
              <w:t>Капитальный ремонт - замена шкафного распределительного пункта на газораспределительный шкафной пункт с регуляторами без увеличения пропускной способности в д. Сундо-Уча</w:t>
            </w:r>
          </w:p>
        </w:tc>
        <w:tc>
          <w:tcPr>
            <w:tcW w:w="1559" w:type="dxa"/>
            <w:tcBorders>
              <w:top w:val="single" w:sz="4" w:space="0" w:color="auto"/>
              <w:left w:val="nil"/>
              <w:bottom w:val="single" w:sz="4" w:space="0" w:color="auto"/>
              <w:right w:val="single" w:sz="4" w:space="0" w:color="auto"/>
            </w:tcBorders>
            <w:vAlign w:val="center"/>
          </w:tcPr>
          <w:p w:rsidR="002E55A5" w:rsidRPr="00BB1A9D" w:rsidRDefault="002E55A5">
            <w:pPr>
              <w:jc w:val="center"/>
              <w:rPr>
                <w:sz w:val="20"/>
                <w:szCs w:val="20"/>
              </w:rPr>
            </w:pPr>
            <w:r w:rsidRPr="00BB1A9D">
              <w:rPr>
                <w:sz w:val="20"/>
                <w:szCs w:val="20"/>
              </w:rPr>
              <w:t>415 324,80</w:t>
            </w:r>
          </w:p>
        </w:tc>
        <w:tc>
          <w:tcPr>
            <w:tcW w:w="1418" w:type="dxa"/>
            <w:tcBorders>
              <w:top w:val="single" w:sz="4" w:space="0" w:color="auto"/>
              <w:left w:val="nil"/>
              <w:bottom w:val="single" w:sz="4" w:space="0" w:color="auto"/>
              <w:right w:val="single" w:sz="4" w:space="0" w:color="auto"/>
            </w:tcBorders>
            <w:vAlign w:val="center"/>
          </w:tcPr>
          <w:p w:rsidR="002E55A5" w:rsidRPr="00BB1A9D" w:rsidRDefault="002E55A5">
            <w:pPr>
              <w:jc w:val="center"/>
              <w:rPr>
                <w:sz w:val="20"/>
                <w:szCs w:val="20"/>
              </w:rPr>
            </w:pPr>
            <w:r w:rsidRPr="00BB1A9D">
              <w:rPr>
                <w:sz w:val="20"/>
                <w:szCs w:val="20"/>
              </w:rPr>
              <w:t>415 324,80</w:t>
            </w:r>
          </w:p>
        </w:tc>
      </w:tr>
      <w:tr w:rsidR="00C62342" w:rsidRPr="00BB1A9D" w:rsidTr="00C62342">
        <w:trPr>
          <w:trHeight w:val="401"/>
        </w:trPr>
        <w:tc>
          <w:tcPr>
            <w:tcW w:w="540" w:type="dxa"/>
            <w:tcBorders>
              <w:top w:val="single" w:sz="4" w:space="0" w:color="auto"/>
              <w:left w:val="single" w:sz="4" w:space="0" w:color="auto"/>
              <w:bottom w:val="single" w:sz="4" w:space="0" w:color="auto"/>
              <w:right w:val="nil"/>
            </w:tcBorders>
            <w:noWrap/>
          </w:tcPr>
          <w:p w:rsidR="002E55A5" w:rsidRPr="00BB1A9D" w:rsidRDefault="002E55A5" w:rsidP="00090D89">
            <w:pPr>
              <w:rPr>
                <w:sz w:val="20"/>
                <w:szCs w:val="20"/>
              </w:rPr>
            </w:pPr>
            <w:r w:rsidRPr="00BB1A9D">
              <w:rPr>
                <w:sz w:val="20"/>
                <w:szCs w:val="20"/>
              </w:rPr>
              <w:t>3</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bottom"/>
          </w:tcPr>
          <w:p w:rsidR="002E55A5" w:rsidRPr="00BB1A9D" w:rsidRDefault="002E55A5">
            <w:pPr>
              <w:rPr>
                <w:sz w:val="20"/>
                <w:szCs w:val="20"/>
              </w:rPr>
            </w:pPr>
            <w:r w:rsidRPr="00BB1A9D">
              <w:rPr>
                <w:sz w:val="20"/>
                <w:szCs w:val="20"/>
              </w:rPr>
              <w:t>Подключение (технологическое присоединение) к объекту капитального строительства: "Техническое перевооружение системы теплоснабжения ЦСДК в д. В. Юри Можгинского района Удмуртской Республики"</w:t>
            </w:r>
          </w:p>
        </w:tc>
        <w:tc>
          <w:tcPr>
            <w:tcW w:w="1559" w:type="dxa"/>
            <w:tcBorders>
              <w:top w:val="single" w:sz="4" w:space="0" w:color="auto"/>
              <w:left w:val="nil"/>
              <w:bottom w:val="single" w:sz="4" w:space="0" w:color="auto"/>
              <w:right w:val="single" w:sz="4" w:space="0" w:color="auto"/>
            </w:tcBorders>
            <w:vAlign w:val="center"/>
          </w:tcPr>
          <w:p w:rsidR="002E55A5" w:rsidRPr="00BB1A9D" w:rsidRDefault="002E55A5">
            <w:pPr>
              <w:jc w:val="center"/>
              <w:rPr>
                <w:sz w:val="20"/>
                <w:szCs w:val="20"/>
              </w:rPr>
            </w:pPr>
            <w:r w:rsidRPr="00BB1A9D">
              <w:rPr>
                <w:sz w:val="20"/>
                <w:szCs w:val="20"/>
              </w:rPr>
              <w:t>210 156,18</w:t>
            </w:r>
          </w:p>
        </w:tc>
        <w:tc>
          <w:tcPr>
            <w:tcW w:w="1418" w:type="dxa"/>
            <w:tcBorders>
              <w:top w:val="single" w:sz="4" w:space="0" w:color="auto"/>
              <w:left w:val="nil"/>
              <w:bottom w:val="single" w:sz="4" w:space="0" w:color="auto"/>
              <w:right w:val="single" w:sz="4" w:space="0" w:color="auto"/>
            </w:tcBorders>
            <w:vAlign w:val="center"/>
          </w:tcPr>
          <w:p w:rsidR="002E55A5" w:rsidRPr="00BB1A9D" w:rsidRDefault="002E55A5">
            <w:pPr>
              <w:jc w:val="center"/>
              <w:rPr>
                <w:sz w:val="20"/>
                <w:szCs w:val="20"/>
              </w:rPr>
            </w:pPr>
            <w:r w:rsidRPr="00BB1A9D">
              <w:rPr>
                <w:sz w:val="20"/>
                <w:szCs w:val="20"/>
              </w:rPr>
              <w:t>210 156,18</w:t>
            </w:r>
          </w:p>
        </w:tc>
      </w:tr>
      <w:tr w:rsidR="00C62342" w:rsidRPr="00BB1A9D" w:rsidTr="00C62342">
        <w:trPr>
          <w:trHeight w:val="325"/>
        </w:trPr>
        <w:tc>
          <w:tcPr>
            <w:tcW w:w="540" w:type="dxa"/>
            <w:tcBorders>
              <w:top w:val="single" w:sz="4" w:space="0" w:color="auto"/>
              <w:left w:val="single" w:sz="4" w:space="0" w:color="auto"/>
              <w:bottom w:val="single" w:sz="4" w:space="0" w:color="auto"/>
              <w:right w:val="nil"/>
            </w:tcBorders>
            <w:noWrap/>
          </w:tcPr>
          <w:p w:rsidR="002E55A5" w:rsidRPr="00BB1A9D" w:rsidRDefault="002E55A5" w:rsidP="00090D89">
            <w:pPr>
              <w:rPr>
                <w:sz w:val="20"/>
                <w:szCs w:val="20"/>
              </w:rPr>
            </w:pPr>
            <w:r w:rsidRPr="00BB1A9D">
              <w:rPr>
                <w:sz w:val="20"/>
                <w:szCs w:val="20"/>
              </w:rPr>
              <w:t>4</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bottom"/>
          </w:tcPr>
          <w:p w:rsidR="002E55A5" w:rsidRPr="00BB1A9D" w:rsidRDefault="002E55A5">
            <w:pPr>
              <w:rPr>
                <w:sz w:val="20"/>
                <w:szCs w:val="20"/>
              </w:rPr>
            </w:pPr>
            <w:r w:rsidRPr="00BB1A9D">
              <w:rPr>
                <w:sz w:val="20"/>
                <w:szCs w:val="20"/>
              </w:rPr>
              <w:t>Подключение (технологическое присоединение) к объекту капитального строительства: "Техническое перевооружение котельной школы с переводом на газ в д. В. Юри Можгинского района Удмуртской Республики"</w:t>
            </w:r>
          </w:p>
        </w:tc>
        <w:tc>
          <w:tcPr>
            <w:tcW w:w="1559" w:type="dxa"/>
            <w:tcBorders>
              <w:top w:val="single" w:sz="4" w:space="0" w:color="auto"/>
              <w:left w:val="nil"/>
              <w:bottom w:val="single" w:sz="4" w:space="0" w:color="auto"/>
              <w:right w:val="single" w:sz="4" w:space="0" w:color="auto"/>
            </w:tcBorders>
            <w:vAlign w:val="center"/>
          </w:tcPr>
          <w:p w:rsidR="002E55A5" w:rsidRPr="00BB1A9D" w:rsidRDefault="002E55A5">
            <w:pPr>
              <w:jc w:val="center"/>
              <w:rPr>
                <w:sz w:val="20"/>
                <w:szCs w:val="20"/>
              </w:rPr>
            </w:pPr>
            <w:r w:rsidRPr="00BB1A9D">
              <w:rPr>
                <w:sz w:val="20"/>
                <w:szCs w:val="20"/>
              </w:rPr>
              <w:t>601 099,07</w:t>
            </w:r>
          </w:p>
        </w:tc>
        <w:tc>
          <w:tcPr>
            <w:tcW w:w="1418" w:type="dxa"/>
            <w:tcBorders>
              <w:top w:val="single" w:sz="4" w:space="0" w:color="auto"/>
              <w:left w:val="nil"/>
              <w:bottom w:val="single" w:sz="4" w:space="0" w:color="auto"/>
              <w:right w:val="single" w:sz="4" w:space="0" w:color="auto"/>
            </w:tcBorders>
            <w:vAlign w:val="center"/>
          </w:tcPr>
          <w:p w:rsidR="002E55A5" w:rsidRPr="00BB1A9D" w:rsidRDefault="002E55A5">
            <w:pPr>
              <w:jc w:val="center"/>
              <w:rPr>
                <w:sz w:val="20"/>
                <w:szCs w:val="20"/>
              </w:rPr>
            </w:pPr>
            <w:r w:rsidRPr="00BB1A9D">
              <w:rPr>
                <w:sz w:val="20"/>
                <w:szCs w:val="20"/>
              </w:rPr>
              <w:t>601 099,07</w:t>
            </w:r>
          </w:p>
        </w:tc>
      </w:tr>
      <w:tr w:rsidR="00C62342" w:rsidRPr="00BB1A9D" w:rsidTr="00C62342">
        <w:trPr>
          <w:trHeight w:val="325"/>
        </w:trPr>
        <w:tc>
          <w:tcPr>
            <w:tcW w:w="540" w:type="dxa"/>
            <w:tcBorders>
              <w:top w:val="single" w:sz="4" w:space="0" w:color="auto"/>
              <w:left w:val="single" w:sz="4" w:space="0" w:color="auto"/>
              <w:bottom w:val="single" w:sz="4" w:space="0" w:color="auto"/>
              <w:right w:val="nil"/>
            </w:tcBorders>
            <w:noWrap/>
          </w:tcPr>
          <w:p w:rsidR="002E55A5" w:rsidRPr="00BB1A9D" w:rsidRDefault="002E55A5" w:rsidP="00090D89">
            <w:pPr>
              <w:rPr>
                <w:sz w:val="20"/>
                <w:szCs w:val="20"/>
              </w:rPr>
            </w:pPr>
            <w:r w:rsidRPr="00BB1A9D">
              <w:rPr>
                <w:sz w:val="20"/>
                <w:szCs w:val="20"/>
              </w:rPr>
              <w:t>5</w:t>
            </w:r>
          </w:p>
        </w:tc>
        <w:tc>
          <w:tcPr>
            <w:tcW w:w="6656" w:type="dxa"/>
            <w:tcBorders>
              <w:top w:val="single" w:sz="4" w:space="0" w:color="auto"/>
              <w:left w:val="single" w:sz="4" w:space="0" w:color="auto"/>
              <w:bottom w:val="single" w:sz="4" w:space="0" w:color="auto"/>
              <w:right w:val="single" w:sz="4" w:space="0" w:color="auto"/>
            </w:tcBorders>
            <w:shd w:val="clear" w:color="auto" w:fill="FFFFFF"/>
          </w:tcPr>
          <w:p w:rsidR="002E55A5" w:rsidRPr="00BB1A9D" w:rsidRDefault="002E55A5">
            <w:pPr>
              <w:rPr>
                <w:sz w:val="20"/>
                <w:szCs w:val="20"/>
              </w:rPr>
            </w:pPr>
            <w:r w:rsidRPr="00BB1A9D">
              <w:rPr>
                <w:sz w:val="20"/>
                <w:szCs w:val="20"/>
              </w:rPr>
              <w:t xml:space="preserve">Капитальный ремонт котельного оборудования в котельной с. Можга Можгинского района </w:t>
            </w:r>
          </w:p>
        </w:tc>
        <w:tc>
          <w:tcPr>
            <w:tcW w:w="1559" w:type="dxa"/>
            <w:tcBorders>
              <w:top w:val="single" w:sz="4" w:space="0" w:color="auto"/>
              <w:left w:val="nil"/>
              <w:bottom w:val="single" w:sz="4" w:space="0" w:color="auto"/>
              <w:right w:val="single" w:sz="4" w:space="0" w:color="auto"/>
            </w:tcBorders>
            <w:vAlign w:val="center"/>
          </w:tcPr>
          <w:p w:rsidR="002E55A5" w:rsidRPr="00BB1A9D" w:rsidRDefault="002E55A5">
            <w:pPr>
              <w:jc w:val="center"/>
              <w:rPr>
                <w:sz w:val="20"/>
                <w:szCs w:val="20"/>
              </w:rPr>
            </w:pPr>
            <w:r w:rsidRPr="00BB1A9D">
              <w:rPr>
                <w:sz w:val="20"/>
                <w:szCs w:val="20"/>
              </w:rPr>
              <w:t>1 437 414,00</w:t>
            </w:r>
          </w:p>
        </w:tc>
        <w:tc>
          <w:tcPr>
            <w:tcW w:w="1418" w:type="dxa"/>
            <w:tcBorders>
              <w:top w:val="single" w:sz="4" w:space="0" w:color="auto"/>
              <w:left w:val="nil"/>
              <w:bottom w:val="single" w:sz="4" w:space="0" w:color="auto"/>
              <w:right w:val="single" w:sz="4" w:space="0" w:color="auto"/>
            </w:tcBorders>
            <w:vAlign w:val="center"/>
          </w:tcPr>
          <w:p w:rsidR="002E55A5" w:rsidRPr="00BB1A9D" w:rsidRDefault="002E55A5">
            <w:pPr>
              <w:jc w:val="center"/>
              <w:rPr>
                <w:sz w:val="20"/>
                <w:szCs w:val="20"/>
              </w:rPr>
            </w:pPr>
            <w:r w:rsidRPr="00BB1A9D">
              <w:rPr>
                <w:sz w:val="20"/>
                <w:szCs w:val="20"/>
              </w:rPr>
              <w:t>1 437 414,00</w:t>
            </w:r>
          </w:p>
        </w:tc>
      </w:tr>
      <w:tr w:rsidR="00C62342" w:rsidRPr="00BB1A9D" w:rsidTr="00C62342">
        <w:trPr>
          <w:trHeight w:val="325"/>
        </w:trPr>
        <w:tc>
          <w:tcPr>
            <w:tcW w:w="540" w:type="dxa"/>
            <w:tcBorders>
              <w:top w:val="single" w:sz="4" w:space="0" w:color="auto"/>
              <w:left w:val="single" w:sz="4" w:space="0" w:color="auto"/>
              <w:bottom w:val="single" w:sz="4" w:space="0" w:color="auto"/>
              <w:right w:val="nil"/>
            </w:tcBorders>
            <w:noWrap/>
          </w:tcPr>
          <w:p w:rsidR="002E55A5" w:rsidRPr="00BB1A9D" w:rsidRDefault="002E55A5" w:rsidP="00090D89">
            <w:pPr>
              <w:rPr>
                <w:sz w:val="20"/>
                <w:szCs w:val="20"/>
              </w:rPr>
            </w:pPr>
            <w:r w:rsidRPr="00BB1A9D">
              <w:rPr>
                <w:sz w:val="20"/>
                <w:szCs w:val="20"/>
              </w:rPr>
              <w:t>6</w:t>
            </w:r>
          </w:p>
        </w:tc>
        <w:tc>
          <w:tcPr>
            <w:tcW w:w="6656" w:type="dxa"/>
            <w:tcBorders>
              <w:top w:val="single" w:sz="4" w:space="0" w:color="auto"/>
              <w:left w:val="single" w:sz="4" w:space="0" w:color="auto"/>
              <w:bottom w:val="single" w:sz="4" w:space="0" w:color="auto"/>
              <w:right w:val="single" w:sz="4" w:space="0" w:color="auto"/>
            </w:tcBorders>
            <w:shd w:val="clear" w:color="auto" w:fill="FFFFFF"/>
          </w:tcPr>
          <w:p w:rsidR="002E55A5" w:rsidRPr="00BB1A9D" w:rsidRDefault="002E55A5">
            <w:pPr>
              <w:rPr>
                <w:sz w:val="20"/>
                <w:szCs w:val="20"/>
              </w:rPr>
            </w:pPr>
            <w:r w:rsidRPr="00BB1A9D">
              <w:rPr>
                <w:sz w:val="20"/>
                <w:szCs w:val="20"/>
              </w:rPr>
              <w:t xml:space="preserve">Капитальный ремонт котельного оборудования в котельной в с. Большая Уча Можгинского района </w:t>
            </w:r>
          </w:p>
        </w:tc>
        <w:tc>
          <w:tcPr>
            <w:tcW w:w="1559" w:type="dxa"/>
            <w:tcBorders>
              <w:top w:val="single" w:sz="4" w:space="0" w:color="auto"/>
              <w:left w:val="nil"/>
              <w:bottom w:val="single" w:sz="4" w:space="0" w:color="auto"/>
              <w:right w:val="single" w:sz="4" w:space="0" w:color="auto"/>
            </w:tcBorders>
            <w:vAlign w:val="center"/>
          </w:tcPr>
          <w:p w:rsidR="002E55A5" w:rsidRPr="00BB1A9D" w:rsidRDefault="002E55A5">
            <w:pPr>
              <w:jc w:val="center"/>
              <w:rPr>
                <w:sz w:val="20"/>
                <w:szCs w:val="20"/>
              </w:rPr>
            </w:pPr>
            <w:r w:rsidRPr="00BB1A9D">
              <w:rPr>
                <w:sz w:val="20"/>
                <w:szCs w:val="20"/>
              </w:rPr>
              <w:t>626 787,20</w:t>
            </w:r>
          </w:p>
        </w:tc>
        <w:tc>
          <w:tcPr>
            <w:tcW w:w="1418" w:type="dxa"/>
            <w:tcBorders>
              <w:top w:val="single" w:sz="4" w:space="0" w:color="auto"/>
              <w:left w:val="nil"/>
              <w:bottom w:val="single" w:sz="4" w:space="0" w:color="auto"/>
              <w:right w:val="single" w:sz="4" w:space="0" w:color="auto"/>
            </w:tcBorders>
            <w:vAlign w:val="center"/>
          </w:tcPr>
          <w:p w:rsidR="002E55A5" w:rsidRPr="00BB1A9D" w:rsidRDefault="002E55A5">
            <w:pPr>
              <w:jc w:val="center"/>
              <w:rPr>
                <w:sz w:val="20"/>
                <w:szCs w:val="20"/>
              </w:rPr>
            </w:pPr>
            <w:r w:rsidRPr="00BB1A9D">
              <w:rPr>
                <w:sz w:val="20"/>
                <w:szCs w:val="20"/>
              </w:rPr>
              <w:t>626 787,20</w:t>
            </w:r>
          </w:p>
        </w:tc>
      </w:tr>
      <w:tr w:rsidR="00C62342" w:rsidRPr="00BB1A9D" w:rsidTr="00C62342">
        <w:trPr>
          <w:trHeight w:val="131"/>
        </w:trPr>
        <w:tc>
          <w:tcPr>
            <w:tcW w:w="540" w:type="dxa"/>
            <w:tcBorders>
              <w:top w:val="single" w:sz="4" w:space="0" w:color="auto"/>
              <w:left w:val="single" w:sz="4" w:space="0" w:color="auto"/>
              <w:bottom w:val="single" w:sz="4" w:space="0" w:color="auto"/>
              <w:right w:val="nil"/>
            </w:tcBorders>
            <w:noWrap/>
          </w:tcPr>
          <w:p w:rsidR="00C62342" w:rsidRPr="00BB1A9D" w:rsidRDefault="00C62342" w:rsidP="00090D89">
            <w:pPr>
              <w:rPr>
                <w:sz w:val="20"/>
                <w:szCs w:val="20"/>
              </w:rPr>
            </w:pPr>
            <w:r w:rsidRPr="00BB1A9D">
              <w:rPr>
                <w:sz w:val="20"/>
                <w:szCs w:val="20"/>
              </w:rPr>
              <w:t>7</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bottom"/>
          </w:tcPr>
          <w:p w:rsidR="00C62342" w:rsidRPr="00BB1A9D" w:rsidRDefault="00C62342">
            <w:pPr>
              <w:rPr>
                <w:sz w:val="20"/>
                <w:szCs w:val="20"/>
              </w:rPr>
            </w:pPr>
            <w:r w:rsidRPr="00BB1A9D">
              <w:rPr>
                <w:sz w:val="20"/>
                <w:szCs w:val="20"/>
              </w:rPr>
              <w:t>Разработка проектов зоны санитарной охраны водозаборных артезианских скважин расположенных на территории Можгинского района Удмуртской Республики</w:t>
            </w:r>
          </w:p>
        </w:tc>
        <w:tc>
          <w:tcPr>
            <w:tcW w:w="1559" w:type="dxa"/>
            <w:tcBorders>
              <w:top w:val="single" w:sz="4" w:space="0" w:color="auto"/>
              <w:left w:val="nil"/>
              <w:bottom w:val="single" w:sz="4" w:space="0" w:color="auto"/>
              <w:right w:val="single" w:sz="4" w:space="0" w:color="auto"/>
            </w:tcBorders>
            <w:vAlign w:val="center"/>
          </w:tcPr>
          <w:p w:rsidR="00C62342" w:rsidRPr="00BB1A9D" w:rsidRDefault="00C62342">
            <w:pPr>
              <w:jc w:val="center"/>
              <w:rPr>
                <w:sz w:val="20"/>
                <w:szCs w:val="20"/>
              </w:rPr>
            </w:pPr>
            <w:r w:rsidRPr="00BB1A9D">
              <w:rPr>
                <w:sz w:val="20"/>
                <w:szCs w:val="20"/>
              </w:rPr>
              <w:t>780 000,00</w:t>
            </w:r>
          </w:p>
        </w:tc>
        <w:tc>
          <w:tcPr>
            <w:tcW w:w="1418" w:type="dxa"/>
            <w:tcBorders>
              <w:top w:val="single" w:sz="4" w:space="0" w:color="auto"/>
              <w:left w:val="nil"/>
              <w:bottom w:val="single" w:sz="4" w:space="0" w:color="auto"/>
              <w:right w:val="single" w:sz="4" w:space="0" w:color="auto"/>
            </w:tcBorders>
            <w:vAlign w:val="center"/>
          </w:tcPr>
          <w:p w:rsidR="00C62342" w:rsidRPr="00BB1A9D" w:rsidRDefault="00C62342">
            <w:pPr>
              <w:jc w:val="center"/>
              <w:rPr>
                <w:sz w:val="20"/>
                <w:szCs w:val="20"/>
              </w:rPr>
            </w:pPr>
            <w:r w:rsidRPr="00BB1A9D">
              <w:rPr>
                <w:sz w:val="20"/>
                <w:szCs w:val="20"/>
              </w:rPr>
              <w:t>780 000,00</w:t>
            </w:r>
          </w:p>
        </w:tc>
      </w:tr>
      <w:tr w:rsidR="00C62342" w:rsidRPr="00BB1A9D" w:rsidTr="00C62342">
        <w:trPr>
          <w:trHeight w:val="131"/>
        </w:trPr>
        <w:tc>
          <w:tcPr>
            <w:tcW w:w="540" w:type="dxa"/>
            <w:tcBorders>
              <w:top w:val="single" w:sz="4" w:space="0" w:color="auto"/>
              <w:left w:val="single" w:sz="4" w:space="0" w:color="auto"/>
              <w:bottom w:val="single" w:sz="4" w:space="0" w:color="auto"/>
              <w:right w:val="nil"/>
            </w:tcBorders>
            <w:noWrap/>
          </w:tcPr>
          <w:p w:rsidR="00C62342" w:rsidRPr="00BB1A9D" w:rsidRDefault="00C62342" w:rsidP="00090D89">
            <w:pPr>
              <w:rPr>
                <w:sz w:val="20"/>
                <w:szCs w:val="20"/>
              </w:rPr>
            </w:pPr>
            <w:r w:rsidRPr="00BB1A9D">
              <w:rPr>
                <w:sz w:val="20"/>
                <w:szCs w:val="20"/>
              </w:rPr>
              <w:t>8</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bottom"/>
          </w:tcPr>
          <w:p w:rsidR="00C62342" w:rsidRPr="00BB1A9D" w:rsidRDefault="00C62342">
            <w:pPr>
              <w:rPr>
                <w:sz w:val="20"/>
                <w:szCs w:val="20"/>
              </w:rPr>
            </w:pPr>
            <w:r w:rsidRPr="00BB1A9D">
              <w:rPr>
                <w:sz w:val="20"/>
                <w:szCs w:val="20"/>
              </w:rPr>
              <w:t>Ремонт сетей водоснабжения от артезианской скважины до дома №5 Ул. Советская ст. Сардан Можгинского района Удмуртской Республики, в том числе ПИР</w:t>
            </w:r>
          </w:p>
        </w:tc>
        <w:tc>
          <w:tcPr>
            <w:tcW w:w="1559" w:type="dxa"/>
            <w:tcBorders>
              <w:top w:val="single" w:sz="4" w:space="0" w:color="auto"/>
              <w:left w:val="nil"/>
              <w:bottom w:val="single" w:sz="4" w:space="0" w:color="auto"/>
              <w:right w:val="single" w:sz="4" w:space="0" w:color="auto"/>
            </w:tcBorders>
            <w:vAlign w:val="center"/>
          </w:tcPr>
          <w:p w:rsidR="00C62342" w:rsidRPr="00BB1A9D" w:rsidRDefault="00C62342">
            <w:pPr>
              <w:jc w:val="center"/>
              <w:rPr>
                <w:sz w:val="20"/>
                <w:szCs w:val="20"/>
              </w:rPr>
            </w:pPr>
            <w:r w:rsidRPr="00BB1A9D">
              <w:rPr>
                <w:sz w:val="20"/>
                <w:szCs w:val="20"/>
              </w:rPr>
              <w:t>950 400,76</w:t>
            </w:r>
          </w:p>
        </w:tc>
        <w:tc>
          <w:tcPr>
            <w:tcW w:w="1418" w:type="dxa"/>
            <w:tcBorders>
              <w:top w:val="single" w:sz="4" w:space="0" w:color="auto"/>
              <w:left w:val="nil"/>
              <w:bottom w:val="single" w:sz="4" w:space="0" w:color="auto"/>
              <w:right w:val="single" w:sz="4" w:space="0" w:color="auto"/>
            </w:tcBorders>
            <w:vAlign w:val="center"/>
          </w:tcPr>
          <w:p w:rsidR="00C62342" w:rsidRPr="00BB1A9D" w:rsidRDefault="00C62342">
            <w:pPr>
              <w:jc w:val="center"/>
              <w:rPr>
                <w:sz w:val="20"/>
                <w:szCs w:val="20"/>
              </w:rPr>
            </w:pPr>
            <w:r w:rsidRPr="00BB1A9D">
              <w:rPr>
                <w:sz w:val="20"/>
                <w:szCs w:val="20"/>
              </w:rPr>
              <w:t>950 400,76</w:t>
            </w:r>
          </w:p>
        </w:tc>
      </w:tr>
      <w:tr w:rsidR="00C62342" w:rsidRPr="00BB1A9D" w:rsidTr="00C62342">
        <w:trPr>
          <w:trHeight w:val="131"/>
        </w:trPr>
        <w:tc>
          <w:tcPr>
            <w:tcW w:w="540" w:type="dxa"/>
            <w:tcBorders>
              <w:top w:val="single" w:sz="4" w:space="0" w:color="auto"/>
              <w:left w:val="single" w:sz="4" w:space="0" w:color="auto"/>
              <w:bottom w:val="single" w:sz="4" w:space="0" w:color="auto"/>
              <w:right w:val="nil"/>
            </w:tcBorders>
            <w:noWrap/>
          </w:tcPr>
          <w:p w:rsidR="00C62342" w:rsidRPr="00BB1A9D" w:rsidRDefault="00C62342" w:rsidP="00090D89">
            <w:pPr>
              <w:rPr>
                <w:sz w:val="20"/>
                <w:szCs w:val="20"/>
              </w:rPr>
            </w:pPr>
            <w:r w:rsidRPr="00BB1A9D">
              <w:rPr>
                <w:sz w:val="20"/>
                <w:szCs w:val="20"/>
              </w:rPr>
              <w:t>9</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C62342" w:rsidRPr="00BB1A9D" w:rsidRDefault="00C62342">
            <w:pPr>
              <w:rPr>
                <w:sz w:val="20"/>
                <w:szCs w:val="20"/>
              </w:rPr>
            </w:pPr>
            <w:r w:rsidRPr="00BB1A9D">
              <w:rPr>
                <w:sz w:val="20"/>
                <w:szCs w:val="20"/>
              </w:rPr>
              <w:t>Капитальный ремонт артезианской скважины №2801 в с. Малая Воложикья Можгинского района</w:t>
            </w:r>
          </w:p>
        </w:tc>
        <w:tc>
          <w:tcPr>
            <w:tcW w:w="1559" w:type="dxa"/>
            <w:tcBorders>
              <w:top w:val="single" w:sz="4" w:space="0" w:color="auto"/>
              <w:left w:val="nil"/>
              <w:bottom w:val="single" w:sz="4" w:space="0" w:color="auto"/>
              <w:right w:val="single" w:sz="4" w:space="0" w:color="auto"/>
            </w:tcBorders>
            <w:vAlign w:val="center"/>
          </w:tcPr>
          <w:p w:rsidR="00C62342" w:rsidRPr="00BB1A9D" w:rsidRDefault="00C62342">
            <w:pPr>
              <w:jc w:val="center"/>
              <w:rPr>
                <w:sz w:val="20"/>
                <w:szCs w:val="20"/>
              </w:rPr>
            </w:pPr>
            <w:r w:rsidRPr="00BB1A9D">
              <w:rPr>
                <w:sz w:val="20"/>
                <w:szCs w:val="20"/>
              </w:rPr>
              <w:t>203 364,00</w:t>
            </w:r>
          </w:p>
        </w:tc>
        <w:tc>
          <w:tcPr>
            <w:tcW w:w="1418" w:type="dxa"/>
            <w:tcBorders>
              <w:top w:val="single" w:sz="4" w:space="0" w:color="auto"/>
              <w:left w:val="nil"/>
              <w:bottom w:val="single" w:sz="4" w:space="0" w:color="auto"/>
              <w:right w:val="single" w:sz="4" w:space="0" w:color="auto"/>
            </w:tcBorders>
            <w:vAlign w:val="center"/>
          </w:tcPr>
          <w:p w:rsidR="00C62342" w:rsidRPr="00BB1A9D" w:rsidRDefault="00C62342">
            <w:pPr>
              <w:jc w:val="center"/>
              <w:rPr>
                <w:sz w:val="20"/>
                <w:szCs w:val="20"/>
              </w:rPr>
            </w:pPr>
            <w:r w:rsidRPr="00BB1A9D">
              <w:rPr>
                <w:sz w:val="20"/>
                <w:szCs w:val="20"/>
              </w:rPr>
              <w:t>203 364,00</w:t>
            </w:r>
          </w:p>
        </w:tc>
      </w:tr>
      <w:tr w:rsidR="00C62342" w:rsidRPr="00BB1A9D" w:rsidTr="00C62342">
        <w:trPr>
          <w:trHeight w:val="131"/>
        </w:trPr>
        <w:tc>
          <w:tcPr>
            <w:tcW w:w="540" w:type="dxa"/>
            <w:tcBorders>
              <w:top w:val="single" w:sz="4" w:space="0" w:color="auto"/>
              <w:left w:val="single" w:sz="4" w:space="0" w:color="auto"/>
              <w:bottom w:val="single" w:sz="4" w:space="0" w:color="auto"/>
              <w:right w:val="nil"/>
            </w:tcBorders>
            <w:noWrap/>
          </w:tcPr>
          <w:p w:rsidR="00C62342" w:rsidRPr="00BB1A9D" w:rsidRDefault="00C62342" w:rsidP="00090D89">
            <w:pPr>
              <w:rPr>
                <w:sz w:val="20"/>
                <w:szCs w:val="20"/>
              </w:rPr>
            </w:pPr>
            <w:r w:rsidRPr="00BB1A9D">
              <w:rPr>
                <w:sz w:val="20"/>
                <w:szCs w:val="20"/>
              </w:rPr>
              <w:t>10</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C62342" w:rsidRPr="00BB1A9D" w:rsidRDefault="00C62342">
            <w:pPr>
              <w:rPr>
                <w:sz w:val="20"/>
                <w:szCs w:val="20"/>
              </w:rPr>
            </w:pPr>
            <w:r w:rsidRPr="00BB1A9D">
              <w:rPr>
                <w:sz w:val="20"/>
                <w:szCs w:val="20"/>
              </w:rPr>
              <w:t>Ремонт-промывка артезианской скважины №2751 в д. Чемошур Уча Можгинского района</w:t>
            </w:r>
          </w:p>
        </w:tc>
        <w:tc>
          <w:tcPr>
            <w:tcW w:w="1559" w:type="dxa"/>
            <w:tcBorders>
              <w:top w:val="single" w:sz="4" w:space="0" w:color="auto"/>
              <w:left w:val="nil"/>
              <w:bottom w:val="single" w:sz="4" w:space="0" w:color="auto"/>
              <w:right w:val="single" w:sz="4" w:space="0" w:color="auto"/>
            </w:tcBorders>
            <w:vAlign w:val="center"/>
          </w:tcPr>
          <w:p w:rsidR="00C62342" w:rsidRPr="00BB1A9D" w:rsidRDefault="00C62342">
            <w:pPr>
              <w:jc w:val="center"/>
              <w:rPr>
                <w:sz w:val="20"/>
                <w:szCs w:val="20"/>
              </w:rPr>
            </w:pPr>
            <w:r w:rsidRPr="00BB1A9D">
              <w:rPr>
                <w:sz w:val="20"/>
                <w:szCs w:val="20"/>
              </w:rPr>
              <w:t>185 029,20</w:t>
            </w:r>
          </w:p>
        </w:tc>
        <w:tc>
          <w:tcPr>
            <w:tcW w:w="1418" w:type="dxa"/>
            <w:tcBorders>
              <w:top w:val="single" w:sz="4" w:space="0" w:color="auto"/>
              <w:left w:val="nil"/>
              <w:bottom w:val="single" w:sz="4" w:space="0" w:color="auto"/>
              <w:right w:val="single" w:sz="4" w:space="0" w:color="auto"/>
            </w:tcBorders>
            <w:vAlign w:val="center"/>
          </w:tcPr>
          <w:p w:rsidR="00C62342" w:rsidRPr="00BB1A9D" w:rsidRDefault="00C62342">
            <w:pPr>
              <w:jc w:val="center"/>
              <w:rPr>
                <w:sz w:val="20"/>
                <w:szCs w:val="20"/>
              </w:rPr>
            </w:pPr>
            <w:r w:rsidRPr="00BB1A9D">
              <w:rPr>
                <w:sz w:val="20"/>
                <w:szCs w:val="20"/>
              </w:rPr>
              <w:t>185 029,20</w:t>
            </w:r>
          </w:p>
        </w:tc>
      </w:tr>
      <w:tr w:rsidR="00C62342" w:rsidRPr="00BB1A9D" w:rsidTr="00C62342">
        <w:trPr>
          <w:trHeight w:val="131"/>
        </w:trPr>
        <w:tc>
          <w:tcPr>
            <w:tcW w:w="540" w:type="dxa"/>
            <w:tcBorders>
              <w:top w:val="single" w:sz="4" w:space="0" w:color="auto"/>
              <w:left w:val="single" w:sz="4" w:space="0" w:color="auto"/>
              <w:bottom w:val="single" w:sz="4" w:space="0" w:color="auto"/>
              <w:right w:val="nil"/>
            </w:tcBorders>
            <w:noWrap/>
          </w:tcPr>
          <w:p w:rsidR="00C62342" w:rsidRPr="00BB1A9D" w:rsidRDefault="00C62342" w:rsidP="00090D89">
            <w:pPr>
              <w:rPr>
                <w:sz w:val="20"/>
                <w:szCs w:val="20"/>
              </w:rPr>
            </w:pPr>
            <w:r w:rsidRPr="00BB1A9D">
              <w:rPr>
                <w:sz w:val="20"/>
                <w:szCs w:val="20"/>
              </w:rPr>
              <w:t>11</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C62342" w:rsidRPr="00BB1A9D" w:rsidRDefault="00C62342">
            <w:pPr>
              <w:rPr>
                <w:sz w:val="20"/>
                <w:szCs w:val="20"/>
              </w:rPr>
            </w:pPr>
            <w:r w:rsidRPr="00BB1A9D">
              <w:rPr>
                <w:sz w:val="20"/>
                <w:szCs w:val="20"/>
              </w:rPr>
              <w:t>Установка глубинных насосов на скважины: №1972 в д. Ныша; №2138 в д. Большая Кибья; №18 МЖ в с. Горняк; № 1404 в д. Лудзи Шудзи; №179,  № 1950в  с. Большая Уча; №2898 в д. Туташево Можгинского района</w:t>
            </w:r>
          </w:p>
        </w:tc>
        <w:tc>
          <w:tcPr>
            <w:tcW w:w="1559" w:type="dxa"/>
            <w:tcBorders>
              <w:top w:val="single" w:sz="4" w:space="0" w:color="auto"/>
              <w:left w:val="nil"/>
              <w:bottom w:val="single" w:sz="4" w:space="0" w:color="auto"/>
              <w:right w:val="single" w:sz="4" w:space="0" w:color="auto"/>
            </w:tcBorders>
            <w:vAlign w:val="center"/>
          </w:tcPr>
          <w:p w:rsidR="00C62342" w:rsidRPr="00BB1A9D" w:rsidRDefault="00C62342">
            <w:pPr>
              <w:jc w:val="center"/>
              <w:rPr>
                <w:sz w:val="20"/>
                <w:szCs w:val="20"/>
              </w:rPr>
            </w:pPr>
            <w:r w:rsidRPr="00BB1A9D">
              <w:rPr>
                <w:sz w:val="20"/>
                <w:szCs w:val="20"/>
              </w:rPr>
              <w:t>145 824,00</w:t>
            </w:r>
          </w:p>
        </w:tc>
        <w:tc>
          <w:tcPr>
            <w:tcW w:w="1418" w:type="dxa"/>
            <w:tcBorders>
              <w:top w:val="single" w:sz="4" w:space="0" w:color="auto"/>
              <w:left w:val="nil"/>
              <w:bottom w:val="single" w:sz="4" w:space="0" w:color="auto"/>
              <w:right w:val="single" w:sz="4" w:space="0" w:color="auto"/>
            </w:tcBorders>
            <w:vAlign w:val="center"/>
          </w:tcPr>
          <w:p w:rsidR="00C62342" w:rsidRPr="00BB1A9D" w:rsidRDefault="00C62342">
            <w:pPr>
              <w:jc w:val="center"/>
              <w:rPr>
                <w:sz w:val="20"/>
                <w:szCs w:val="20"/>
              </w:rPr>
            </w:pPr>
            <w:r w:rsidRPr="00BB1A9D">
              <w:rPr>
                <w:sz w:val="20"/>
                <w:szCs w:val="20"/>
              </w:rPr>
              <w:t>145 824,00</w:t>
            </w:r>
          </w:p>
        </w:tc>
      </w:tr>
      <w:tr w:rsidR="00C62342" w:rsidRPr="00BB1A9D" w:rsidTr="00C62342">
        <w:trPr>
          <w:trHeight w:val="131"/>
        </w:trPr>
        <w:tc>
          <w:tcPr>
            <w:tcW w:w="540" w:type="dxa"/>
            <w:tcBorders>
              <w:top w:val="single" w:sz="4" w:space="0" w:color="auto"/>
              <w:left w:val="single" w:sz="4" w:space="0" w:color="auto"/>
              <w:bottom w:val="single" w:sz="4" w:space="0" w:color="auto"/>
              <w:right w:val="nil"/>
            </w:tcBorders>
            <w:noWrap/>
          </w:tcPr>
          <w:p w:rsidR="00C62342" w:rsidRPr="00BB1A9D" w:rsidRDefault="00C62342" w:rsidP="00090D89">
            <w:pPr>
              <w:rPr>
                <w:sz w:val="20"/>
                <w:szCs w:val="20"/>
              </w:rPr>
            </w:pPr>
            <w:r w:rsidRPr="00BB1A9D">
              <w:rPr>
                <w:sz w:val="20"/>
                <w:szCs w:val="20"/>
              </w:rPr>
              <w:t>12</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C62342" w:rsidRPr="00BB1A9D" w:rsidRDefault="00C62342">
            <w:pPr>
              <w:rPr>
                <w:sz w:val="20"/>
                <w:szCs w:val="20"/>
              </w:rPr>
            </w:pPr>
            <w:r w:rsidRPr="00BB1A9D">
              <w:rPr>
                <w:sz w:val="20"/>
                <w:szCs w:val="20"/>
              </w:rPr>
              <w:t>резерв</w:t>
            </w:r>
          </w:p>
        </w:tc>
        <w:tc>
          <w:tcPr>
            <w:tcW w:w="1559" w:type="dxa"/>
            <w:tcBorders>
              <w:top w:val="single" w:sz="4" w:space="0" w:color="auto"/>
              <w:left w:val="nil"/>
              <w:bottom w:val="single" w:sz="4" w:space="0" w:color="auto"/>
              <w:right w:val="single" w:sz="4" w:space="0" w:color="auto"/>
            </w:tcBorders>
            <w:vAlign w:val="center"/>
          </w:tcPr>
          <w:p w:rsidR="00C62342" w:rsidRPr="00BB1A9D" w:rsidRDefault="00C62342">
            <w:pPr>
              <w:jc w:val="center"/>
              <w:rPr>
                <w:sz w:val="20"/>
                <w:szCs w:val="20"/>
              </w:rPr>
            </w:pPr>
            <w:r w:rsidRPr="00BB1A9D">
              <w:rPr>
                <w:sz w:val="20"/>
                <w:szCs w:val="20"/>
              </w:rPr>
              <w:t>109 585,00</w:t>
            </w:r>
          </w:p>
        </w:tc>
        <w:tc>
          <w:tcPr>
            <w:tcW w:w="1418" w:type="dxa"/>
            <w:tcBorders>
              <w:top w:val="single" w:sz="4" w:space="0" w:color="auto"/>
              <w:left w:val="nil"/>
              <w:bottom w:val="single" w:sz="4" w:space="0" w:color="auto"/>
              <w:right w:val="single" w:sz="4" w:space="0" w:color="auto"/>
            </w:tcBorders>
            <w:vAlign w:val="center"/>
          </w:tcPr>
          <w:p w:rsidR="00C62342" w:rsidRPr="00BB1A9D" w:rsidRDefault="00C62342">
            <w:pPr>
              <w:jc w:val="center"/>
              <w:rPr>
                <w:sz w:val="20"/>
                <w:szCs w:val="20"/>
              </w:rPr>
            </w:pPr>
            <w:r w:rsidRPr="00BB1A9D">
              <w:rPr>
                <w:sz w:val="20"/>
                <w:szCs w:val="20"/>
              </w:rPr>
              <w:t>0</w:t>
            </w:r>
          </w:p>
        </w:tc>
      </w:tr>
      <w:tr w:rsidR="00C62342" w:rsidRPr="00BB1A9D" w:rsidTr="00C62342">
        <w:trPr>
          <w:trHeight w:val="60"/>
        </w:trPr>
        <w:tc>
          <w:tcPr>
            <w:tcW w:w="540" w:type="dxa"/>
            <w:tcBorders>
              <w:top w:val="single" w:sz="4" w:space="0" w:color="auto"/>
              <w:left w:val="single" w:sz="4" w:space="0" w:color="auto"/>
              <w:bottom w:val="single" w:sz="4" w:space="0" w:color="auto"/>
              <w:right w:val="nil"/>
            </w:tcBorders>
            <w:shd w:val="clear" w:color="auto" w:fill="EAF1DD"/>
            <w:noWrap/>
          </w:tcPr>
          <w:p w:rsidR="002E55A5" w:rsidRPr="00BB1A9D" w:rsidRDefault="002E55A5" w:rsidP="00090D89">
            <w:pPr>
              <w:rPr>
                <w:sz w:val="20"/>
                <w:szCs w:val="20"/>
              </w:rPr>
            </w:pPr>
          </w:p>
        </w:tc>
        <w:tc>
          <w:tcPr>
            <w:tcW w:w="6656" w:type="dxa"/>
            <w:tcBorders>
              <w:top w:val="single" w:sz="4" w:space="0" w:color="auto"/>
              <w:left w:val="single" w:sz="4" w:space="0" w:color="auto"/>
              <w:bottom w:val="single" w:sz="4" w:space="0" w:color="auto"/>
              <w:right w:val="single" w:sz="4" w:space="0" w:color="auto"/>
            </w:tcBorders>
            <w:shd w:val="clear" w:color="auto" w:fill="EAF1DD"/>
          </w:tcPr>
          <w:p w:rsidR="002E55A5" w:rsidRPr="00BB1A9D" w:rsidRDefault="002E55A5" w:rsidP="00090D89">
            <w:pPr>
              <w:jc w:val="right"/>
              <w:rPr>
                <w:sz w:val="20"/>
                <w:szCs w:val="20"/>
              </w:rPr>
            </w:pPr>
            <w:r w:rsidRPr="00BB1A9D">
              <w:rPr>
                <w:b/>
                <w:sz w:val="20"/>
                <w:szCs w:val="20"/>
              </w:rPr>
              <w:t>ИТОГО:</w:t>
            </w:r>
          </w:p>
        </w:tc>
        <w:tc>
          <w:tcPr>
            <w:tcW w:w="1559" w:type="dxa"/>
            <w:tcBorders>
              <w:top w:val="single" w:sz="4" w:space="0" w:color="auto"/>
              <w:left w:val="nil"/>
              <w:bottom w:val="single" w:sz="4" w:space="0" w:color="auto"/>
              <w:right w:val="single" w:sz="4" w:space="0" w:color="auto"/>
            </w:tcBorders>
            <w:shd w:val="clear" w:color="auto" w:fill="EAF1DD"/>
          </w:tcPr>
          <w:p w:rsidR="002E55A5" w:rsidRPr="00BB1A9D" w:rsidRDefault="00C62342" w:rsidP="00C62342">
            <w:pPr>
              <w:jc w:val="center"/>
              <w:rPr>
                <w:b/>
                <w:sz w:val="20"/>
                <w:szCs w:val="20"/>
              </w:rPr>
            </w:pPr>
            <w:r w:rsidRPr="00BB1A9D">
              <w:rPr>
                <w:b/>
                <w:sz w:val="20"/>
                <w:szCs w:val="20"/>
              </w:rPr>
              <w:t>5 831 331,00</w:t>
            </w:r>
          </w:p>
        </w:tc>
        <w:tc>
          <w:tcPr>
            <w:tcW w:w="1418" w:type="dxa"/>
            <w:tcBorders>
              <w:top w:val="single" w:sz="4" w:space="0" w:color="auto"/>
              <w:left w:val="nil"/>
              <w:bottom w:val="single" w:sz="4" w:space="0" w:color="auto"/>
              <w:right w:val="single" w:sz="4" w:space="0" w:color="auto"/>
            </w:tcBorders>
            <w:shd w:val="clear" w:color="auto" w:fill="EAF1DD"/>
          </w:tcPr>
          <w:p w:rsidR="002E55A5" w:rsidRPr="00BB1A9D" w:rsidRDefault="00C62342" w:rsidP="00090D89">
            <w:pPr>
              <w:jc w:val="center"/>
              <w:rPr>
                <w:b/>
                <w:sz w:val="20"/>
                <w:szCs w:val="20"/>
              </w:rPr>
            </w:pPr>
            <w:r w:rsidRPr="00BB1A9D">
              <w:rPr>
                <w:b/>
                <w:sz w:val="20"/>
                <w:szCs w:val="20"/>
              </w:rPr>
              <w:t>5 731 746,00</w:t>
            </w:r>
          </w:p>
        </w:tc>
      </w:tr>
    </w:tbl>
    <w:p w:rsidR="004730A8" w:rsidRPr="00BB1A9D" w:rsidRDefault="004730A8" w:rsidP="004730A8">
      <w:pPr>
        <w:jc w:val="center"/>
        <w:rPr>
          <w:sz w:val="20"/>
          <w:szCs w:val="20"/>
        </w:rPr>
      </w:pPr>
    </w:p>
    <w:p w:rsidR="004730A8" w:rsidRPr="00BB1A9D" w:rsidRDefault="004730A8" w:rsidP="004730A8">
      <w:pPr>
        <w:jc w:val="center"/>
        <w:rPr>
          <w:sz w:val="20"/>
          <w:szCs w:val="20"/>
        </w:rPr>
      </w:pPr>
    </w:p>
    <w:p w:rsidR="004730A8" w:rsidRPr="00BB1A9D" w:rsidRDefault="004730A8" w:rsidP="004730A8">
      <w:pPr>
        <w:ind w:firstLine="720"/>
        <w:jc w:val="both"/>
        <w:rPr>
          <w:sz w:val="20"/>
          <w:szCs w:val="20"/>
        </w:rPr>
      </w:pPr>
      <w:r w:rsidRPr="00BB1A9D">
        <w:rPr>
          <w:sz w:val="20"/>
          <w:szCs w:val="20"/>
        </w:rPr>
        <w:t>В целях реализации данных рекомендаций, координации и обеспечения своевременной подготовки и устойчивого проведения отопительного периода 20</w:t>
      </w:r>
      <w:r w:rsidR="00C62342" w:rsidRPr="00BB1A9D">
        <w:rPr>
          <w:sz w:val="20"/>
          <w:szCs w:val="20"/>
        </w:rPr>
        <w:t>20</w:t>
      </w:r>
      <w:r w:rsidRPr="00BB1A9D">
        <w:rPr>
          <w:sz w:val="20"/>
          <w:szCs w:val="20"/>
        </w:rPr>
        <w:t xml:space="preserve"> - 202</w:t>
      </w:r>
      <w:r w:rsidR="00C62342" w:rsidRPr="00BB1A9D">
        <w:rPr>
          <w:sz w:val="20"/>
          <w:szCs w:val="20"/>
        </w:rPr>
        <w:t>1</w:t>
      </w:r>
      <w:r w:rsidRPr="00BB1A9D">
        <w:rPr>
          <w:sz w:val="20"/>
          <w:szCs w:val="20"/>
        </w:rPr>
        <w:t xml:space="preserve"> года в Можгинском районе принято постановление Администрации района от </w:t>
      </w:r>
      <w:r w:rsidR="00C62342" w:rsidRPr="00BB1A9D">
        <w:rPr>
          <w:sz w:val="20"/>
          <w:szCs w:val="20"/>
        </w:rPr>
        <w:t xml:space="preserve">30 апреля 2020 года № 304 </w:t>
      </w:r>
      <w:r w:rsidRPr="00BB1A9D">
        <w:rPr>
          <w:sz w:val="20"/>
          <w:szCs w:val="20"/>
        </w:rPr>
        <w:t>«О  мерах по подготовке и проведению отопительного периода  20</w:t>
      </w:r>
      <w:r w:rsidR="00C62342" w:rsidRPr="00BB1A9D">
        <w:rPr>
          <w:sz w:val="20"/>
          <w:szCs w:val="20"/>
        </w:rPr>
        <w:t>20 - 2021</w:t>
      </w:r>
      <w:r w:rsidRPr="00BB1A9D">
        <w:rPr>
          <w:sz w:val="20"/>
          <w:szCs w:val="20"/>
        </w:rPr>
        <w:t xml:space="preserve"> г.г. в муниципальном образовании «Можгинский район». Составлен и утвержден план мероприятий по подготовке объектов соцкультбыта и объектов ЖКХ к отопительному периоду. Постановлением Администрации муниципального образования "Можгинский район" от </w:t>
      </w:r>
      <w:r w:rsidR="00C62342" w:rsidRPr="00BB1A9D">
        <w:rPr>
          <w:sz w:val="20"/>
          <w:szCs w:val="20"/>
        </w:rPr>
        <w:t xml:space="preserve">12 мая 2020 года № 309 </w:t>
      </w:r>
      <w:r w:rsidRPr="00BB1A9D">
        <w:rPr>
          <w:sz w:val="20"/>
          <w:szCs w:val="20"/>
        </w:rPr>
        <w:t>"О проведении проверки готовности теплоснабжающих, теплосетевых организаций и потребителей тепловой энергии в муниципальном образовании «Можгинский район» к отопительному периоду 20</w:t>
      </w:r>
      <w:r w:rsidR="00C62342" w:rsidRPr="00BB1A9D">
        <w:rPr>
          <w:sz w:val="20"/>
          <w:szCs w:val="20"/>
        </w:rPr>
        <w:t>20</w:t>
      </w:r>
      <w:r w:rsidRPr="00BB1A9D">
        <w:rPr>
          <w:sz w:val="20"/>
          <w:szCs w:val="20"/>
        </w:rPr>
        <w:t>-202</w:t>
      </w:r>
      <w:r w:rsidR="00C62342" w:rsidRPr="00BB1A9D">
        <w:rPr>
          <w:sz w:val="20"/>
          <w:szCs w:val="20"/>
        </w:rPr>
        <w:t>1</w:t>
      </w:r>
      <w:r w:rsidRPr="00BB1A9D">
        <w:rPr>
          <w:sz w:val="20"/>
          <w:szCs w:val="20"/>
        </w:rPr>
        <w:t xml:space="preserve"> годов" утверждена Комиссия и Программа проведения проверки готовности  теплоснабжающих, теплосетевых организаций и потребителей тепловой энергии в муниципальном образовании «Можгинский район» к  отопительному периоду 20</w:t>
      </w:r>
      <w:r w:rsidR="00C62342" w:rsidRPr="00BB1A9D">
        <w:rPr>
          <w:sz w:val="20"/>
          <w:szCs w:val="20"/>
        </w:rPr>
        <w:t>20</w:t>
      </w:r>
      <w:r w:rsidRPr="00BB1A9D">
        <w:rPr>
          <w:sz w:val="20"/>
          <w:szCs w:val="20"/>
        </w:rPr>
        <w:t>-202</w:t>
      </w:r>
      <w:r w:rsidR="00C62342" w:rsidRPr="00BB1A9D">
        <w:rPr>
          <w:sz w:val="20"/>
          <w:szCs w:val="20"/>
        </w:rPr>
        <w:t>1</w:t>
      </w:r>
      <w:r w:rsidRPr="00BB1A9D">
        <w:rPr>
          <w:sz w:val="20"/>
          <w:szCs w:val="20"/>
        </w:rPr>
        <w:t xml:space="preserve"> годов.</w:t>
      </w:r>
    </w:p>
    <w:p w:rsidR="004730A8" w:rsidRPr="00BB1A9D" w:rsidRDefault="004730A8" w:rsidP="004730A8">
      <w:pPr>
        <w:ind w:firstLine="709"/>
        <w:jc w:val="both"/>
        <w:rPr>
          <w:bCs/>
          <w:sz w:val="20"/>
          <w:szCs w:val="20"/>
        </w:rPr>
      </w:pPr>
    </w:p>
    <w:p w:rsidR="004730A8" w:rsidRPr="00BB1A9D" w:rsidRDefault="004730A8" w:rsidP="004730A8">
      <w:pPr>
        <w:ind w:firstLine="709"/>
        <w:jc w:val="both"/>
        <w:rPr>
          <w:bCs/>
          <w:sz w:val="20"/>
          <w:szCs w:val="20"/>
        </w:rPr>
      </w:pPr>
      <w:r w:rsidRPr="00BB1A9D">
        <w:rPr>
          <w:bCs/>
          <w:sz w:val="20"/>
          <w:szCs w:val="20"/>
        </w:rPr>
        <w:t xml:space="preserve">В части подготовки многоквартирных домов (63 многоквартирных дома с централизованным отоплением, без учета домов блокированной застройки) 62 дома выбрали непосредственный способ управления, из-них 6 – домов на обслуживании у ООО «Сервисный центр» и </w:t>
      </w:r>
      <w:r w:rsidR="00C62342" w:rsidRPr="00BB1A9D">
        <w:rPr>
          <w:bCs/>
          <w:sz w:val="20"/>
          <w:szCs w:val="20"/>
        </w:rPr>
        <w:t>10</w:t>
      </w:r>
      <w:r w:rsidRPr="00BB1A9D">
        <w:rPr>
          <w:bCs/>
          <w:sz w:val="20"/>
          <w:szCs w:val="20"/>
        </w:rPr>
        <w:t xml:space="preserve"> – домов у ООО «Жилстройсервис» и 1 дом находится в управлении ООО «Можгинская УК». </w:t>
      </w:r>
    </w:p>
    <w:p w:rsidR="004730A8" w:rsidRPr="00BB1A9D" w:rsidRDefault="004730A8" w:rsidP="004730A8">
      <w:pPr>
        <w:ind w:firstLine="709"/>
        <w:jc w:val="both"/>
        <w:rPr>
          <w:bCs/>
          <w:sz w:val="20"/>
          <w:szCs w:val="20"/>
        </w:rPr>
      </w:pPr>
      <w:r w:rsidRPr="00BB1A9D">
        <w:rPr>
          <w:bCs/>
          <w:sz w:val="20"/>
          <w:szCs w:val="20"/>
        </w:rPr>
        <w:t>В весенний период, сразу по завершении отопительного периода, проведено 6 встреч со старшими по домам с разъяснениям о необходимости подготовки к отопительному периоду и сдачи дома комиссии.</w:t>
      </w:r>
    </w:p>
    <w:p w:rsidR="004730A8" w:rsidRPr="00BB1A9D" w:rsidRDefault="004730A8" w:rsidP="004730A8">
      <w:pPr>
        <w:ind w:firstLine="720"/>
        <w:jc w:val="both"/>
        <w:rPr>
          <w:sz w:val="20"/>
          <w:szCs w:val="20"/>
        </w:rPr>
      </w:pPr>
    </w:p>
    <w:p w:rsidR="004730A8" w:rsidRPr="00BB1A9D" w:rsidRDefault="004730A8" w:rsidP="004730A8">
      <w:pPr>
        <w:ind w:firstLine="720"/>
        <w:jc w:val="both"/>
        <w:rPr>
          <w:sz w:val="20"/>
          <w:szCs w:val="20"/>
        </w:rPr>
      </w:pPr>
      <w:r w:rsidRPr="00BB1A9D">
        <w:rPr>
          <w:sz w:val="20"/>
          <w:szCs w:val="20"/>
        </w:rPr>
        <w:t xml:space="preserve">Ресурсоснабжающие организации и управляющие компании,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оперативно-диспетчерские и (или) аварийно-восстановительные службы (далее ОДС и АВС соответственно). </w:t>
      </w:r>
    </w:p>
    <w:p w:rsidR="004730A8" w:rsidRPr="00BB1A9D" w:rsidRDefault="004730A8" w:rsidP="004730A8">
      <w:pPr>
        <w:pStyle w:val="Default"/>
        <w:keepNext/>
        <w:ind w:firstLine="696"/>
        <w:jc w:val="both"/>
        <w:rPr>
          <w:color w:val="auto"/>
          <w:sz w:val="20"/>
          <w:szCs w:val="20"/>
        </w:rPr>
      </w:pPr>
      <w:r w:rsidRPr="00BB1A9D">
        <w:rPr>
          <w:color w:val="auto"/>
          <w:sz w:val="20"/>
          <w:szCs w:val="20"/>
        </w:rPr>
        <w:lastRenderedPageBreak/>
        <w:t xml:space="preserve">Состав аварийно-восстановительных служб, перечень машин и механизмов, приспособлений и материалов для ликвидации аварийных ситуаций утверждается руководителем организации. </w:t>
      </w:r>
    </w:p>
    <w:p w:rsidR="004730A8" w:rsidRPr="00BB1A9D" w:rsidRDefault="004730A8" w:rsidP="004730A8">
      <w:pPr>
        <w:pStyle w:val="Default"/>
        <w:keepNext/>
        <w:ind w:firstLine="696"/>
        <w:jc w:val="both"/>
        <w:rPr>
          <w:color w:val="auto"/>
          <w:sz w:val="20"/>
          <w:szCs w:val="20"/>
        </w:rPr>
      </w:pPr>
      <w:r w:rsidRPr="00BB1A9D">
        <w:rPr>
          <w:color w:val="auto"/>
          <w:sz w:val="20"/>
          <w:szCs w:val="20"/>
        </w:rPr>
        <w:t xml:space="preserve">В организациях, штатным расписанием которых не предусмотрены ОДС и (или) АВС, обязанности оперативного руководства ликвидацией аварии возлагаются на лицо, назначенное соответствующим приказом руководителя организации. </w:t>
      </w:r>
    </w:p>
    <w:p w:rsidR="004730A8" w:rsidRPr="00BB1A9D" w:rsidRDefault="004730A8" w:rsidP="004730A8">
      <w:pPr>
        <w:jc w:val="both"/>
        <w:rPr>
          <w:bCs/>
          <w:sz w:val="20"/>
          <w:szCs w:val="20"/>
        </w:rPr>
      </w:pPr>
      <w:r w:rsidRPr="00BB1A9D">
        <w:rPr>
          <w:sz w:val="20"/>
          <w:szCs w:val="20"/>
        </w:rPr>
        <w:tab/>
        <w:t xml:space="preserve">Общую координацию действий ОДС и (или) АВС по ликвидации аварийной ситуации осуществляет ЕДДС муниципального </w:t>
      </w:r>
      <w:r w:rsidRPr="00BB1A9D">
        <w:rPr>
          <w:rStyle w:val="af8"/>
          <w:b w:val="0"/>
          <w:sz w:val="20"/>
          <w:szCs w:val="20"/>
          <w:bdr w:val="none" w:sz="0" w:space="0" w:color="auto" w:frame="1"/>
        </w:rPr>
        <w:t xml:space="preserve">образования «Можгинский район» </w:t>
      </w:r>
      <w:r w:rsidRPr="00BB1A9D">
        <w:rPr>
          <w:sz w:val="20"/>
          <w:szCs w:val="20"/>
        </w:rPr>
        <w:t xml:space="preserve"> (далее – ЕДДС) или администрация той организации, в границах эксплуатационной ответственности которой возникла аварийная ситуация.</w:t>
      </w:r>
    </w:p>
    <w:p w:rsidR="004730A8" w:rsidRPr="00BB1A9D" w:rsidRDefault="004730A8" w:rsidP="004730A8">
      <w:pPr>
        <w:jc w:val="both"/>
        <w:rPr>
          <w:b/>
          <w:sz w:val="20"/>
          <w:szCs w:val="20"/>
        </w:rPr>
      </w:pPr>
    </w:p>
    <w:p w:rsidR="004730A8" w:rsidRPr="00BB1A9D" w:rsidRDefault="004730A8" w:rsidP="004730A8">
      <w:pPr>
        <w:jc w:val="center"/>
        <w:rPr>
          <w:b/>
          <w:sz w:val="20"/>
          <w:szCs w:val="20"/>
          <w:u w:val="single"/>
        </w:rPr>
      </w:pPr>
      <w:r w:rsidRPr="00BB1A9D">
        <w:rPr>
          <w:b/>
          <w:sz w:val="20"/>
          <w:szCs w:val="20"/>
          <w:u w:val="single"/>
        </w:rPr>
        <w:t>Капитальный ремонт многоквартирных домов</w:t>
      </w:r>
    </w:p>
    <w:p w:rsidR="004730A8" w:rsidRPr="00BB1A9D" w:rsidRDefault="004730A8" w:rsidP="004730A8">
      <w:pPr>
        <w:ind w:firstLine="360"/>
        <w:jc w:val="both"/>
        <w:rPr>
          <w:bCs/>
          <w:sz w:val="20"/>
          <w:szCs w:val="20"/>
        </w:rPr>
      </w:pPr>
      <w:r w:rsidRPr="00BB1A9D">
        <w:rPr>
          <w:bCs/>
          <w:sz w:val="20"/>
          <w:szCs w:val="20"/>
        </w:rPr>
        <w:t>В части капитального ремонта общедомового имущества многоквартирных домов расположенных на территории Можгинского района в 20</w:t>
      </w:r>
      <w:r w:rsidR="00367A80" w:rsidRPr="00BB1A9D">
        <w:rPr>
          <w:bCs/>
          <w:sz w:val="20"/>
          <w:szCs w:val="20"/>
        </w:rPr>
        <w:t>20</w:t>
      </w:r>
      <w:r w:rsidRPr="00BB1A9D">
        <w:rPr>
          <w:bCs/>
          <w:sz w:val="20"/>
          <w:szCs w:val="20"/>
        </w:rPr>
        <w:t xml:space="preserve"> году за счет средств накапливаемых на общем счете НУО «Фонд капитального ремонта многоквартирных домов в УР» в соответствии с Краткосрочным планом на 2019-2021 годы: </w:t>
      </w:r>
    </w:p>
    <w:p w:rsidR="004730A8" w:rsidRPr="00BB1A9D" w:rsidRDefault="004730A8" w:rsidP="004730A8">
      <w:pPr>
        <w:spacing w:line="276" w:lineRule="auto"/>
        <w:jc w:val="center"/>
        <w:rPr>
          <w:b/>
          <w:sz w:val="20"/>
          <w:szCs w:val="20"/>
          <w:lang w:eastAsia="en-US"/>
        </w:rPr>
      </w:pPr>
    </w:p>
    <w:p w:rsidR="004730A8" w:rsidRPr="00BB1A9D" w:rsidRDefault="004730A8" w:rsidP="004730A8">
      <w:pPr>
        <w:jc w:val="center"/>
        <w:rPr>
          <w:b/>
          <w:sz w:val="20"/>
          <w:szCs w:val="20"/>
          <w:lang w:eastAsia="en-US"/>
        </w:rPr>
      </w:pPr>
      <w:r w:rsidRPr="00BB1A9D">
        <w:rPr>
          <w:b/>
          <w:sz w:val="20"/>
          <w:szCs w:val="20"/>
          <w:lang w:eastAsia="en-US"/>
        </w:rPr>
        <w:t>Информация</w:t>
      </w:r>
    </w:p>
    <w:p w:rsidR="004730A8" w:rsidRPr="00BB1A9D" w:rsidRDefault="004730A8" w:rsidP="004730A8">
      <w:pPr>
        <w:jc w:val="center"/>
        <w:rPr>
          <w:b/>
          <w:sz w:val="20"/>
          <w:szCs w:val="20"/>
          <w:lang w:eastAsia="en-US"/>
        </w:rPr>
      </w:pPr>
      <w:r w:rsidRPr="00BB1A9D">
        <w:rPr>
          <w:b/>
          <w:sz w:val="20"/>
          <w:szCs w:val="20"/>
          <w:lang w:eastAsia="en-US"/>
        </w:rPr>
        <w:t xml:space="preserve"> о капитальных ремонтах многоквартирных домов в 20</w:t>
      </w:r>
      <w:r w:rsidR="00CA3FDC" w:rsidRPr="00BB1A9D">
        <w:rPr>
          <w:b/>
          <w:sz w:val="20"/>
          <w:szCs w:val="20"/>
          <w:lang w:eastAsia="en-US"/>
        </w:rPr>
        <w:t>20</w:t>
      </w:r>
      <w:r w:rsidRPr="00BB1A9D">
        <w:rPr>
          <w:b/>
          <w:sz w:val="20"/>
          <w:szCs w:val="20"/>
          <w:lang w:eastAsia="en-US"/>
        </w:rPr>
        <w:t xml:space="preserve"> году за счет денежных средств накапливаемых НУО «Фонд капитального ремонта УР»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3440"/>
        <w:gridCol w:w="2506"/>
        <w:gridCol w:w="2454"/>
      </w:tblGrid>
      <w:tr w:rsidR="00367A80" w:rsidRPr="00BB1A9D" w:rsidTr="00090D89">
        <w:trPr>
          <w:jc w:val="center"/>
        </w:trPr>
        <w:tc>
          <w:tcPr>
            <w:tcW w:w="606" w:type="dxa"/>
            <w:shd w:val="clear" w:color="auto" w:fill="EAF1DD"/>
          </w:tcPr>
          <w:p w:rsidR="004730A8" w:rsidRPr="00BB1A9D" w:rsidRDefault="004730A8" w:rsidP="00090D89">
            <w:pPr>
              <w:jc w:val="center"/>
              <w:rPr>
                <w:b/>
                <w:sz w:val="20"/>
                <w:szCs w:val="20"/>
              </w:rPr>
            </w:pPr>
            <w:r w:rsidRPr="00BB1A9D">
              <w:rPr>
                <w:b/>
                <w:sz w:val="20"/>
                <w:szCs w:val="20"/>
              </w:rPr>
              <w:t>№ п/п</w:t>
            </w:r>
          </w:p>
        </w:tc>
        <w:tc>
          <w:tcPr>
            <w:tcW w:w="3440" w:type="dxa"/>
            <w:shd w:val="clear" w:color="auto" w:fill="EAF1DD"/>
          </w:tcPr>
          <w:p w:rsidR="004730A8" w:rsidRPr="00BB1A9D" w:rsidRDefault="004730A8" w:rsidP="00090D89">
            <w:pPr>
              <w:jc w:val="center"/>
              <w:rPr>
                <w:b/>
                <w:sz w:val="20"/>
                <w:szCs w:val="20"/>
              </w:rPr>
            </w:pPr>
            <w:r w:rsidRPr="00BB1A9D">
              <w:rPr>
                <w:b/>
                <w:sz w:val="20"/>
                <w:szCs w:val="20"/>
              </w:rPr>
              <w:t>Адрес МКД</w:t>
            </w:r>
          </w:p>
        </w:tc>
        <w:tc>
          <w:tcPr>
            <w:tcW w:w="2506" w:type="dxa"/>
            <w:shd w:val="clear" w:color="auto" w:fill="EAF1DD"/>
          </w:tcPr>
          <w:p w:rsidR="004730A8" w:rsidRPr="00BB1A9D" w:rsidRDefault="004730A8" w:rsidP="00090D89">
            <w:pPr>
              <w:jc w:val="center"/>
              <w:rPr>
                <w:b/>
                <w:sz w:val="20"/>
                <w:szCs w:val="20"/>
              </w:rPr>
            </w:pPr>
            <w:r w:rsidRPr="00BB1A9D">
              <w:rPr>
                <w:b/>
                <w:sz w:val="20"/>
                <w:szCs w:val="20"/>
              </w:rPr>
              <w:t>Виды работ</w:t>
            </w:r>
          </w:p>
        </w:tc>
        <w:tc>
          <w:tcPr>
            <w:tcW w:w="2454" w:type="dxa"/>
            <w:shd w:val="clear" w:color="auto" w:fill="EAF1DD"/>
          </w:tcPr>
          <w:p w:rsidR="004730A8" w:rsidRPr="00BB1A9D" w:rsidRDefault="004730A8" w:rsidP="00090D89">
            <w:pPr>
              <w:jc w:val="center"/>
              <w:rPr>
                <w:b/>
                <w:sz w:val="20"/>
                <w:szCs w:val="20"/>
              </w:rPr>
            </w:pPr>
            <w:r w:rsidRPr="00BB1A9D">
              <w:rPr>
                <w:b/>
                <w:sz w:val="20"/>
                <w:szCs w:val="20"/>
              </w:rPr>
              <w:t>Выполнение</w:t>
            </w:r>
          </w:p>
        </w:tc>
      </w:tr>
      <w:tr w:rsidR="00367A80" w:rsidRPr="00BB1A9D" w:rsidTr="00090D89">
        <w:trPr>
          <w:jc w:val="center"/>
        </w:trPr>
        <w:tc>
          <w:tcPr>
            <w:tcW w:w="606" w:type="dxa"/>
          </w:tcPr>
          <w:p w:rsidR="004730A8" w:rsidRPr="00BB1A9D" w:rsidRDefault="004730A8" w:rsidP="00090D89">
            <w:pPr>
              <w:jc w:val="center"/>
              <w:rPr>
                <w:sz w:val="20"/>
                <w:szCs w:val="20"/>
              </w:rPr>
            </w:pPr>
            <w:r w:rsidRPr="00BB1A9D">
              <w:rPr>
                <w:sz w:val="20"/>
                <w:szCs w:val="20"/>
              </w:rPr>
              <w:t>1</w:t>
            </w:r>
          </w:p>
        </w:tc>
        <w:tc>
          <w:tcPr>
            <w:tcW w:w="3440" w:type="dxa"/>
          </w:tcPr>
          <w:p w:rsidR="004730A8" w:rsidRPr="00BB1A9D" w:rsidRDefault="00CA3FDC" w:rsidP="00090D89">
            <w:pPr>
              <w:rPr>
                <w:sz w:val="20"/>
                <w:szCs w:val="20"/>
              </w:rPr>
            </w:pPr>
            <w:r w:rsidRPr="00BB1A9D">
              <w:rPr>
                <w:sz w:val="20"/>
                <w:szCs w:val="20"/>
              </w:rPr>
              <w:t>Д. Ныша, ул. Молодежная, д.11</w:t>
            </w:r>
          </w:p>
        </w:tc>
        <w:tc>
          <w:tcPr>
            <w:tcW w:w="2506" w:type="dxa"/>
          </w:tcPr>
          <w:p w:rsidR="004730A8" w:rsidRPr="00BB1A9D" w:rsidRDefault="00CA3FDC" w:rsidP="00CA3FDC">
            <w:pPr>
              <w:jc w:val="center"/>
              <w:rPr>
                <w:sz w:val="20"/>
                <w:szCs w:val="20"/>
              </w:rPr>
            </w:pPr>
            <w:r w:rsidRPr="00BB1A9D">
              <w:rPr>
                <w:sz w:val="20"/>
                <w:szCs w:val="20"/>
              </w:rPr>
              <w:t>Ремонт кровли, фасада (цоколь)</w:t>
            </w:r>
            <w:r w:rsidR="004730A8" w:rsidRPr="00BB1A9D">
              <w:rPr>
                <w:sz w:val="20"/>
                <w:szCs w:val="20"/>
              </w:rPr>
              <w:t xml:space="preserve"> </w:t>
            </w:r>
          </w:p>
        </w:tc>
        <w:tc>
          <w:tcPr>
            <w:tcW w:w="2454" w:type="dxa"/>
          </w:tcPr>
          <w:p w:rsidR="004730A8" w:rsidRPr="00BB1A9D" w:rsidRDefault="00592A83" w:rsidP="00090D89">
            <w:pPr>
              <w:jc w:val="center"/>
              <w:rPr>
                <w:sz w:val="20"/>
                <w:szCs w:val="20"/>
              </w:rPr>
            </w:pPr>
            <w:r w:rsidRPr="00BB1A9D">
              <w:rPr>
                <w:sz w:val="20"/>
                <w:szCs w:val="20"/>
              </w:rPr>
              <w:t>выполнено</w:t>
            </w:r>
          </w:p>
        </w:tc>
      </w:tr>
      <w:tr w:rsidR="00367A80" w:rsidRPr="00BB1A9D" w:rsidTr="00090D89">
        <w:trPr>
          <w:jc w:val="center"/>
        </w:trPr>
        <w:tc>
          <w:tcPr>
            <w:tcW w:w="606" w:type="dxa"/>
          </w:tcPr>
          <w:p w:rsidR="004730A8" w:rsidRPr="00BB1A9D" w:rsidRDefault="004730A8" w:rsidP="00090D89">
            <w:pPr>
              <w:jc w:val="center"/>
              <w:rPr>
                <w:sz w:val="20"/>
                <w:szCs w:val="20"/>
              </w:rPr>
            </w:pPr>
            <w:r w:rsidRPr="00BB1A9D">
              <w:rPr>
                <w:sz w:val="20"/>
                <w:szCs w:val="20"/>
              </w:rPr>
              <w:t>2</w:t>
            </w:r>
          </w:p>
        </w:tc>
        <w:tc>
          <w:tcPr>
            <w:tcW w:w="3440" w:type="dxa"/>
          </w:tcPr>
          <w:p w:rsidR="004730A8" w:rsidRPr="00BB1A9D" w:rsidRDefault="00CA3FDC" w:rsidP="00090D89">
            <w:pPr>
              <w:rPr>
                <w:sz w:val="20"/>
                <w:szCs w:val="20"/>
              </w:rPr>
            </w:pPr>
            <w:r w:rsidRPr="00BB1A9D">
              <w:rPr>
                <w:sz w:val="20"/>
                <w:szCs w:val="20"/>
              </w:rPr>
              <w:t>С. Большая Уча, ул. Садовая, д. 18</w:t>
            </w:r>
          </w:p>
        </w:tc>
        <w:tc>
          <w:tcPr>
            <w:tcW w:w="2506" w:type="dxa"/>
          </w:tcPr>
          <w:p w:rsidR="004730A8" w:rsidRPr="00BB1A9D" w:rsidRDefault="00CA3FDC" w:rsidP="00090D89">
            <w:pPr>
              <w:jc w:val="center"/>
              <w:rPr>
                <w:sz w:val="20"/>
                <w:szCs w:val="20"/>
              </w:rPr>
            </w:pPr>
            <w:r w:rsidRPr="00BB1A9D">
              <w:rPr>
                <w:sz w:val="20"/>
                <w:szCs w:val="20"/>
              </w:rPr>
              <w:t>Ремонт системы водоснабжения, фасада (цоколь)</w:t>
            </w:r>
            <w:r w:rsidR="000067E6" w:rsidRPr="00BB1A9D">
              <w:rPr>
                <w:sz w:val="20"/>
                <w:szCs w:val="20"/>
              </w:rPr>
              <w:t xml:space="preserve">, </w:t>
            </w:r>
            <w:r w:rsidR="00592A83" w:rsidRPr="00BB1A9D">
              <w:rPr>
                <w:sz w:val="20"/>
                <w:szCs w:val="20"/>
              </w:rPr>
              <w:t>крыши</w:t>
            </w:r>
          </w:p>
        </w:tc>
        <w:tc>
          <w:tcPr>
            <w:tcW w:w="2454" w:type="dxa"/>
          </w:tcPr>
          <w:p w:rsidR="004730A8" w:rsidRPr="00BB1A9D" w:rsidRDefault="00592A83" w:rsidP="00090D89">
            <w:pPr>
              <w:jc w:val="center"/>
              <w:rPr>
                <w:sz w:val="20"/>
                <w:szCs w:val="20"/>
              </w:rPr>
            </w:pPr>
            <w:r w:rsidRPr="00BB1A9D">
              <w:rPr>
                <w:sz w:val="20"/>
                <w:szCs w:val="20"/>
              </w:rPr>
              <w:t>выполнено</w:t>
            </w:r>
          </w:p>
        </w:tc>
      </w:tr>
      <w:tr w:rsidR="00367A80" w:rsidRPr="00BB1A9D" w:rsidTr="00090D89">
        <w:trPr>
          <w:jc w:val="center"/>
        </w:trPr>
        <w:tc>
          <w:tcPr>
            <w:tcW w:w="606" w:type="dxa"/>
          </w:tcPr>
          <w:p w:rsidR="004730A8" w:rsidRPr="00BB1A9D" w:rsidRDefault="004730A8" w:rsidP="00090D89">
            <w:pPr>
              <w:jc w:val="center"/>
              <w:rPr>
                <w:sz w:val="20"/>
                <w:szCs w:val="20"/>
              </w:rPr>
            </w:pPr>
            <w:r w:rsidRPr="00BB1A9D">
              <w:rPr>
                <w:sz w:val="20"/>
                <w:szCs w:val="20"/>
              </w:rPr>
              <w:t>3</w:t>
            </w:r>
          </w:p>
        </w:tc>
        <w:tc>
          <w:tcPr>
            <w:tcW w:w="3440" w:type="dxa"/>
          </w:tcPr>
          <w:p w:rsidR="004730A8" w:rsidRPr="00BB1A9D" w:rsidRDefault="00CA3FDC" w:rsidP="00090D89">
            <w:pPr>
              <w:rPr>
                <w:sz w:val="20"/>
                <w:szCs w:val="20"/>
              </w:rPr>
            </w:pPr>
            <w:r w:rsidRPr="00BB1A9D">
              <w:rPr>
                <w:sz w:val="20"/>
                <w:szCs w:val="20"/>
              </w:rPr>
              <w:t>С. Горняк, ул. Коммунальная, д. 8</w:t>
            </w:r>
          </w:p>
        </w:tc>
        <w:tc>
          <w:tcPr>
            <w:tcW w:w="2506" w:type="dxa"/>
          </w:tcPr>
          <w:p w:rsidR="004730A8" w:rsidRPr="00BB1A9D" w:rsidRDefault="00CA3FDC" w:rsidP="00592A83">
            <w:pPr>
              <w:jc w:val="center"/>
              <w:rPr>
                <w:sz w:val="20"/>
                <w:szCs w:val="20"/>
              </w:rPr>
            </w:pPr>
            <w:r w:rsidRPr="00BB1A9D">
              <w:rPr>
                <w:sz w:val="20"/>
                <w:szCs w:val="20"/>
              </w:rPr>
              <w:t>Ремонт систем</w:t>
            </w:r>
            <w:r w:rsidR="00592A83" w:rsidRPr="00BB1A9D">
              <w:rPr>
                <w:sz w:val="20"/>
                <w:szCs w:val="20"/>
              </w:rPr>
              <w:t>ы</w:t>
            </w:r>
            <w:r w:rsidRPr="00BB1A9D">
              <w:rPr>
                <w:sz w:val="20"/>
                <w:szCs w:val="20"/>
              </w:rPr>
              <w:t xml:space="preserve"> электроснабжения, фасада (цоколь), фундамент (отмостка)</w:t>
            </w:r>
          </w:p>
        </w:tc>
        <w:tc>
          <w:tcPr>
            <w:tcW w:w="2454" w:type="dxa"/>
          </w:tcPr>
          <w:p w:rsidR="004730A8" w:rsidRPr="00BB1A9D" w:rsidRDefault="00592A83" w:rsidP="00090D89">
            <w:pPr>
              <w:jc w:val="center"/>
              <w:rPr>
                <w:sz w:val="20"/>
                <w:szCs w:val="20"/>
              </w:rPr>
            </w:pPr>
            <w:r w:rsidRPr="00BB1A9D">
              <w:rPr>
                <w:sz w:val="20"/>
                <w:szCs w:val="20"/>
              </w:rPr>
              <w:t>выполнено</w:t>
            </w:r>
          </w:p>
        </w:tc>
      </w:tr>
      <w:tr w:rsidR="00367A80" w:rsidRPr="00BB1A9D" w:rsidTr="00090D89">
        <w:trPr>
          <w:jc w:val="center"/>
        </w:trPr>
        <w:tc>
          <w:tcPr>
            <w:tcW w:w="606" w:type="dxa"/>
          </w:tcPr>
          <w:p w:rsidR="004730A8" w:rsidRPr="00BB1A9D" w:rsidRDefault="004730A8" w:rsidP="00090D89">
            <w:pPr>
              <w:jc w:val="center"/>
              <w:rPr>
                <w:sz w:val="20"/>
                <w:szCs w:val="20"/>
              </w:rPr>
            </w:pPr>
            <w:r w:rsidRPr="00BB1A9D">
              <w:rPr>
                <w:sz w:val="20"/>
                <w:szCs w:val="20"/>
              </w:rPr>
              <w:t>4</w:t>
            </w:r>
          </w:p>
        </w:tc>
        <w:tc>
          <w:tcPr>
            <w:tcW w:w="3440" w:type="dxa"/>
          </w:tcPr>
          <w:p w:rsidR="004730A8" w:rsidRPr="00BB1A9D" w:rsidRDefault="00CA3FDC" w:rsidP="00090D89">
            <w:pPr>
              <w:rPr>
                <w:sz w:val="20"/>
                <w:szCs w:val="20"/>
              </w:rPr>
            </w:pPr>
            <w:r w:rsidRPr="00BB1A9D">
              <w:rPr>
                <w:sz w:val="20"/>
                <w:szCs w:val="20"/>
              </w:rPr>
              <w:t>С. Можга, тер. Микрорайона, д. 4</w:t>
            </w:r>
          </w:p>
        </w:tc>
        <w:tc>
          <w:tcPr>
            <w:tcW w:w="2506" w:type="dxa"/>
          </w:tcPr>
          <w:p w:rsidR="004730A8" w:rsidRPr="00BB1A9D" w:rsidRDefault="00CA3FDC" w:rsidP="007C6AD7">
            <w:pPr>
              <w:jc w:val="center"/>
              <w:rPr>
                <w:sz w:val="20"/>
                <w:szCs w:val="20"/>
              </w:rPr>
            </w:pPr>
            <w:r w:rsidRPr="00BB1A9D">
              <w:rPr>
                <w:sz w:val="20"/>
                <w:szCs w:val="20"/>
              </w:rPr>
              <w:t>Ремонт систем</w:t>
            </w:r>
            <w:r w:rsidR="00592A83" w:rsidRPr="00BB1A9D">
              <w:rPr>
                <w:sz w:val="20"/>
                <w:szCs w:val="20"/>
              </w:rPr>
              <w:t>ы</w:t>
            </w:r>
            <w:r w:rsidR="007C6AD7" w:rsidRPr="00BB1A9D">
              <w:rPr>
                <w:sz w:val="20"/>
                <w:szCs w:val="20"/>
              </w:rPr>
              <w:t xml:space="preserve"> электроснабжения,</w:t>
            </w:r>
            <w:r w:rsidRPr="00BB1A9D">
              <w:rPr>
                <w:sz w:val="20"/>
                <w:szCs w:val="20"/>
              </w:rPr>
              <w:t xml:space="preserve"> фасада (цоколь)</w:t>
            </w:r>
          </w:p>
        </w:tc>
        <w:tc>
          <w:tcPr>
            <w:tcW w:w="2454" w:type="dxa"/>
          </w:tcPr>
          <w:p w:rsidR="004730A8" w:rsidRPr="00BB1A9D" w:rsidRDefault="00592A83" w:rsidP="007C6AD7">
            <w:pPr>
              <w:jc w:val="center"/>
              <w:rPr>
                <w:sz w:val="20"/>
                <w:szCs w:val="20"/>
              </w:rPr>
            </w:pPr>
            <w:r w:rsidRPr="00BB1A9D">
              <w:rPr>
                <w:sz w:val="20"/>
                <w:szCs w:val="20"/>
              </w:rPr>
              <w:t>выполнено</w:t>
            </w:r>
          </w:p>
        </w:tc>
      </w:tr>
      <w:tr w:rsidR="00367A80" w:rsidRPr="00BB1A9D" w:rsidTr="00090D89">
        <w:trPr>
          <w:jc w:val="center"/>
        </w:trPr>
        <w:tc>
          <w:tcPr>
            <w:tcW w:w="606" w:type="dxa"/>
          </w:tcPr>
          <w:p w:rsidR="007C6AD7" w:rsidRPr="00BB1A9D" w:rsidRDefault="00CD1E4A" w:rsidP="00090D89">
            <w:pPr>
              <w:jc w:val="center"/>
              <w:rPr>
                <w:sz w:val="20"/>
                <w:szCs w:val="20"/>
              </w:rPr>
            </w:pPr>
            <w:r w:rsidRPr="00BB1A9D">
              <w:rPr>
                <w:sz w:val="20"/>
                <w:szCs w:val="20"/>
              </w:rPr>
              <w:t>5</w:t>
            </w:r>
          </w:p>
        </w:tc>
        <w:tc>
          <w:tcPr>
            <w:tcW w:w="3440" w:type="dxa"/>
          </w:tcPr>
          <w:p w:rsidR="007C6AD7" w:rsidRPr="00BB1A9D" w:rsidRDefault="007C6AD7" w:rsidP="00090D89">
            <w:pPr>
              <w:rPr>
                <w:sz w:val="20"/>
                <w:szCs w:val="20"/>
              </w:rPr>
            </w:pPr>
            <w:r w:rsidRPr="00BB1A9D">
              <w:rPr>
                <w:sz w:val="20"/>
                <w:szCs w:val="20"/>
              </w:rPr>
              <w:t>С. Можга, тер. Микрорайона, д. 6</w:t>
            </w:r>
          </w:p>
        </w:tc>
        <w:tc>
          <w:tcPr>
            <w:tcW w:w="2506" w:type="dxa"/>
          </w:tcPr>
          <w:p w:rsidR="007C6AD7" w:rsidRPr="00BB1A9D" w:rsidRDefault="007C6AD7" w:rsidP="007C6AD7">
            <w:pPr>
              <w:jc w:val="center"/>
              <w:rPr>
                <w:sz w:val="20"/>
                <w:szCs w:val="20"/>
              </w:rPr>
            </w:pPr>
            <w:r w:rsidRPr="00BB1A9D">
              <w:rPr>
                <w:sz w:val="20"/>
                <w:szCs w:val="20"/>
              </w:rPr>
              <w:t>Ремонт подвальных помещений</w:t>
            </w:r>
          </w:p>
        </w:tc>
        <w:tc>
          <w:tcPr>
            <w:tcW w:w="2454" w:type="dxa"/>
          </w:tcPr>
          <w:p w:rsidR="007C6AD7" w:rsidRPr="00BB1A9D" w:rsidRDefault="007C6AD7" w:rsidP="007C6AD7">
            <w:pPr>
              <w:jc w:val="center"/>
              <w:rPr>
                <w:sz w:val="20"/>
                <w:szCs w:val="20"/>
              </w:rPr>
            </w:pPr>
            <w:r w:rsidRPr="00BB1A9D">
              <w:rPr>
                <w:sz w:val="20"/>
                <w:szCs w:val="20"/>
              </w:rPr>
              <w:t>выполнено</w:t>
            </w:r>
          </w:p>
        </w:tc>
      </w:tr>
      <w:tr w:rsidR="00367A80" w:rsidRPr="00BB1A9D" w:rsidTr="00090D89">
        <w:trPr>
          <w:jc w:val="center"/>
        </w:trPr>
        <w:tc>
          <w:tcPr>
            <w:tcW w:w="606" w:type="dxa"/>
          </w:tcPr>
          <w:p w:rsidR="007C6AD7" w:rsidRPr="00BB1A9D" w:rsidRDefault="00CD1E4A" w:rsidP="00090D89">
            <w:pPr>
              <w:jc w:val="center"/>
              <w:rPr>
                <w:sz w:val="20"/>
                <w:szCs w:val="20"/>
              </w:rPr>
            </w:pPr>
            <w:r w:rsidRPr="00BB1A9D">
              <w:rPr>
                <w:sz w:val="20"/>
                <w:szCs w:val="20"/>
              </w:rPr>
              <w:t>6</w:t>
            </w:r>
          </w:p>
        </w:tc>
        <w:tc>
          <w:tcPr>
            <w:tcW w:w="3440" w:type="dxa"/>
          </w:tcPr>
          <w:p w:rsidR="007C6AD7" w:rsidRPr="00BB1A9D" w:rsidRDefault="007C6AD7" w:rsidP="00090D89">
            <w:pPr>
              <w:rPr>
                <w:sz w:val="20"/>
                <w:szCs w:val="20"/>
              </w:rPr>
            </w:pPr>
            <w:r w:rsidRPr="00BB1A9D">
              <w:rPr>
                <w:sz w:val="20"/>
                <w:szCs w:val="20"/>
              </w:rPr>
              <w:t>С. Пычас, ул. Садовая, д.19</w:t>
            </w:r>
          </w:p>
        </w:tc>
        <w:tc>
          <w:tcPr>
            <w:tcW w:w="2506" w:type="dxa"/>
          </w:tcPr>
          <w:p w:rsidR="007C6AD7" w:rsidRPr="00BB1A9D" w:rsidRDefault="007C6AD7" w:rsidP="00090D89">
            <w:pPr>
              <w:jc w:val="center"/>
              <w:rPr>
                <w:sz w:val="20"/>
                <w:szCs w:val="20"/>
              </w:rPr>
            </w:pPr>
            <w:r w:rsidRPr="00BB1A9D">
              <w:rPr>
                <w:sz w:val="20"/>
                <w:szCs w:val="20"/>
              </w:rPr>
              <w:t xml:space="preserve"> Ремонт системы водоснабжения</w:t>
            </w:r>
          </w:p>
        </w:tc>
        <w:tc>
          <w:tcPr>
            <w:tcW w:w="2454" w:type="dxa"/>
          </w:tcPr>
          <w:p w:rsidR="007C6AD7" w:rsidRPr="00BB1A9D" w:rsidRDefault="007C6AD7" w:rsidP="007C6AD7">
            <w:pPr>
              <w:jc w:val="center"/>
            </w:pPr>
            <w:r w:rsidRPr="00BB1A9D">
              <w:rPr>
                <w:sz w:val="20"/>
                <w:szCs w:val="20"/>
              </w:rPr>
              <w:t>выполнено</w:t>
            </w:r>
          </w:p>
        </w:tc>
      </w:tr>
      <w:tr w:rsidR="00367A80" w:rsidRPr="00BB1A9D" w:rsidTr="00090D89">
        <w:trPr>
          <w:jc w:val="center"/>
        </w:trPr>
        <w:tc>
          <w:tcPr>
            <w:tcW w:w="606" w:type="dxa"/>
          </w:tcPr>
          <w:p w:rsidR="007C6AD7" w:rsidRPr="00BB1A9D" w:rsidRDefault="00CD1E4A" w:rsidP="00090D89">
            <w:pPr>
              <w:jc w:val="center"/>
              <w:rPr>
                <w:sz w:val="20"/>
                <w:szCs w:val="20"/>
              </w:rPr>
            </w:pPr>
            <w:r w:rsidRPr="00BB1A9D">
              <w:rPr>
                <w:sz w:val="20"/>
                <w:szCs w:val="20"/>
              </w:rPr>
              <w:t>7</w:t>
            </w:r>
          </w:p>
        </w:tc>
        <w:tc>
          <w:tcPr>
            <w:tcW w:w="3440" w:type="dxa"/>
          </w:tcPr>
          <w:p w:rsidR="007C6AD7" w:rsidRPr="00BB1A9D" w:rsidRDefault="007C6AD7" w:rsidP="00090D89">
            <w:pPr>
              <w:rPr>
                <w:sz w:val="20"/>
                <w:szCs w:val="20"/>
              </w:rPr>
            </w:pPr>
            <w:r w:rsidRPr="00BB1A9D">
              <w:rPr>
                <w:sz w:val="20"/>
                <w:szCs w:val="20"/>
              </w:rPr>
              <w:t>С. Пычас, ул. Садовая, д.15</w:t>
            </w:r>
          </w:p>
        </w:tc>
        <w:tc>
          <w:tcPr>
            <w:tcW w:w="2506" w:type="dxa"/>
          </w:tcPr>
          <w:p w:rsidR="007C6AD7" w:rsidRPr="00BB1A9D" w:rsidRDefault="007C6AD7" w:rsidP="007C6AD7">
            <w:pPr>
              <w:jc w:val="center"/>
              <w:rPr>
                <w:sz w:val="20"/>
                <w:szCs w:val="20"/>
              </w:rPr>
            </w:pPr>
            <w:r w:rsidRPr="00BB1A9D">
              <w:rPr>
                <w:sz w:val="20"/>
                <w:szCs w:val="20"/>
              </w:rPr>
              <w:t>Ремонт систем электроснабжения, водоснабжения</w:t>
            </w:r>
          </w:p>
        </w:tc>
        <w:tc>
          <w:tcPr>
            <w:tcW w:w="2454" w:type="dxa"/>
          </w:tcPr>
          <w:p w:rsidR="007C6AD7" w:rsidRPr="00BB1A9D" w:rsidRDefault="007C6AD7" w:rsidP="007C6AD7">
            <w:pPr>
              <w:jc w:val="center"/>
            </w:pPr>
            <w:r w:rsidRPr="00BB1A9D">
              <w:rPr>
                <w:sz w:val="20"/>
                <w:szCs w:val="20"/>
              </w:rPr>
              <w:t>выполнено</w:t>
            </w:r>
          </w:p>
        </w:tc>
      </w:tr>
      <w:tr w:rsidR="00367A80" w:rsidRPr="00BB1A9D" w:rsidTr="00090D89">
        <w:trPr>
          <w:jc w:val="center"/>
        </w:trPr>
        <w:tc>
          <w:tcPr>
            <w:tcW w:w="606" w:type="dxa"/>
          </w:tcPr>
          <w:p w:rsidR="007C6AD7" w:rsidRPr="00BB1A9D" w:rsidRDefault="00CD1E4A" w:rsidP="00090D89">
            <w:pPr>
              <w:jc w:val="center"/>
              <w:rPr>
                <w:sz w:val="20"/>
                <w:szCs w:val="20"/>
              </w:rPr>
            </w:pPr>
            <w:r w:rsidRPr="00BB1A9D">
              <w:rPr>
                <w:sz w:val="20"/>
                <w:szCs w:val="20"/>
              </w:rPr>
              <w:t>8</w:t>
            </w:r>
          </w:p>
        </w:tc>
        <w:tc>
          <w:tcPr>
            <w:tcW w:w="3440" w:type="dxa"/>
          </w:tcPr>
          <w:p w:rsidR="007C6AD7" w:rsidRPr="00BB1A9D" w:rsidRDefault="007C6AD7" w:rsidP="00090D89">
            <w:pPr>
              <w:rPr>
                <w:sz w:val="20"/>
                <w:szCs w:val="20"/>
              </w:rPr>
            </w:pPr>
            <w:r w:rsidRPr="00BB1A9D">
              <w:rPr>
                <w:sz w:val="20"/>
                <w:szCs w:val="20"/>
              </w:rPr>
              <w:t>С. Пычас, ул. Первомайская, д. 50</w:t>
            </w:r>
          </w:p>
        </w:tc>
        <w:tc>
          <w:tcPr>
            <w:tcW w:w="2506" w:type="dxa"/>
          </w:tcPr>
          <w:p w:rsidR="007C6AD7" w:rsidRPr="00BB1A9D" w:rsidRDefault="007C6AD7" w:rsidP="007C6AD7">
            <w:pPr>
              <w:jc w:val="center"/>
              <w:rPr>
                <w:sz w:val="20"/>
                <w:szCs w:val="20"/>
              </w:rPr>
            </w:pPr>
            <w:r w:rsidRPr="00BB1A9D">
              <w:rPr>
                <w:sz w:val="20"/>
                <w:szCs w:val="20"/>
              </w:rPr>
              <w:t>Ремонт систем электроснабжения, водоснабжения</w:t>
            </w:r>
          </w:p>
        </w:tc>
        <w:tc>
          <w:tcPr>
            <w:tcW w:w="2454" w:type="dxa"/>
          </w:tcPr>
          <w:p w:rsidR="007C6AD7" w:rsidRPr="00BB1A9D" w:rsidRDefault="007C6AD7" w:rsidP="007C6AD7">
            <w:pPr>
              <w:jc w:val="center"/>
              <w:rPr>
                <w:sz w:val="20"/>
                <w:szCs w:val="20"/>
              </w:rPr>
            </w:pPr>
            <w:r w:rsidRPr="00BB1A9D">
              <w:rPr>
                <w:sz w:val="20"/>
                <w:szCs w:val="20"/>
              </w:rPr>
              <w:t>выполнено</w:t>
            </w:r>
          </w:p>
        </w:tc>
      </w:tr>
      <w:tr w:rsidR="00367A80" w:rsidRPr="00BB1A9D" w:rsidTr="00090D89">
        <w:trPr>
          <w:jc w:val="center"/>
        </w:trPr>
        <w:tc>
          <w:tcPr>
            <w:tcW w:w="606" w:type="dxa"/>
          </w:tcPr>
          <w:p w:rsidR="004730A8" w:rsidRPr="00BB1A9D" w:rsidRDefault="00CD1E4A" w:rsidP="00090D89">
            <w:pPr>
              <w:jc w:val="center"/>
              <w:rPr>
                <w:sz w:val="20"/>
                <w:szCs w:val="20"/>
              </w:rPr>
            </w:pPr>
            <w:r w:rsidRPr="00BB1A9D">
              <w:rPr>
                <w:sz w:val="20"/>
                <w:szCs w:val="20"/>
              </w:rPr>
              <w:t>9</w:t>
            </w:r>
          </w:p>
        </w:tc>
        <w:tc>
          <w:tcPr>
            <w:tcW w:w="3440" w:type="dxa"/>
          </w:tcPr>
          <w:p w:rsidR="004730A8" w:rsidRPr="00BB1A9D" w:rsidRDefault="00CA3FDC" w:rsidP="00090D89">
            <w:pPr>
              <w:rPr>
                <w:sz w:val="20"/>
                <w:szCs w:val="20"/>
              </w:rPr>
            </w:pPr>
            <w:r w:rsidRPr="00BB1A9D">
              <w:rPr>
                <w:sz w:val="20"/>
                <w:szCs w:val="20"/>
              </w:rPr>
              <w:t>С. Черемушки, пл. Заводская, д. 1</w:t>
            </w:r>
          </w:p>
        </w:tc>
        <w:tc>
          <w:tcPr>
            <w:tcW w:w="2506" w:type="dxa"/>
          </w:tcPr>
          <w:p w:rsidR="004730A8" w:rsidRPr="00BB1A9D" w:rsidRDefault="00CA3FDC" w:rsidP="007C6AD7">
            <w:pPr>
              <w:jc w:val="center"/>
              <w:rPr>
                <w:sz w:val="20"/>
                <w:szCs w:val="20"/>
              </w:rPr>
            </w:pPr>
            <w:r w:rsidRPr="00BB1A9D">
              <w:rPr>
                <w:sz w:val="20"/>
                <w:szCs w:val="20"/>
              </w:rPr>
              <w:t>Ремонт систем</w:t>
            </w:r>
            <w:r w:rsidR="007C6AD7" w:rsidRPr="00BB1A9D">
              <w:rPr>
                <w:sz w:val="20"/>
                <w:szCs w:val="20"/>
              </w:rPr>
              <w:t>ы</w:t>
            </w:r>
            <w:r w:rsidRPr="00BB1A9D">
              <w:rPr>
                <w:sz w:val="20"/>
                <w:szCs w:val="20"/>
              </w:rPr>
              <w:t xml:space="preserve"> электроснабжения, фасада (цоколь), фундамент (отмос</w:t>
            </w:r>
            <w:r w:rsidR="00592A83" w:rsidRPr="00BB1A9D">
              <w:rPr>
                <w:sz w:val="20"/>
                <w:szCs w:val="20"/>
              </w:rPr>
              <w:t>т</w:t>
            </w:r>
            <w:r w:rsidRPr="00BB1A9D">
              <w:rPr>
                <w:sz w:val="20"/>
                <w:szCs w:val="20"/>
              </w:rPr>
              <w:t>ка)</w:t>
            </w:r>
          </w:p>
        </w:tc>
        <w:tc>
          <w:tcPr>
            <w:tcW w:w="2454" w:type="dxa"/>
          </w:tcPr>
          <w:p w:rsidR="004730A8" w:rsidRPr="00BB1A9D" w:rsidRDefault="00592A83" w:rsidP="007C6AD7">
            <w:pPr>
              <w:jc w:val="center"/>
              <w:rPr>
                <w:sz w:val="20"/>
                <w:szCs w:val="20"/>
              </w:rPr>
            </w:pPr>
            <w:r w:rsidRPr="00BB1A9D">
              <w:rPr>
                <w:sz w:val="20"/>
                <w:szCs w:val="20"/>
              </w:rPr>
              <w:t>выполнено</w:t>
            </w:r>
          </w:p>
        </w:tc>
      </w:tr>
      <w:tr w:rsidR="00367A80" w:rsidRPr="00BB1A9D" w:rsidTr="00090D89">
        <w:trPr>
          <w:jc w:val="center"/>
        </w:trPr>
        <w:tc>
          <w:tcPr>
            <w:tcW w:w="606" w:type="dxa"/>
          </w:tcPr>
          <w:p w:rsidR="00592A83" w:rsidRPr="00BB1A9D" w:rsidRDefault="00CD1E4A" w:rsidP="00090D89">
            <w:pPr>
              <w:jc w:val="center"/>
              <w:rPr>
                <w:sz w:val="20"/>
                <w:szCs w:val="20"/>
              </w:rPr>
            </w:pPr>
            <w:r w:rsidRPr="00BB1A9D">
              <w:rPr>
                <w:sz w:val="20"/>
                <w:szCs w:val="20"/>
              </w:rPr>
              <w:t>10</w:t>
            </w:r>
          </w:p>
        </w:tc>
        <w:tc>
          <w:tcPr>
            <w:tcW w:w="3440" w:type="dxa"/>
          </w:tcPr>
          <w:p w:rsidR="00592A83" w:rsidRPr="00BB1A9D" w:rsidRDefault="00592A83" w:rsidP="00090D89">
            <w:pPr>
              <w:rPr>
                <w:sz w:val="20"/>
                <w:szCs w:val="20"/>
              </w:rPr>
            </w:pPr>
            <w:r w:rsidRPr="00BB1A9D">
              <w:rPr>
                <w:sz w:val="20"/>
                <w:szCs w:val="20"/>
              </w:rPr>
              <w:t>С. Черемушки, пл. Заводская, д. 2</w:t>
            </w:r>
          </w:p>
        </w:tc>
        <w:tc>
          <w:tcPr>
            <w:tcW w:w="2506" w:type="dxa"/>
          </w:tcPr>
          <w:p w:rsidR="00592A83" w:rsidRPr="00BB1A9D" w:rsidRDefault="00592A83" w:rsidP="00090D89">
            <w:pPr>
              <w:jc w:val="center"/>
              <w:rPr>
                <w:sz w:val="20"/>
                <w:szCs w:val="20"/>
              </w:rPr>
            </w:pPr>
            <w:r w:rsidRPr="00BB1A9D">
              <w:rPr>
                <w:sz w:val="20"/>
                <w:szCs w:val="20"/>
              </w:rPr>
              <w:t>Ремонт систем электроснабжения, водоотведения</w:t>
            </w:r>
          </w:p>
        </w:tc>
        <w:tc>
          <w:tcPr>
            <w:tcW w:w="2454" w:type="dxa"/>
          </w:tcPr>
          <w:p w:rsidR="00592A83" w:rsidRPr="00BB1A9D" w:rsidRDefault="00592A83" w:rsidP="007C6AD7">
            <w:pPr>
              <w:jc w:val="center"/>
              <w:rPr>
                <w:sz w:val="20"/>
                <w:szCs w:val="20"/>
              </w:rPr>
            </w:pPr>
            <w:r w:rsidRPr="00BB1A9D">
              <w:rPr>
                <w:sz w:val="20"/>
                <w:szCs w:val="20"/>
              </w:rPr>
              <w:t>выполнено</w:t>
            </w:r>
          </w:p>
        </w:tc>
      </w:tr>
      <w:tr w:rsidR="00367A80" w:rsidRPr="00BB1A9D" w:rsidTr="00090D89">
        <w:trPr>
          <w:jc w:val="center"/>
        </w:trPr>
        <w:tc>
          <w:tcPr>
            <w:tcW w:w="606" w:type="dxa"/>
          </w:tcPr>
          <w:p w:rsidR="004730A8" w:rsidRPr="00BB1A9D" w:rsidRDefault="00CD1E4A" w:rsidP="00090D89">
            <w:pPr>
              <w:jc w:val="center"/>
              <w:rPr>
                <w:sz w:val="20"/>
                <w:szCs w:val="20"/>
              </w:rPr>
            </w:pPr>
            <w:r w:rsidRPr="00BB1A9D">
              <w:rPr>
                <w:sz w:val="20"/>
                <w:szCs w:val="20"/>
              </w:rPr>
              <w:t>11</w:t>
            </w:r>
          </w:p>
        </w:tc>
        <w:tc>
          <w:tcPr>
            <w:tcW w:w="3440" w:type="dxa"/>
          </w:tcPr>
          <w:p w:rsidR="004730A8" w:rsidRPr="00BB1A9D" w:rsidRDefault="00CA3FDC" w:rsidP="00090D89">
            <w:pPr>
              <w:rPr>
                <w:sz w:val="20"/>
                <w:szCs w:val="20"/>
              </w:rPr>
            </w:pPr>
            <w:r w:rsidRPr="00BB1A9D">
              <w:rPr>
                <w:sz w:val="20"/>
                <w:szCs w:val="20"/>
              </w:rPr>
              <w:t xml:space="preserve">С. Черемушки, ул. Макаренко, д. 2 </w:t>
            </w:r>
          </w:p>
        </w:tc>
        <w:tc>
          <w:tcPr>
            <w:tcW w:w="2506" w:type="dxa"/>
          </w:tcPr>
          <w:p w:rsidR="004730A8" w:rsidRPr="00BB1A9D" w:rsidRDefault="00CA3FDC" w:rsidP="00090D89">
            <w:pPr>
              <w:jc w:val="center"/>
              <w:rPr>
                <w:sz w:val="20"/>
                <w:szCs w:val="20"/>
              </w:rPr>
            </w:pPr>
            <w:r w:rsidRPr="00BB1A9D">
              <w:rPr>
                <w:sz w:val="20"/>
                <w:szCs w:val="20"/>
              </w:rPr>
              <w:t>Ремонт системы водоснабжения, ремонт фасада (цоколь)</w:t>
            </w:r>
          </w:p>
        </w:tc>
        <w:tc>
          <w:tcPr>
            <w:tcW w:w="2454" w:type="dxa"/>
          </w:tcPr>
          <w:p w:rsidR="004730A8" w:rsidRPr="00BB1A9D" w:rsidRDefault="007C6AD7" w:rsidP="007C6AD7">
            <w:pPr>
              <w:jc w:val="center"/>
              <w:rPr>
                <w:sz w:val="20"/>
                <w:szCs w:val="20"/>
              </w:rPr>
            </w:pPr>
            <w:r w:rsidRPr="00BB1A9D">
              <w:rPr>
                <w:sz w:val="20"/>
                <w:szCs w:val="20"/>
              </w:rPr>
              <w:t>выполнено</w:t>
            </w:r>
          </w:p>
        </w:tc>
      </w:tr>
      <w:tr w:rsidR="00367A80" w:rsidRPr="00BB1A9D" w:rsidTr="00090D89">
        <w:trPr>
          <w:jc w:val="center"/>
        </w:trPr>
        <w:tc>
          <w:tcPr>
            <w:tcW w:w="606" w:type="dxa"/>
          </w:tcPr>
          <w:p w:rsidR="007C6AD7" w:rsidRPr="00BB1A9D" w:rsidRDefault="00CD1E4A" w:rsidP="00090D89">
            <w:pPr>
              <w:jc w:val="center"/>
              <w:rPr>
                <w:sz w:val="20"/>
                <w:szCs w:val="20"/>
              </w:rPr>
            </w:pPr>
            <w:r w:rsidRPr="00BB1A9D">
              <w:rPr>
                <w:sz w:val="20"/>
                <w:szCs w:val="20"/>
              </w:rPr>
              <w:t>12</w:t>
            </w:r>
          </w:p>
        </w:tc>
        <w:tc>
          <w:tcPr>
            <w:tcW w:w="3440" w:type="dxa"/>
          </w:tcPr>
          <w:p w:rsidR="007C6AD7" w:rsidRPr="00BB1A9D" w:rsidRDefault="007C6AD7" w:rsidP="00090D89">
            <w:pPr>
              <w:rPr>
                <w:sz w:val="20"/>
                <w:szCs w:val="20"/>
              </w:rPr>
            </w:pPr>
            <w:r w:rsidRPr="00BB1A9D">
              <w:rPr>
                <w:sz w:val="20"/>
                <w:szCs w:val="20"/>
              </w:rPr>
              <w:t>С. Черемушки, пл. Заводская, д. 7</w:t>
            </w:r>
          </w:p>
        </w:tc>
        <w:tc>
          <w:tcPr>
            <w:tcW w:w="2506" w:type="dxa"/>
          </w:tcPr>
          <w:p w:rsidR="007C6AD7" w:rsidRPr="00BB1A9D" w:rsidRDefault="007C6AD7" w:rsidP="00090D89">
            <w:pPr>
              <w:jc w:val="center"/>
              <w:rPr>
                <w:sz w:val="20"/>
                <w:szCs w:val="20"/>
              </w:rPr>
            </w:pPr>
            <w:r w:rsidRPr="00BB1A9D">
              <w:rPr>
                <w:sz w:val="20"/>
                <w:szCs w:val="20"/>
              </w:rPr>
              <w:t>Ремонт крыши</w:t>
            </w:r>
          </w:p>
        </w:tc>
        <w:tc>
          <w:tcPr>
            <w:tcW w:w="2454" w:type="dxa"/>
          </w:tcPr>
          <w:p w:rsidR="007C6AD7" w:rsidRPr="00BB1A9D" w:rsidRDefault="007C6AD7" w:rsidP="007C6AD7">
            <w:pPr>
              <w:jc w:val="center"/>
              <w:rPr>
                <w:sz w:val="20"/>
                <w:szCs w:val="20"/>
              </w:rPr>
            </w:pPr>
            <w:r w:rsidRPr="00BB1A9D">
              <w:rPr>
                <w:sz w:val="20"/>
                <w:szCs w:val="20"/>
              </w:rPr>
              <w:t>выполнено</w:t>
            </w:r>
          </w:p>
        </w:tc>
      </w:tr>
      <w:tr w:rsidR="00367A80" w:rsidRPr="00BB1A9D" w:rsidTr="00090D89">
        <w:trPr>
          <w:jc w:val="center"/>
        </w:trPr>
        <w:tc>
          <w:tcPr>
            <w:tcW w:w="606" w:type="dxa"/>
          </w:tcPr>
          <w:p w:rsidR="007C6AD7" w:rsidRPr="00BB1A9D" w:rsidRDefault="00CD1E4A" w:rsidP="00090D89">
            <w:pPr>
              <w:jc w:val="center"/>
              <w:rPr>
                <w:sz w:val="20"/>
                <w:szCs w:val="20"/>
              </w:rPr>
            </w:pPr>
            <w:r w:rsidRPr="00BB1A9D">
              <w:rPr>
                <w:sz w:val="20"/>
                <w:szCs w:val="20"/>
              </w:rPr>
              <w:t>13</w:t>
            </w:r>
          </w:p>
        </w:tc>
        <w:tc>
          <w:tcPr>
            <w:tcW w:w="3440" w:type="dxa"/>
          </w:tcPr>
          <w:p w:rsidR="007C6AD7" w:rsidRPr="00BB1A9D" w:rsidRDefault="007C6AD7" w:rsidP="00090D89">
            <w:pPr>
              <w:rPr>
                <w:sz w:val="20"/>
                <w:szCs w:val="20"/>
              </w:rPr>
            </w:pPr>
            <w:r w:rsidRPr="00BB1A9D">
              <w:rPr>
                <w:sz w:val="20"/>
                <w:szCs w:val="20"/>
              </w:rPr>
              <w:t>Д. Трактор, ул. Удмуртская, д. 24</w:t>
            </w:r>
          </w:p>
        </w:tc>
        <w:tc>
          <w:tcPr>
            <w:tcW w:w="2506" w:type="dxa"/>
          </w:tcPr>
          <w:p w:rsidR="007C6AD7" w:rsidRPr="00BB1A9D" w:rsidRDefault="007C6AD7" w:rsidP="00090D89">
            <w:pPr>
              <w:jc w:val="center"/>
              <w:rPr>
                <w:sz w:val="20"/>
                <w:szCs w:val="20"/>
              </w:rPr>
            </w:pPr>
            <w:r w:rsidRPr="00BB1A9D">
              <w:rPr>
                <w:sz w:val="20"/>
                <w:szCs w:val="20"/>
              </w:rPr>
              <w:t>Ремонт фундамента (отмостка), фасад (цоколь)</w:t>
            </w:r>
          </w:p>
        </w:tc>
        <w:tc>
          <w:tcPr>
            <w:tcW w:w="2454" w:type="dxa"/>
          </w:tcPr>
          <w:p w:rsidR="007C6AD7" w:rsidRPr="00BB1A9D" w:rsidRDefault="007C6AD7" w:rsidP="007C6AD7">
            <w:pPr>
              <w:jc w:val="center"/>
            </w:pPr>
            <w:r w:rsidRPr="00BB1A9D">
              <w:rPr>
                <w:sz w:val="20"/>
                <w:szCs w:val="20"/>
              </w:rPr>
              <w:t>выполнено</w:t>
            </w:r>
          </w:p>
        </w:tc>
      </w:tr>
      <w:tr w:rsidR="00367A80" w:rsidRPr="00BB1A9D" w:rsidTr="00090D89">
        <w:trPr>
          <w:jc w:val="center"/>
        </w:trPr>
        <w:tc>
          <w:tcPr>
            <w:tcW w:w="606" w:type="dxa"/>
          </w:tcPr>
          <w:p w:rsidR="007C6AD7" w:rsidRPr="00BB1A9D" w:rsidRDefault="00CD1E4A" w:rsidP="00090D89">
            <w:pPr>
              <w:jc w:val="center"/>
              <w:rPr>
                <w:sz w:val="20"/>
                <w:szCs w:val="20"/>
              </w:rPr>
            </w:pPr>
            <w:r w:rsidRPr="00BB1A9D">
              <w:rPr>
                <w:sz w:val="20"/>
                <w:szCs w:val="20"/>
              </w:rPr>
              <w:t>14</w:t>
            </w:r>
          </w:p>
        </w:tc>
        <w:tc>
          <w:tcPr>
            <w:tcW w:w="3440" w:type="dxa"/>
          </w:tcPr>
          <w:p w:rsidR="007C6AD7" w:rsidRPr="00BB1A9D" w:rsidRDefault="007C6AD7" w:rsidP="00090D89">
            <w:pPr>
              <w:rPr>
                <w:sz w:val="20"/>
                <w:szCs w:val="20"/>
              </w:rPr>
            </w:pPr>
            <w:r w:rsidRPr="00BB1A9D">
              <w:rPr>
                <w:sz w:val="20"/>
                <w:szCs w:val="20"/>
              </w:rPr>
              <w:t>Ст. Керамик, ул.</w:t>
            </w:r>
            <w:r w:rsidR="00CD1E4A" w:rsidRPr="00BB1A9D">
              <w:rPr>
                <w:sz w:val="20"/>
                <w:szCs w:val="20"/>
              </w:rPr>
              <w:t xml:space="preserve"> </w:t>
            </w:r>
            <w:r w:rsidRPr="00BB1A9D">
              <w:rPr>
                <w:sz w:val="20"/>
                <w:szCs w:val="20"/>
              </w:rPr>
              <w:t>Лесная, д. 9</w:t>
            </w:r>
          </w:p>
        </w:tc>
        <w:tc>
          <w:tcPr>
            <w:tcW w:w="2506" w:type="dxa"/>
          </w:tcPr>
          <w:p w:rsidR="007C6AD7" w:rsidRPr="00BB1A9D" w:rsidRDefault="007C6AD7" w:rsidP="00090D89">
            <w:pPr>
              <w:jc w:val="center"/>
              <w:rPr>
                <w:sz w:val="20"/>
                <w:szCs w:val="20"/>
              </w:rPr>
            </w:pPr>
            <w:r w:rsidRPr="00BB1A9D">
              <w:rPr>
                <w:sz w:val="20"/>
                <w:szCs w:val="20"/>
              </w:rPr>
              <w:t>Ремонт крыши</w:t>
            </w:r>
          </w:p>
        </w:tc>
        <w:tc>
          <w:tcPr>
            <w:tcW w:w="2454" w:type="dxa"/>
          </w:tcPr>
          <w:p w:rsidR="007C6AD7" w:rsidRPr="00BB1A9D" w:rsidRDefault="007C6AD7" w:rsidP="007C6AD7">
            <w:pPr>
              <w:jc w:val="center"/>
            </w:pPr>
            <w:r w:rsidRPr="00BB1A9D">
              <w:rPr>
                <w:sz w:val="20"/>
                <w:szCs w:val="20"/>
              </w:rPr>
              <w:t>выполнено</w:t>
            </w:r>
          </w:p>
        </w:tc>
      </w:tr>
      <w:tr w:rsidR="00367A80" w:rsidRPr="00BB1A9D" w:rsidTr="00090D89">
        <w:trPr>
          <w:jc w:val="center"/>
        </w:trPr>
        <w:tc>
          <w:tcPr>
            <w:tcW w:w="606" w:type="dxa"/>
          </w:tcPr>
          <w:p w:rsidR="000067E6" w:rsidRPr="00BB1A9D" w:rsidRDefault="00CD1E4A" w:rsidP="00090D89">
            <w:pPr>
              <w:jc w:val="center"/>
              <w:rPr>
                <w:sz w:val="20"/>
                <w:szCs w:val="20"/>
              </w:rPr>
            </w:pPr>
            <w:r w:rsidRPr="00BB1A9D">
              <w:rPr>
                <w:sz w:val="20"/>
                <w:szCs w:val="20"/>
              </w:rPr>
              <w:t>15</w:t>
            </w:r>
          </w:p>
        </w:tc>
        <w:tc>
          <w:tcPr>
            <w:tcW w:w="3440" w:type="dxa"/>
          </w:tcPr>
          <w:p w:rsidR="000067E6" w:rsidRPr="00BB1A9D" w:rsidRDefault="000067E6" w:rsidP="00090D89">
            <w:pPr>
              <w:rPr>
                <w:sz w:val="20"/>
                <w:szCs w:val="20"/>
              </w:rPr>
            </w:pPr>
            <w:r w:rsidRPr="00BB1A9D">
              <w:rPr>
                <w:sz w:val="20"/>
                <w:szCs w:val="20"/>
              </w:rPr>
              <w:t>С. Большая Уча, ул. Садовая, д. 36</w:t>
            </w:r>
          </w:p>
        </w:tc>
        <w:tc>
          <w:tcPr>
            <w:tcW w:w="2506" w:type="dxa"/>
          </w:tcPr>
          <w:p w:rsidR="000067E6" w:rsidRPr="00BB1A9D" w:rsidRDefault="00592A83" w:rsidP="00090D89">
            <w:pPr>
              <w:jc w:val="center"/>
              <w:rPr>
                <w:sz w:val="20"/>
                <w:szCs w:val="20"/>
              </w:rPr>
            </w:pPr>
            <w:r w:rsidRPr="00BB1A9D">
              <w:rPr>
                <w:sz w:val="20"/>
                <w:szCs w:val="20"/>
              </w:rPr>
              <w:t>Ремонт крыши</w:t>
            </w:r>
          </w:p>
        </w:tc>
        <w:tc>
          <w:tcPr>
            <w:tcW w:w="2454" w:type="dxa"/>
          </w:tcPr>
          <w:p w:rsidR="000067E6" w:rsidRPr="00BB1A9D" w:rsidRDefault="00592A83" w:rsidP="007C6AD7">
            <w:pPr>
              <w:jc w:val="center"/>
              <w:rPr>
                <w:sz w:val="20"/>
                <w:szCs w:val="20"/>
              </w:rPr>
            </w:pPr>
            <w:r w:rsidRPr="00BB1A9D">
              <w:rPr>
                <w:sz w:val="20"/>
                <w:szCs w:val="20"/>
              </w:rPr>
              <w:t>выполнено</w:t>
            </w:r>
          </w:p>
        </w:tc>
      </w:tr>
      <w:tr w:rsidR="00367A80" w:rsidRPr="00BB1A9D" w:rsidTr="00090D89">
        <w:trPr>
          <w:jc w:val="center"/>
        </w:trPr>
        <w:tc>
          <w:tcPr>
            <w:tcW w:w="606" w:type="dxa"/>
          </w:tcPr>
          <w:p w:rsidR="007C6AD7" w:rsidRPr="00BB1A9D" w:rsidRDefault="00CD1E4A" w:rsidP="00090D89">
            <w:pPr>
              <w:jc w:val="center"/>
              <w:rPr>
                <w:sz w:val="20"/>
                <w:szCs w:val="20"/>
              </w:rPr>
            </w:pPr>
            <w:r w:rsidRPr="00BB1A9D">
              <w:rPr>
                <w:sz w:val="20"/>
                <w:szCs w:val="20"/>
              </w:rPr>
              <w:t>16</w:t>
            </w:r>
          </w:p>
        </w:tc>
        <w:tc>
          <w:tcPr>
            <w:tcW w:w="3440" w:type="dxa"/>
          </w:tcPr>
          <w:p w:rsidR="007C6AD7" w:rsidRPr="00BB1A9D" w:rsidRDefault="007C6AD7" w:rsidP="00090D89">
            <w:pPr>
              <w:rPr>
                <w:sz w:val="20"/>
                <w:szCs w:val="20"/>
              </w:rPr>
            </w:pPr>
            <w:r w:rsidRPr="00BB1A9D">
              <w:rPr>
                <w:sz w:val="20"/>
                <w:szCs w:val="20"/>
              </w:rPr>
              <w:t>С. Большая Уча, ул. Садовая, д. 46</w:t>
            </w:r>
          </w:p>
        </w:tc>
        <w:tc>
          <w:tcPr>
            <w:tcW w:w="2506" w:type="dxa"/>
          </w:tcPr>
          <w:p w:rsidR="007C6AD7" w:rsidRPr="00BB1A9D" w:rsidRDefault="007C6AD7" w:rsidP="00090D89">
            <w:pPr>
              <w:jc w:val="center"/>
              <w:rPr>
                <w:sz w:val="20"/>
                <w:szCs w:val="20"/>
              </w:rPr>
            </w:pPr>
            <w:r w:rsidRPr="00BB1A9D">
              <w:rPr>
                <w:sz w:val="20"/>
                <w:szCs w:val="20"/>
              </w:rPr>
              <w:t>Ремонт системы электроснабжения</w:t>
            </w:r>
          </w:p>
        </w:tc>
        <w:tc>
          <w:tcPr>
            <w:tcW w:w="2454" w:type="dxa"/>
          </w:tcPr>
          <w:p w:rsidR="007C6AD7" w:rsidRPr="00BB1A9D" w:rsidRDefault="007C6AD7" w:rsidP="007C6AD7">
            <w:pPr>
              <w:jc w:val="center"/>
              <w:rPr>
                <w:sz w:val="20"/>
                <w:szCs w:val="20"/>
              </w:rPr>
            </w:pPr>
            <w:r w:rsidRPr="00BB1A9D">
              <w:rPr>
                <w:sz w:val="20"/>
                <w:szCs w:val="20"/>
              </w:rPr>
              <w:t>выполнено</w:t>
            </w:r>
          </w:p>
        </w:tc>
      </w:tr>
    </w:tbl>
    <w:p w:rsidR="004730A8" w:rsidRPr="00BB1A9D" w:rsidRDefault="004730A8" w:rsidP="004730A8">
      <w:pPr>
        <w:jc w:val="center"/>
        <w:rPr>
          <w:b/>
          <w:sz w:val="20"/>
          <w:szCs w:val="20"/>
          <w:lang w:eastAsia="en-US"/>
        </w:rPr>
      </w:pPr>
    </w:p>
    <w:p w:rsidR="004730A8" w:rsidRPr="00BB1A9D" w:rsidRDefault="004730A8" w:rsidP="004730A8">
      <w:pPr>
        <w:jc w:val="both"/>
        <w:rPr>
          <w:b/>
          <w:sz w:val="20"/>
          <w:szCs w:val="20"/>
        </w:rPr>
      </w:pPr>
    </w:p>
    <w:p w:rsidR="004730A8" w:rsidRPr="00BB1A9D" w:rsidRDefault="004730A8" w:rsidP="004730A8">
      <w:pPr>
        <w:jc w:val="center"/>
        <w:rPr>
          <w:b/>
          <w:sz w:val="20"/>
          <w:szCs w:val="20"/>
          <w:u w:val="single"/>
        </w:rPr>
      </w:pPr>
      <w:r w:rsidRPr="00BB1A9D">
        <w:rPr>
          <w:b/>
          <w:sz w:val="20"/>
          <w:szCs w:val="20"/>
          <w:u w:val="single"/>
        </w:rPr>
        <w:t>Энергосбережение</w:t>
      </w:r>
    </w:p>
    <w:p w:rsidR="004730A8" w:rsidRPr="00BB1A9D" w:rsidRDefault="004730A8" w:rsidP="004730A8">
      <w:pPr>
        <w:ind w:firstLine="708"/>
        <w:jc w:val="both"/>
        <w:rPr>
          <w:sz w:val="20"/>
          <w:szCs w:val="20"/>
        </w:rPr>
      </w:pPr>
      <w:r w:rsidRPr="00BB1A9D">
        <w:rPr>
          <w:sz w:val="20"/>
          <w:szCs w:val="20"/>
        </w:rPr>
        <w:t xml:space="preserve">В соответствии с Заявкой на выделение субсидии из бюджета УР на реализацию мероприятий муниципальной программы «Энергосбережение ….» направленной отделом ЖКХ в Министерство строительства, ЖКХ и энергетики УР бюджету муниципального образования </w:t>
      </w:r>
      <w:r w:rsidRPr="00BB1A9D">
        <w:rPr>
          <w:b/>
          <w:sz w:val="20"/>
          <w:szCs w:val="20"/>
        </w:rPr>
        <w:t>«</w:t>
      </w:r>
      <w:r w:rsidRPr="00BB1A9D">
        <w:rPr>
          <w:sz w:val="20"/>
          <w:szCs w:val="20"/>
        </w:rPr>
        <w:t xml:space="preserve">Можгинский район» в Удмуртской Республике, в соответствии с постановлением Правительства УР Можгинскому району выделено: </w:t>
      </w:r>
      <w:r w:rsidR="00BB1A9D" w:rsidRPr="00BB1A9D">
        <w:rPr>
          <w:sz w:val="20"/>
          <w:szCs w:val="20"/>
        </w:rPr>
        <w:t>233 500</w:t>
      </w:r>
      <w:r w:rsidRPr="00BB1A9D">
        <w:rPr>
          <w:sz w:val="20"/>
          <w:szCs w:val="20"/>
        </w:rPr>
        <w:t xml:space="preserve"> (</w:t>
      </w:r>
      <w:r w:rsidR="00BB1A9D" w:rsidRPr="00BB1A9D">
        <w:rPr>
          <w:sz w:val="20"/>
          <w:szCs w:val="20"/>
        </w:rPr>
        <w:t>Двести тридцать три</w:t>
      </w:r>
      <w:r w:rsidRPr="00BB1A9D">
        <w:rPr>
          <w:sz w:val="20"/>
          <w:szCs w:val="20"/>
        </w:rPr>
        <w:t xml:space="preserve"> тысяч</w:t>
      </w:r>
      <w:r w:rsidR="00BB1A9D" w:rsidRPr="00BB1A9D">
        <w:rPr>
          <w:sz w:val="20"/>
          <w:szCs w:val="20"/>
        </w:rPr>
        <w:t>и</w:t>
      </w:r>
      <w:r w:rsidRPr="00BB1A9D">
        <w:rPr>
          <w:sz w:val="20"/>
          <w:szCs w:val="20"/>
        </w:rPr>
        <w:t xml:space="preserve"> пятьсот) рублей 00 копейки:</w:t>
      </w:r>
    </w:p>
    <w:p w:rsidR="004730A8" w:rsidRPr="00BB1A9D" w:rsidRDefault="004730A8" w:rsidP="004730A8">
      <w:pPr>
        <w:jc w:val="right"/>
        <w:rPr>
          <w:b/>
          <w:sz w:val="20"/>
          <w:szCs w:val="20"/>
        </w:rPr>
      </w:pPr>
    </w:p>
    <w:p w:rsidR="004730A8" w:rsidRPr="00BB1A9D" w:rsidRDefault="004730A8" w:rsidP="004730A8">
      <w:pPr>
        <w:jc w:val="center"/>
        <w:rPr>
          <w:b/>
          <w:sz w:val="20"/>
          <w:szCs w:val="20"/>
        </w:rPr>
      </w:pPr>
      <w:r w:rsidRPr="00BB1A9D">
        <w:rPr>
          <w:b/>
          <w:sz w:val="20"/>
          <w:szCs w:val="20"/>
        </w:rPr>
        <w:lastRenderedPageBreak/>
        <w:t>ПЕРЕЧЕНЬ</w:t>
      </w:r>
    </w:p>
    <w:p w:rsidR="004730A8" w:rsidRPr="00BB1A9D" w:rsidRDefault="004730A8" w:rsidP="004730A8">
      <w:pPr>
        <w:ind w:firstLine="708"/>
        <w:jc w:val="both"/>
        <w:rPr>
          <w:sz w:val="20"/>
          <w:szCs w:val="20"/>
        </w:rPr>
      </w:pPr>
      <w:r w:rsidRPr="00BB1A9D">
        <w:rPr>
          <w:b/>
          <w:sz w:val="20"/>
          <w:szCs w:val="20"/>
        </w:rPr>
        <w:t>мероприятий муниципальной программы энергосбережения и повышения энергетической эффективности реализуемых в 20</w:t>
      </w:r>
      <w:r w:rsidR="00B756E4" w:rsidRPr="00BB1A9D">
        <w:rPr>
          <w:b/>
          <w:sz w:val="20"/>
          <w:szCs w:val="20"/>
        </w:rPr>
        <w:t>20</w:t>
      </w:r>
      <w:r w:rsidRPr="00BB1A9D">
        <w:rPr>
          <w:b/>
          <w:sz w:val="20"/>
          <w:szCs w:val="20"/>
        </w:rPr>
        <w:t xml:space="preserve"> году за счет субсидии из бюджета УР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20"/>
        <w:gridCol w:w="2084"/>
        <w:gridCol w:w="2084"/>
        <w:gridCol w:w="2085"/>
      </w:tblGrid>
      <w:tr w:rsidR="00365534" w:rsidRPr="00BB1A9D" w:rsidTr="00090D89">
        <w:tc>
          <w:tcPr>
            <w:tcW w:w="648" w:type="dxa"/>
          </w:tcPr>
          <w:p w:rsidR="004730A8" w:rsidRPr="00BB1A9D" w:rsidRDefault="004730A8" w:rsidP="00090D89">
            <w:pPr>
              <w:jc w:val="center"/>
              <w:rPr>
                <w:sz w:val="20"/>
                <w:szCs w:val="20"/>
              </w:rPr>
            </w:pPr>
            <w:r w:rsidRPr="00BB1A9D">
              <w:rPr>
                <w:sz w:val="20"/>
                <w:szCs w:val="20"/>
              </w:rPr>
              <w:t>№</w:t>
            </w:r>
          </w:p>
          <w:p w:rsidR="004730A8" w:rsidRPr="00BB1A9D" w:rsidRDefault="004730A8" w:rsidP="00090D89">
            <w:pPr>
              <w:jc w:val="center"/>
              <w:rPr>
                <w:sz w:val="20"/>
                <w:szCs w:val="20"/>
              </w:rPr>
            </w:pPr>
            <w:r w:rsidRPr="00BB1A9D">
              <w:rPr>
                <w:sz w:val="20"/>
                <w:szCs w:val="20"/>
              </w:rPr>
              <w:t>п/п</w:t>
            </w:r>
          </w:p>
        </w:tc>
        <w:tc>
          <w:tcPr>
            <w:tcW w:w="3520" w:type="dxa"/>
          </w:tcPr>
          <w:p w:rsidR="004730A8" w:rsidRPr="00BB1A9D" w:rsidRDefault="004730A8" w:rsidP="00090D89">
            <w:pPr>
              <w:jc w:val="center"/>
              <w:rPr>
                <w:sz w:val="20"/>
                <w:szCs w:val="20"/>
              </w:rPr>
            </w:pPr>
            <w:r w:rsidRPr="00BB1A9D">
              <w:rPr>
                <w:sz w:val="20"/>
                <w:szCs w:val="20"/>
              </w:rPr>
              <w:t>Наименование  объектов</w:t>
            </w:r>
          </w:p>
        </w:tc>
        <w:tc>
          <w:tcPr>
            <w:tcW w:w="2084" w:type="dxa"/>
          </w:tcPr>
          <w:p w:rsidR="004730A8" w:rsidRPr="00BB1A9D" w:rsidRDefault="004730A8" w:rsidP="00090D89">
            <w:pPr>
              <w:jc w:val="center"/>
              <w:rPr>
                <w:sz w:val="20"/>
                <w:szCs w:val="20"/>
              </w:rPr>
            </w:pPr>
            <w:r w:rsidRPr="00BB1A9D">
              <w:rPr>
                <w:sz w:val="20"/>
                <w:szCs w:val="20"/>
              </w:rPr>
              <w:t xml:space="preserve">Стоимость работ  </w:t>
            </w:r>
          </w:p>
          <w:p w:rsidR="004730A8" w:rsidRPr="00BB1A9D" w:rsidRDefault="004730A8" w:rsidP="00090D89">
            <w:pPr>
              <w:jc w:val="center"/>
              <w:rPr>
                <w:sz w:val="20"/>
                <w:szCs w:val="20"/>
              </w:rPr>
            </w:pPr>
            <w:r w:rsidRPr="00BB1A9D">
              <w:rPr>
                <w:sz w:val="20"/>
                <w:szCs w:val="20"/>
              </w:rPr>
              <w:t>руб. (УР)</w:t>
            </w:r>
          </w:p>
        </w:tc>
        <w:tc>
          <w:tcPr>
            <w:tcW w:w="2084" w:type="dxa"/>
          </w:tcPr>
          <w:p w:rsidR="004730A8" w:rsidRPr="00BB1A9D" w:rsidRDefault="004730A8" w:rsidP="00090D89">
            <w:pPr>
              <w:jc w:val="center"/>
              <w:rPr>
                <w:sz w:val="20"/>
                <w:szCs w:val="20"/>
              </w:rPr>
            </w:pPr>
            <w:r w:rsidRPr="00BB1A9D">
              <w:rPr>
                <w:sz w:val="20"/>
                <w:szCs w:val="20"/>
              </w:rPr>
              <w:t xml:space="preserve">Стоимость работ  </w:t>
            </w:r>
          </w:p>
          <w:p w:rsidR="004730A8" w:rsidRPr="00BB1A9D" w:rsidRDefault="004730A8" w:rsidP="00090D89">
            <w:pPr>
              <w:jc w:val="center"/>
              <w:rPr>
                <w:sz w:val="20"/>
                <w:szCs w:val="20"/>
              </w:rPr>
            </w:pPr>
            <w:r w:rsidRPr="00BB1A9D">
              <w:rPr>
                <w:sz w:val="20"/>
                <w:szCs w:val="20"/>
              </w:rPr>
              <w:t>руб. (МБ)</w:t>
            </w:r>
          </w:p>
        </w:tc>
        <w:tc>
          <w:tcPr>
            <w:tcW w:w="2085" w:type="dxa"/>
          </w:tcPr>
          <w:p w:rsidR="004730A8" w:rsidRPr="00BB1A9D" w:rsidRDefault="004730A8" w:rsidP="00090D89">
            <w:pPr>
              <w:jc w:val="center"/>
              <w:rPr>
                <w:sz w:val="20"/>
                <w:szCs w:val="20"/>
              </w:rPr>
            </w:pPr>
            <w:r w:rsidRPr="00BB1A9D">
              <w:rPr>
                <w:sz w:val="20"/>
                <w:szCs w:val="20"/>
              </w:rPr>
              <w:t xml:space="preserve">Результат </w:t>
            </w:r>
          </w:p>
        </w:tc>
      </w:tr>
      <w:tr w:rsidR="00365534" w:rsidRPr="00BB1A9D" w:rsidTr="00090D89">
        <w:tc>
          <w:tcPr>
            <w:tcW w:w="648" w:type="dxa"/>
            <w:vAlign w:val="center"/>
          </w:tcPr>
          <w:p w:rsidR="004730A8" w:rsidRPr="00BB1A9D" w:rsidRDefault="004730A8" w:rsidP="00090D89">
            <w:pPr>
              <w:jc w:val="center"/>
              <w:rPr>
                <w:sz w:val="20"/>
                <w:szCs w:val="20"/>
              </w:rPr>
            </w:pPr>
            <w:r w:rsidRPr="00BB1A9D">
              <w:rPr>
                <w:sz w:val="20"/>
                <w:szCs w:val="20"/>
              </w:rPr>
              <w:t>1</w:t>
            </w:r>
          </w:p>
        </w:tc>
        <w:tc>
          <w:tcPr>
            <w:tcW w:w="3520" w:type="dxa"/>
            <w:vAlign w:val="center"/>
          </w:tcPr>
          <w:p w:rsidR="004730A8" w:rsidRPr="00BB1A9D" w:rsidRDefault="00365534" w:rsidP="00090D89">
            <w:pPr>
              <w:rPr>
                <w:sz w:val="20"/>
                <w:szCs w:val="20"/>
              </w:rPr>
            </w:pPr>
            <w:r w:rsidRPr="00BB1A9D">
              <w:rPr>
                <w:sz w:val="20"/>
                <w:szCs w:val="20"/>
              </w:rPr>
              <w:t>Реализация мероприятий по восстановлению и устройству сетей уличного освещения в муниципальных образованиях поселений и городских округов Удмуртской Республики</w:t>
            </w:r>
          </w:p>
        </w:tc>
        <w:tc>
          <w:tcPr>
            <w:tcW w:w="2084" w:type="dxa"/>
            <w:vAlign w:val="center"/>
          </w:tcPr>
          <w:p w:rsidR="004730A8" w:rsidRPr="00BB1A9D" w:rsidRDefault="00B756E4" w:rsidP="00365534">
            <w:pPr>
              <w:jc w:val="center"/>
              <w:rPr>
                <w:sz w:val="20"/>
                <w:szCs w:val="20"/>
              </w:rPr>
            </w:pPr>
            <w:r w:rsidRPr="00BB1A9D">
              <w:rPr>
                <w:sz w:val="20"/>
                <w:szCs w:val="20"/>
              </w:rPr>
              <w:t>233</w:t>
            </w:r>
            <w:r w:rsidR="00365534" w:rsidRPr="00BB1A9D">
              <w:rPr>
                <w:sz w:val="20"/>
                <w:szCs w:val="20"/>
              </w:rPr>
              <w:t> </w:t>
            </w:r>
            <w:r w:rsidRPr="00BB1A9D">
              <w:rPr>
                <w:sz w:val="20"/>
                <w:szCs w:val="20"/>
              </w:rPr>
              <w:t>5</w:t>
            </w:r>
            <w:r w:rsidR="00365534" w:rsidRPr="00BB1A9D">
              <w:rPr>
                <w:sz w:val="20"/>
                <w:szCs w:val="20"/>
              </w:rPr>
              <w:t>00,00</w:t>
            </w:r>
          </w:p>
        </w:tc>
        <w:tc>
          <w:tcPr>
            <w:tcW w:w="2084" w:type="dxa"/>
            <w:vAlign w:val="center"/>
          </w:tcPr>
          <w:p w:rsidR="004730A8" w:rsidRPr="00BB1A9D" w:rsidRDefault="00365534" w:rsidP="00365534">
            <w:pPr>
              <w:jc w:val="center"/>
              <w:rPr>
                <w:sz w:val="20"/>
                <w:szCs w:val="20"/>
              </w:rPr>
            </w:pPr>
            <w:r w:rsidRPr="00BB1A9D">
              <w:rPr>
                <w:sz w:val="20"/>
                <w:szCs w:val="20"/>
              </w:rPr>
              <w:t>58 375,00</w:t>
            </w:r>
          </w:p>
        </w:tc>
        <w:tc>
          <w:tcPr>
            <w:tcW w:w="2085" w:type="dxa"/>
            <w:vAlign w:val="center"/>
          </w:tcPr>
          <w:p w:rsidR="004730A8" w:rsidRPr="00BB1A9D" w:rsidRDefault="00365534" w:rsidP="00090D89">
            <w:pPr>
              <w:rPr>
                <w:sz w:val="20"/>
                <w:szCs w:val="20"/>
              </w:rPr>
            </w:pPr>
            <w:r w:rsidRPr="00BB1A9D">
              <w:rPr>
                <w:sz w:val="20"/>
                <w:szCs w:val="20"/>
              </w:rPr>
              <w:t>Заменено  неизолированных проводов на силовой изолированный провод (СИП) 3,165 км и светильников на энергоэффективные 54 шт. в д. Ныша, д. Удмурт Сюгаил и с. Горняк</w:t>
            </w:r>
          </w:p>
        </w:tc>
      </w:tr>
      <w:tr w:rsidR="00365534" w:rsidRPr="00BB1A9D" w:rsidTr="00090D89">
        <w:tc>
          <w:tcPr>
            <w:tcW w:w="648" w:type="dxa"/>
          </w:tcPr>
          <w:p w:rsidR="00365534" w:rsidRPr="00BB1A9D" w:rsidRDefault="00365534" w:rsidP="00090D89">
            <w:pPr>
              <w:jc w:val="both"/>
              <w:rPr>
                <w:sz w:val="20"/>
                <w:szCs w:val="20"/>
              </w:rPr>
            </w:pPr>
          </w:p>
        </w:tc>
        <w:tc>
          <w:tcPr>
            <w:tcW w:w="3520" w:type="dxa"/>
            <w:vAlign w:val="center"/>
          </w:tcPr>
          <w:p w:rsidR="00365534" w:rsidRPr="00BB1A9D" w:rsidRDefault="00365534" w:rsidP="00090D89">
            <w:pPr>
              <w:jc w:val="right"/>
              <w:rPr>
                <w:b/>
                <w:sz w:val="20"/>
                <w:szCs w:val="20"/>
              </w:rPr>
            </w:pPr>
            <w:r w:rsidRPr="00BB1A9D">
              <w:rPr>
                <w:b/>
                <w:sz w:val="20"/>
                <w:szCs w:val="20"/>
              </w:rPr>
              <w:t>Итого</w:t>
            </w:r>
          </w:p>
        </w:tc>
        <w:tc>
          <w:tcPr>
            <w:tcW w:w="2084" w:type="dxa"/>
            <w:vAlign w:val="center"/>
          </w:tcPr>
          <w:p w:rsidR="00365534" w:rsidRPr="00BB1A9D" w:rsidRDefault="00365534" w:rsidP="00365534">
            <w:pPr>
              <w:jc w:val="center"/>
              <w:rPr>
                <w:sz w:val="20"/>
                <w:szCs w:val="20"/>
              </w:rPr>
            </w:pPr>
            <w:r w:rsidRPr="00BB1A9D">
              <w:rPr>
                <w:sz w:val="20"/>
                <w:szCs w:val="20"/>
              </w:rPr>
              <w:t>233 500,00</w:t>
            </w:r>
          </w:p>
        </w:tc>
        <w:tc>
          <w:tcPr>
            <w:tcW w:w="2084" w:type="dxa"/>
            <w:vAlign w:val="center"/>
          </w:tcPr>
          <w:p w:rsidR="00365534" w:rsidRPr="00BB1A9D" w:rsidRDefault="00365534" w:rsidP="00365534">
            <w:pPr>
              <w:jc w:val="center"/>
              <w:rPr>
                <w:sz w:val="20"/>
                <w:szCs w:val="20"/>
              </w:rPr>
            </w:pPr>
            <w:r w:rsidRPr="00BB1A9D">
              <w:rPr>
                <w:sz w:val="20"/>
                <w:szCs w:val="20"/>
              </w:rPr>
              <w:t>58 375,00</w:t>
            </w:r>
          </w:p>
        </w:tc>
        <w:tc>
          <w:tcPr>
            <w:tcW w:w="2085" w:type="dxa"/>
          </w:tcPr>
          <w:p w:rsidR="00365534" w:rsidRPr="00BB1A9D" w:rsidRDefault="00365534" w:rsidP="00090D89">
            <w:pPr>
              <w:jc w:val="both"/>
              <w:rPr>
                <w:sz w:val="20"/>
                <w:szCs w:val="20"/>
              </w:rPr>
            </w:pPr>
          </w:p>
        </w:tc>
      </w:tr>
    </w:tbl>
    <w:p w:rsidR="004730A8" w:rsidRPr="00BB1A9D" w:rsidRDefault="004730A8" w:rsidP="004730A8">
      <w:pPr>
        <w:tabs>
          <w:tab w:val="left" w:pos="4470"/>
        </w:tabs>
        <w:ind w:firstLine="708"/>
        <w:jc w:val="both"/>
        <w:rPr>
          <w:b/>
          <w:sz w:val="20"/>
          <w:szCs w:val="20"/>
        </w:rPr>
      </w:pPr>
      <w:r w:rsidRPr="00BB1A9D">
        <w:rPr>
          <w:sz w:val="20"/>
          <w:szCs w:val="20"/>
        </w:rPr>
        <w:tab/>
      </w:r>
    </w:p>
    <w:p w:rsidR="004730A8" w:rsidRPr="00BB1A9D" w:rsidRDefault="004730A8" w:rsidP="004730A8">
      <w:pPr>
        <w:jc w:val="center"/>
        <w:rPr>
          <w:b/>
          <w:sz w:val="20"/>
          <w:szCs w:val="20"/>
        </w:rPr>
      </w:pPr>
      <w:r w:rsidRPr="00BB1A9D">
        <w:rPr>
          <w:b/>
          <w:sz w:val="20"/>
          <w:szCs w:val="20"/>
        </w:rPr>
        <w:t>ПЕРЕЧЕНЬ</w:t>
      </w:r>
    </w:p>
    <w:p w:rsidR="00090D89" w:rsidRPr="00BB1A9D" w:rsidRDefault="004730A8" w:rsidP="004730A8">
      <w:pPr>
        <w:jc w:val="center"/>
        <w:rPr>
          <w:b/>
          <w:sz w:val="20"/>
          <w:szCs w:val="20"/>
        </w:rPr>
      </w:pPr>
      <w:r w:rsidRPr="00BB1A9D">
        <w:rPr>
          <w:b/>
          <w:sz w:val="20"/>
          <w:szCs w:val="20"/>
        </w:rPr>
        <w:t>мероприятий муниципальной программы энергосбережения и повышения энергетической эффективности реализуемых в 20</w:t>
      </w:r>
      <w:r w:rsidR="00365534" w:rsidRPr="00BB1A9D">
        <w:rPr>
          <w:b/>
          <w:sz w:val="20"/>
          <w:szCs w:val="20"/>
        </w:rPr>
        <w:t>20</w:t>
      </w:r>
      <w:r w:rsidRPr="00BB1A9D">
        <w:rPr>
          <w:b/>
          <w:sz w:val="20"/>
          <w:szCs w:val="20"/>
        </w:rPr>
        <w:t xml:space="preserve"> году за счет бюджета МО </w:t>
      </w:r>
    </w:p>
    <w:p w:rsidR="004730A8" w:rsidRPr="00BB1A9D" w:rsidRDefault="004730A8" w:rsidP="004730A8">
      <w:pPr>
        <w:jc w:val="center"/>
        <w:rPr>
          <w:b/>
          <w:sz w:val="20"/>
          <w:szCs w:val="20"/>
        </w:rPr>
      </w:pPr>
      <w:r w:rsidRPr="00BB1A9D">
        <w:rPr>
          <w:b/>
          <w:sz w:val="20"/>
          <w:szCs w:val="20"/>
        </w:rPr>
        <w:t xml:space="preserve">                                                                                                                      </w:t>
      </w:r>
    </w:p>
    <w:tbl>
      <w:tblPr>
        <w:tblW w:w="10328" w:type="dxa"/>
        <w:tblInd w:w="93" w:type="dxa"/>
        <w:tblLook w:val="00A0" w:firstRow="1" w:lastRow="0" w:firstColumn="1" w:lastColumn="0" w:noHBand="0" w:noVBand="0"/>
      </w:tblPr>
      <w:tblGrid>
        <w:gridCol w:w="536"/>
        <w:gridCol w:w="3858"/>
        <w:gridCol w:w="1435"/>
        <w:gridCol w:w="1616"/>
        <w:gridCol w:w="2883"/>
      </w:tblGrid>
      <w:tr w:rsidR="004730A8" w:rsidRPr="00BB1A9D" w:rsidTr="00090D89">
        <w:trPr>
          <w:trHeight w:val="525"/>
          <w:tblHeader/>
        </w:trPr>
        <w:tc>
          <w:tcPr>
            <w:tcW w:w="536" w:type="dxa"/>
            <w:tcBorders>
              <w:top w:val="single" w:sz="4" w:space="0" w:color="auto"/>
              <w:left w:val="single" w:sz="4" w:space="0" w:color="auto"/>
              <w:bottom w:val="single" w:sz="4" w:space="0" w:color="auto"/>
              <w:right w:val="single" w:sz="4" w:space="0" w:color="auto"/>
            </w:tcBorders>
            <w:shd w:val="clear" w:color="auto" w:fill="EAF1DD"/>
            <w:vAlign w:val="center"/>
          </w:tcPr>
          <w:p w:rsidR="004730A8" w:rsidRPr="00BB1A9D" w:rsidRDefault="004730A8" w:rsidP="00090D89">
            <w:pPr>
              <w:jc w:val="center"/>
              <w:rPr>
                <w:b/>
                <w:bCs/>
                <w:sz w:val="20"/>
                <w:szCs w:val="20"/>
              </w:rPr>
            </w:pPr>
            <w:r w:rsidRPr="00BB1A9D">
              <w:rPr>
                <w:b/>
                <w:bCs/>
                <w:sz w:val="20"/>
                <w:szCs w:val="20"/>
              </w:rPr>
              <w:t>№ п/п</w:t>
            </w:r>
          </w:p>
        </w:tc>
        <w:tc>
          <w:tcPr>
            <w:tcW w:w="3858" w:type="dxa"/>
            <w:tcBorders>
              <w:top w:val="single" w:sz="4" w:space="0" w:color="auto"/>
              <w:left w:val="nil"/>
              <w:bottom w:val="single" w:sz="4" w:space="0" w:color="auto"/>
              <w:right w:val="single" w:sz="4" w:space="0" w:color="auto"/>
            </w:tcBorders>
            <w:shd w:val="clear" w:color="auto" w:fill="EAF1DD"/>
            <w:vAlign w:val="center"/>
          </w:tcPr>
          <w:p w:rsidR="004730A8" w:rsidRPr="00BB1A9D" w:rsidRDefault="004730A8" w:rsidP="00090D89">
            <w:pPr>
              <w:jc w:val="center"/>
              <w:rPr>
                <w:b/>
                <w:bCs/>
                <w:sz w:val="20"/>
                <w:szCs w:val="20"/>
              </w:rPr>
            </w:pPr>
            <w:r w:rsidRPr="00BB1A9D">
              <w:rPr>
                <w:b/>
                <w:bCs/>
                <w:sz w:val="20"/>
                <w:szCs w:val="20"/>
              </w:rPr>
              <w:t>Наименование мероприятия</w:t>
            </w:r>
          </w:p>
        </w:tc>
        <w:tc>
          <w:tcPr>
            <w:tcW w:w="1435" w:type="dxa"/>
            <w:tcBorders>
              <w:top w:val="single" w:sz="4" w:space="0" w:color="auto"/>
              <w:left w:val="nil"/>
              <w:bottom w:val="single" w:sz="4" w:space="0" w:color="auto"/>
              <w:right w:val="single" w:sz="4" w:space="0" w:color="auto"/>
            </w:tcBorders>
            <w:shd w:val="clear" w:color="auto" w:fill="EAF1DD"/>
            <w:vAlign w:val="center"/>
          </w:tcPr>
          <w:p w:rsidR="004730A8" w:rsidRPr="00BB1A9D" w:rsidRDefault="004730A8" w:rsidP="00090D89">
            <w:pPr>
              <w:jc w:val="center"/>
              <w:rPr>
                <w:b/>
                <w:bCs/>
                <w:sz w:val="20"/>
                <w:szCs w:val="20"/>
              </w:rPr>
            </w:pPr>
            <w:r w:rsidRPr="00BB1A9D">
              <w:rPr>
                <w:b/>
                <w:bCs/>
                <w:sz w:val="20"/>
                <w:szCs w:val="20"/>
              </w:rPr>
              <w:t>выделенная сумма, руб</w:t>
            </w:r>
          </w:p>
        </w:tc>
        <w:tc>
          <w:tcPr>
            <w:tcW w:w="1616" w:type="dxa"/>
            <w:tcBorders>
              <w:top w:val="single" w:sz="4" w:space="0" w:color="auto"/>
              <w:left w:val="nil"/>
              <w:bottom w:val="single" w:sz="4" w:space="0" w:color="auto"/>
              <w:right w:val="single" w:sz="4" w:space="0" w:color="auto"/>
            </w:tcBorders>
            <w:shd w:val="clear" w:color="auto" w:fill="EAF1DD"/>
          </w:tcPr>
          <w:p w:rsidR="004730A8" w:rsidRPr="00BB1A9D" w:rsidRDefault="004730A8" w:rsidP="00090D89">
            <w:pPr>
              <w:jc w:val="center"/>
              <w:rPr>
                <w:b/>
                <w:bCs/>
                <w:sz w:val="20"/>
                <w:szCs w:val="20"/>
              </w:rPr>
            </w:pPr>
            <w:r w:rsidRPr="00BB1A9D">
              <w:rPr>
                <w:b/>
                <w:bCs/>
                <w:sz w:val="20"/>
                <w:szCs w:val="20"/>
              </w:rPr>
              <w:t>Освоенная сумма, руб.</w:t>
            </w:r>
          </w:p>
        </w:tc>
        <w:tc>
          <w:tcPr>
            <w:tcW w:w="2883" w:type="dxa"/>
            <w:tcBorders>
              <w:top w:val="single" w:sz="4" w:space="0" w:color="auto"/>
              <w:left w:val="single" w:sz="4" w:space="0" w:color="auto"/>
              <w:bottom w:val="single" w:sz="4" w:space="0" w:color="auto"/>
              <w:right w:val="single" w:sz="4" w:space="0" w:color="auto"/>
            </w:tcBorders>
            <w:shd w:val="clear" w:color="auto" w:fill="EAF1DD"/>
          </w:tcPr>
          <w:p w:rsidR="004730A8" w:rsidRPr="00BB1A9D" w:rsidRDefault="004730A8" w:rsidP="00090D89">
            <w:pPr>
              <w:jc w:val="center"/>
              <w:rPr>
                <w:b/>
                <w:bCs/>
                <w:sz w:val="20"/>
                <w:szCs w:val="20"/>
              </w:rPr>
            </w:pPr>
            <w:r w:rsidRPr="00BB1A9D">
              <w:rPr>
                <w:b/>
                <w:bCs/>
                <w:sz w:val="20"/>
                <w:szCs w:val="20"/>
              </w:rPr>
              <w:t xml:space="preserve">Результат </w:t>
            </w:r>
          </w:p>
        </w:tc>
      </w:tr>
      <w:tr w:rsidR="004730A8" w:rsidRPr="00BB1A9D" w:rsidTr="00090D89">
        <w:trPr>
          <w:trHeight w:val="6088"/>
        </w:trPr>
        <w:tc>
          <w:tcPr>
            <w:tcW w:w="536" w:type="dxa"/>
            <w:tcBorders>
              <w:top w:val="nil"/>
              <w:left w:val="single" w:sz="4" w:space="0" w:color="auto"/>
              <w:bottom w:val="single" w:sz="4" w:space="0" w:color="auto"/>
              <w:right w:val="single" w:sz="4" w:space="0" w:color="auto"/>
            </w:tcBorders>
            <w:vAlign w:val="center"/>
          </w:tcPr>
          <w:p w:rsidR="004730A8" w:rsidRPr="00BB1A9D" w:rsidRDefault="004730A8" w:rsidP="00090D89">
            <w:pPr>
              <w:jc w:val="center"/>
              <w:rPr>
                <w:sz w:val="20"/>
                <w:szCs w:val="20"/>
              </w:rPr>
            </w:pPr>
          </w:p>
        </w:tc>
        <w:tc>
          <w:tcPr>
            <w:tcW w:w="3858" w:type="dxa"/>
            <w:tcBorders>
              <w:top w:val="nil"/>
              <w:left w:val="single" w:sz="4" w:space="0" w:color="auto"/>
              <w:bottom w:val="single" w:sz="4" w:space="0" w:color="auto"/>
              <w:right w:val="single" w:sz="4" w:space="0" w:color="auto"/>
            </w:tcBorders>
            <w:vAlign w:val="center"/>
          </w:tcPr>
          <w:p w:rsidR="004730A8" w:rsidRPr="00BB1A9D" w:rsidRDefault="004730A8" w:rsidP="00090D89">
            <w:pPr>
              <w:rPr>
                <w:sz w:val="20"/>
                <w:szCs w:val="20"/>
              </w:rPr>
            </w:pPr>
            <w:r w:rsidRPr="00BB1A9D">
              <w:rPr>
                <w:sz w:val="20"/>
                <w:szCs w:val="20"/>
              </w:rPr>
              <w:t>Установка и поверка приборов учета используемых энергетических ресурсов при осуществлении расчетов за энергетические ресурсы</w:t>
            </w:r>
          </w:p>
        </w:tc>
        <w:tc>
          <w:tcPr>
            <w:tcW w:w="1435" w:type="dxa"/>
            <w:tcBorders>
              <w:top w:val="nil"/>
              <w:left w:val="nil"/>
              <w:bottom w:val="single" w:sz="4" w:space="0" w:color="auto"/>
              <w:right w:val="single" w:sz="4" w:space="0" w:color="auto"/>
            </w:tcBorders>
            <w:vAlign w:val="center"/>
          </w:tcPr>
          <w:p w:rsidR="004730A8" w:rsidRPr="00BB1A9D" w:rsidRDefault="00365534" w:rsidP="00365534">
            <w:pPr>
              <w:jc w:val="center"/>
              <w:rPr>
                <w:sz w:val="20"/>
                <w:szCs w:val="20"/>
              </w:rPr>
            </w:pPr>
            <w:r w:rsidRPr="00BB1A9D">
              <w:rPr>
                <w:sz w:val="20"/>
                <w:szCs w:val="20"/>
              </w:rPr>
              <w:t>260 900,00</w:t>
            </w:r>
          </w:p>
        </w:tc>
        <w:tc>
          <w:tcPr>
            <w:tcW w:w="1616" w:type="dxa"/>
            <w:tcBorders>
              <w:top w:val="single" w:sz="4" w:space="0" w:color="auto"/>
              <w:left w:val="nil"/>
              <w:bottom w:val="single" w:sz="4" w:space="0" w:color="auto"/>
              <w:right w:val="single" w:sz="4" w:space="0" w:color="auto"/>
            </w:tcBorders>
            <w:vAlign w:val="center"/>
          </w:tcPr>
          <w:p w:rsidR="004730A8" w:rsidRPr="00BB1A9D" w:rsidRDefault="00365534" w:rsidP="00365534">
            <w:pPr>
              <w:jc w:val="center"/>
              <w:rPr>
                <w:sz w:val="20"/>
                <w:szCs w:val="20"/>
              </w:rPr>
            </w:pPr>
            <w:r w:rsidRPr="00BB1A9D">
              <w:rPr>
                <w:sz w:val="20"/>
                <w:szCs w:val="20"/>
              </w:rPr>
              <w:t>260 900,00</w:t>
            </w:r>
          </w:p>
        </w:tc>
        <w:tc>
          <w:tcPr>
            <w:tcW w:w="2883" w:type="dxa"/>
            <w:tcBorders>
              <w:top w:val="nil"/>
              <w:left w:val="single" w:sz="4" w:space="0" w:color="auto"/>
              <w:bottom w:val="single" w:sz="4" w:space="0" w:color="auto"/>
              <w:right w:val="single" w:sz="4" w:space="0" w:color="auto"/>
            </w:tcBorders>
          </w:tcPr>
          <w:p w:rsidR="004730A8" w:rsidRPr="00BB1A9D" w:rsidRDefault="004730A8" w:rsidP="00090D89">
            <w:pPr>
              <w:rPr>
                <w:sz w:val="20"/>
                <w:szCs w:val="20"/>
              </w:rPr>
            </w:pPr>
            <w:r w:rsidRPr="00BB1A9D">
              <w:rPr>
                <w:sz w:val="20"/>
                <w:szCs w:val="20"/>
              </w:rPr>
              <w:t>Поверка приборов учета тепла в:</w:t>
            </w:r>
          </w:p>
          <w:p w:rsidR="004730A8" w:rsidRPr="00BB1A9D" w:rsidRDefault="00365534" w:rsidP="00090D89">
            <w:pPr>
              <w:rPr>
                <w:sz w:val="20"/>
                <w:szCs w:val="20"/>
                <w:lang w:eastAsia="zh-CN"/>
              </w:rPr>
            </w:pPr>
            <w:r w:rsidRPr="00BB1A9D">
              <w:rPr>
                <w:sz w:val="20"/>
                <w:szCs w:val="20"/>
                <w:lang w:eastAsia="zh-CN"/>
              </w:rPr>
              <w:t>МБОУ «Можгинская СОШ», МБОУ «Черемушкинская СОШ», МБОУ «Нынекская СОШ», МБОУ «Вишурская ООШ», МБДОУ «Можгинский детский сад», МБДОУ «Горнякский детский сад», МБДОУ «Керамичный детский сад», МБДОУ «Льнозаводский детский сад», МБДОУ «Малосюгинский детский сад», МБДОУ «Пычасский детский сад №1», МБДОУ «Кватчинский детский сад», МБДОУ «Староюберинский детский сад», МБДОУ «Большеучинский детский сад»</w:t>
            </w:r>
          </w:p>
          <w:p w:rsidR="00365534" w:rsidRPr="00BB1A9D" w:rsidRDefault="00365534" w:rsidP="00365534">
            <w:pPr>
              <w:rPr>
                <w:sz w:val="20"/>
                <w:szCs w:val="20"/>
              </w:rPr>
            </w:pPr>
            <w:r w:rsidRPr="00BB1A9D">
              <w:rPr>
                <w:sz w:val="20"/>
                <w:szCs w:val="20"/>
              </w:rPr>
              <w:t>МБУ «Централизованная клубная система»:</w:t>
            </w:r>
          </w:p>
          <w:p w:rsidR="00365534" w:rsidRPr="00BB1A9D" w:rsidRDefault="00365534" w:rsidP="00365534">
            <w:pPr>
              <w:rPr>
                <w:sz w:val="20"/>
                <w:szCs w:val="20"/>
              </w:rPr>
            </w:pPr>
            <w:r w:rsidRPr="00BB1A9D">
              <w:rPr>
                <w:sz w:val="20"/>
                <w:szCs w:val="20"/>
              </w:rPr>
              <w:t>ЦСДК д. Кватчи ЦСДК д. Малая Валожикья, ЦСДК д. Старые Какси.</w:t>
            </w:r>
          </w:p>
        </w:tc>
      </w:tr>
      <w:tr w:rsidR="004730A8" w:rsidRPr="00BB1A9D" w:rsidTr="00090D89">
        <w:trPr>
          <w:trHeight w:val="1785"/>
        </w:trPr>
        <w:tc>
          <w:tcPr>
            <w:tcW w:w="536" w:type="dxa"/>
            <w:tcBorders>
              <w:top w:val="single" w:sz="4" w:space="0" w:color="auto"/>
              <w:left w:val="single" w:sz="4" w:space="0" w:color="auto"/>
              <w:bottom w:val="single" w:sz="4" w:space="0" w:color="auto"/>
              <w:right w:val="single" w:sz="4" w:space="0" w:color="auto"/>
            </w:tcBorders>
            <w:vAlign w:val="center"/>
          </w:tcPr>
          <w:p w:rsidR="004730A8" w:rsidRPr="00BB1A9D" w:rsidRDefault="004730A8" w:rsidP="00090D89">
            <w:pPr>
              <w:jc w:val="center"/>
              <w:rPr>
                <w:sz w:val="20"/>
                <w:szCs w:val="20"/>
              </w:rPr>
            </w:pPr>
            <w:r w:rsidRPr="00BB1A9D">
              <w:rPr>
                <w:sz w:val="20"/>
                <w:szCs w:val="20"/>
              </w:rPr>
              <w:t>2</w:t>
            </w:r>
          </w:p>
        </w:tc>
        <w:tc>
          <w:tcPr>
            <w:tcW w:w="3858" w:type="dxa"/>
            <w:tcBorders>
              <w:top w:val="single" w:sz="4" w:space="0" w:color="auto"/>
              <w:left w:val="nil"/>
              <w:bottom w:val="single" w:sz="4" w:space="0" w:color="auto"/>
              <w:right w:val="single" w:sz="4" w:space="0" w:color="auto"/>
            </w:tcBorders>
            <w:vAlign w:val="center"/>
          </w:tcPr>
          <w:p w:rsidR="004730A8" w:rsidRPr="00BB1A9D" w:rsidRDefault="004730A8" w:rsidP="00090D89">
            <w:pPr>
              <w:rPr>
                <w:sz w:val="20"/>
                <w:szCs w:val="20"/>
              </w:rPr>
            </w:pPr>
            <w:r w:rsidRPr="00BB1A9D">
              <w:rPr>
                <w:sz w:val="20"/>
                <w:szCs w:val="20"/>
              </w:rPr>
              <w:t>Проведение энергоэффективных мероприятий в бюджетных учреждениях отраженных в энергетическом паспорте учреждения, направленные на снижение потребления энергетических ресурсов за счет сокращения потерь электрической энергии, тепловой энергии и воды</w:t>
            </w:r>
          </w:p>
        </w:tc>
        <w:tc>
          <w:tcPr>
            <w:tcW w:w="1435" w:type="dxa"/>
            <w:tcBorders>
              <w:top w:val="single" w:sz="4" w:space="0" w:color="auto"/>
              <w:left w:val="nil"/>
              <w:bottom w:val="single" w:sz="4" w:space="0" w:color="auto"/>
              <w:right w:val="single" w:sz="4" w:space="0" w:color="auto"/>
            </w:tcBorders>
            <w:vAlign w:val="center"/>
          </w:tcPr>
          <w:p w:rsidR="004730A8" w:rsidRPr="00BB1A9D" w:rsidRDefault="00365534" w:rsidP="00090D89">
            <w:pPr>
              <w:jc w:val="center"/>
              <w:rPr>
                <w:sz w:val="20"/>
                <w:szCs w:val="20"/>
              </w:rPr>
            </w:pPr>
            <w:r w:rsidRPr="00BB1A9D">
              <w:rPr>
                <w:sz w:val="20"/>
                <w:szCs w:val="20"/>
              </w:rPr>
              <w:t>100 000,00</w:t>
            </w:r>
          </w:p>
        </w:tc>
        <w:tc>
          <w:tcPr>
            <w:tcW w:w="1616" w:type="dxa"/>
            <w:tcBorders>
              <w:top w:val="single" w:sz="4" w:space="0" w:color="auto"/>
              <w:left w:val="nil"/>
              <w:bottom w:val="single" w:sz="4" w:space="0" w:color="auto"/>
              <w:right w:val="single" w:sz="4" w:space="0" w:color="auto"/>
            </w:tcBorders>
            <w:vAlign w:val="center"/>
          </w:tcPr>
          <w:p w:rsidR="004730A8" w:rsidRPr="00BB1A9D" w:rsidRDefault="00365534" w:rsidP="00090D89">
            <w:pPr>
              <w:jc w:val="center"/>
              <w:rPr>
                <w:sz w:val="20"/>
                <w:szCs w:val="20"/>
              </w:rPr>
            </w:pPr>
            <w:r w:rsidRPr="00BB1A9D">
              <w:rPr>
                <w:sz w:val="20"/>
                <w:szCs w:val="20"/>
              </w:rPr>
              <w:t>100 000,00</w:t>
            </w:r>
          </w:p>
        </w:tc>
        <w:tc>
          <w:tcPr>
            <w:tcW w:w="2883" w:type="dxa"/>
            <w:tcBorders>
              <w:top w:val="single" w:sz="4" w:space="0" w:color="auto"/>
              <w:left w:val="single" w:sz="4" w:space="0" w:color="auto"/>
              <w:bottom w:val="single" w:sz="4" w:space="0" w:color="auto"/>
              <w:right w:val="single" w:sz="4" w:space="0" w:color="auto"/>
            </w:tcBorders>
            <w:vAlign w:val="center"/>
          </w:tcPr>
          <w:p w:rsidR="004730A8" w:rsidRPr="00BB1A9D" w:rsidRDefault="004730A8" w:rsidP="00090D89">
            <w:pPr>
              <w:rPr>
                <w:sz w:val="20"/>
                <w:szCs w:val="20"/>
              </w:rPr>
            </w:pPr>
            <w:r w:rsidRPr="00BB1A9D">
              <w:rPr>
                <w:sz w:val="20"/>
                <w:szCs w:val="20"/>
              </w:rPr>
              <w:t>Замена люминесцентных светильников на светодиодные в МБОУ "Горнякская СОШ"</w:t>
            </w:r>
          </w:p>
        </w:tc>
      </w:tr>
      <w:tr w:rsidR="004730A8" w:rsidRPr="00BB1A9D" w:rsidTr="00090D89">
        <w:trPr>
          <w:trHeight w:val="510"/>
        </w:trPr>
        <w:tc>
          <w:tcPr>
            <w:tcW w:w="536" w:type="dxa"/>
            <w:tcBorders>
              <w:top w:val="nil"/>
              <w:left w:val="single" w:sz="4" w:space="0" w:color="auto"/>
              <w:bottom w:val="single" w:sz="4" w:space="0" w:color="auto"/>
              <w:right w:val="single" w:sz="4" w:space="0" w:color="auto"/>
            </w:tcBorders>
            <w:vAlign w:val="center"/>
          </w:tcPr>
          <w:p w:rsidR="004730A8" w:rsidRPr="00BB1A9D" w:rsidRDefault="004730A8" w:rsidP="00090D89">
            <w:pPr>
              <w:jc w:val="center"/>
              <w:rPr>
                <w:sz w:val="20"/>
                <w:szCs w:val="20"/>
              </w:rPr>
            </w:pPr>
            <w:r w:rsidRPr="00BB1A9D">
              <w:rPr>
                <w:sz w:val="20"/>
                <w:szCs w:val="20"/>
              </w:rPr>
              <w:t>3</w:t>
            </w:r>
          </w:p>
        </w:tc>
        <w:tc>
          <w:tcPr>
            <w:tcW w:w="3858" w:type="dxa"/>
            <w:tcBorders>
              <w:top w:val="nil"/>
              <w:left w:val="nil"/>
              <w:bottom w:val="single" w:sz="4" w:space="0" w:color="auto"/>
              <w:right w:val="single" w:sz="4" w:space="0" w:color="auto"/>
            </w:tcBorders>
            <w:vAlign w:val="center"/>
          </w:tcPr>
          <w:p w:rsidR="004730A8" w:rsidRPr="00BB1A9D" w:rsidRDefault="00365534" w:rsidP="00365534">
            <w:pPr>
              <w:rPr>
                <w:sz w:val="20"/>
                <w:szCs w:val="20"/>
              </w:rPr>
            </w:pPr>
            <w:r w:rsidRPr="00BB1A9D">
              <w:rPr>
                <w:sz w:val="20"/>
                <w:szCs w:val="20"/>
              </w:rPr>
              <w:t>Реализация мероприятий по восстановлению и устройству сетей уличного освещения в муниципальных образованиях поселений и городских округов Удмуртской Республики</w:t>
            </w:r>
          </w:p>
        </w:tc>
        <w:tc>
          <w:tcPr>
            <w:tcW w:w="1435" w:type="dxa"/>
            <w:tcBorders>
              <w:top w:val="nil"/>
              <w:left w:val="nil"/>
              <w:bottom w:val="single" w:sz="4" w:space="0" w:color="auto"/>
              <w:right w:val="single" w:sz="4" w:space="0" w:color="auto"/>
            </w:tcBorders>
            <w:vAlign w:val="center"/>
          </w:tcPr>
          <w:p w:rsidR="004730A8" w:rsidRPr="00BB1A9D" w:rsidRDefault="00365534" w:rsidP="00090D89">
            <w:pPr>
              <w:jc w:val="center"/>
              <w:rPr>
                <w:sz w:val="20"/>
                <w:szCs w:val="20"/>
              </w:rPr>
            </w:pPr>
            <w:r w:rsidRPr="00BB1A9D">
              <w:rPr>
                <w:sz w:val="20"/>
                <w:szCs w:val="20"/>
              </w:rPr>
              <w:t>58 375,00</w:t>
            </w:r>
          </w:p>
        </w:tc>
        <w:tc>
          <w:tcPr>
            <w:tcW w:w="1616" w:type="dxa"/>
            <w:tcBorders>
              <w:top w:val="single" w:sz="4" w:space="0" w:color="auto"/>
              <w:left w:val="nil"/>
              <w:bottom w:val="single" w:sz="4" w:space="0" w:color="auto"/>
              <w:right w:val="single" w:sz="4" w:space="0" w:color="auto"/>
            </w:tcBorders>
            <w:vAlign w:val="center"/>
          </w:tcPr>
          <w:p w:rsidR="004730A8" w:rsidRPr="00BB1A9D" w:rsidRDefault="00365534" w:rsidP="00090D89">
            <w:pPr>
              <w:jc w:val="center"/>
              <w:rPr>
                <w:sz w:val="20"/>
                <w:szCs w:val="20"/>
              </w:rPr>
            </w:pPr>
            <w:r w:rsidRPr="00BB1A9D">
              <w:rPr>
                <w:sz w:val="20"/>
                <w:szCs w:val="20"/>
              </w:rPr>
              <w:t>58 375,00</w:t>
            </w:r>
          </w:p>
        </w:tc>
        <w:tc>
          <w:tcPr>
            <w:tcW w:w="2883" w:type="dxa"/>
            <w:tcBorders>
              <w:top w:val="nil"/>
              <w:left w:val="single" w:sz="4" w:space="0" w:color="auto"/>
              <w:bottom w:val="single" w:sz="4" w:space="0" w:color="auto"/>
              <w:right w:val="single" w:sz="4" w:space="0" w:color="auto"/>
            </w:tcBorders>
            <w:vAlign w:val="center"/>
          </w:tcPr>
          <w:p w:rsidR="004730A8" w:rsidRPr="00BB1A9D" w:rsidRDefault="00365534" w:rsidP="00090D89">
            <w:pPr>
              <w:rPr>
                <w:sz w:val="20"/>
                <w:szCs w:val="20"/>
              </w:rPr>
            </w:pPr>
            <w:r w:rsidRPr="00BB1A9D">
              <w:rPr>
                <w:sz w:val="20"/>
                <w:szCs w:val="20"/>
              </w:rPr>
              <w:t>(софинансирование)</w:t>
            </w:r>
          </w:p>
        </w:tc>
      </w:tr>
      <w:tr w:rsidR="004730A8" w:rsidRPr="00BB1A9D" w:rsidTr="00090D89">
        <w:trPr>
          <w:trHeight w:val="255"/>
        </w:trPr>
        <w:tc>
          <w:tcPr>
            <w:tcW w:w="536" w:type="dxa"/>
            <w:tcBorders>
              <w:top w:val="nil"/>
              <w:left w:val="single" w:sz="4" w:space="0" w:color="auto"/>
              <w:bottom w:val="single" w:sz="4" w:space="0" w:color="auto"/>
              <w:right w:val="single" w:sz="4" w:space="0" w:color="auto"/>
            </w:tcBorders>
            <w:shd w:val="clear" w:color="auto" w:fill="EAF1DD"/>
            <w:vAlign w:val="center"/>
          </w:tcPr>
          <w:p w:rsidR="004730A8" w:rsidRPr="00BB1A9D" w:rsidRDefault="004730A8" w:rsidP="00090D89">
            <w:pPr>
              <w:jc w:val="center"/>
              <w:rPr>
                <w:sz w:val="20"/>
                <w:szCs w:val="20"/>
              </w:rPr>
            </w:pPr>
            <w:r w:rsidRPr="00BB1A9D">
              <w:rPr>
                <w:sz w:val="20"/>
                <w:szCs w:val="20"/>
              </w:rPr>
              <w:t> </w:t>
            </w:r>
          </w:p>
        </w:tc>
        <w:tc>
          <w:tcPr>
            <w:tcW w:w="3858" w:type="dxa"/>
            <w:tcBorders>
              <w:top w:val="nil"/>
              <w:left w:val="nil"/>
              <w:bottom w:val="single" w:sz="4" w:space="0" w:color="auto"/>
              <w:right w:val="single" w:sz="4" w:space="0" w:color="auto"/>
            </w:tcBorders>
            <w:shd w:val="clear" w:color="auto" w:fill="EAF1DD"/>
            <w:vAlign w:val="center"/>
          </w:tcPr>
          <w:p w:rsidR="004730A8" w:rsidRPr="00BB1A9D" w:rsidRDefault="004730A8" w:rsidP="00090D89">
            <w:pPr>
              <w:jc w:val="right"/>
              <w:rPr>
                <w:b/>
                <w:bCs/>
                <w:sz w:val="20"/>
                <w:szCs w:val="20"/>
              </w:rPr>
            </w:pPr>
            <w:r w:rsidRPr="00BB1A9D">
              <w:rPr>
                <w:b/>
                <w:bCs/>
                <w:sz w:val="20"/>
                <w:szCs w:val="20"/>
              </w:rPr>
              <w:t>итого</w:t>
            </w:r>
          </w:p>
        </w:tc>
        <w:tc>
          <w:tcPr>
            <w:tcW w:w="1435" w:type="dxa"/>
            <w:tcBorders>
              <w:top w:val="nil"/>
              <w:left w:val="nil"/>
              <w:bottom w:val="single" w:sz="4" w:space="0" w:color="auto"/>
              <w:right w:val="single" w:sz="4" w:space="0" w:color="auto"/>
            </w:tcBorders>
            <w:shd w:val="clear" w:color="auto" w:fill="EAF1DD"/>
            <w:vAlign w:val="center"/>
          </w:tcPr>
          <w:p w:rsidR="004730A8" w:rsidRPr="00BB1A9D" w:rsidRDefault="004730A8" w:rsidP="00090D89">
            <w:pPr>
              <w:jc w:val="center"/>
              <w:rPr>
                <w:b/>
                <w:bCs/>
                <w:sz w:val="20"/>
                <w:szCs w:val="20"/>
              </w:rPr>
            </w:pPr>
            <w:r w:rsidRPr="00BB1A9D">
              <w:rPr>
                <w:b/>
                <w:bCs/>
                <w:sz w:val="20"/>
                <w:szCs w:val="20"/>
              </w:rPr>
              <w:t>520,0</w:t>
            </w:r>
          </w:p>
        </w:tc>
        <w:tc>
          <w:tcPr>
            <w:tcW w:w="1616" w:type="dxa"/>
            <w:tcBorders>
              <w:top w:val="single" w:sz="4" w:space="0" w:color="auto"/>
              <w:left w:val="nil"/>
              <w:bottom w:val="single" w:sz="4" w:space="0" w:color="auto"/>
              <w:right w:val="single" w:sz="4" w:space="0" w:color="auto"/>
            </w:tcBorders>
            <w:shd w:val="clear" w:color="auto" w:fill="EAF1DD"/>
          </w:tcPr>
          <w:p w:rsidR="004730A8" w:rsidRPr="00BB1A9D" w:rsidRDefault="004730A8" w:rsidP="00090D89">
            <w:pPr>
              <w:jc w:val="center"/>
              <w:rPr>
                <w:b/>
                <w:sz w:val="20"/>
                <w:szCs w:val="20"/>
              </w:rPr>
            </w:pPr>
            <w:r w:rsidRPr="00BB1A9D">
              <w:rPr>
                <w:b/>
                <w:sz w:val="20"/>
                <w:szCs w:val="20"/>
              </w:rPr>
              <w:t>520,0</w:t>
            </w:r>
          </w:p>
        </w:tc>
        <w:tc>
          <w:tcPr>
            <w:tcW w:w="2883" w:type="dxa"/>
            <w:tcBorders>
              <w:top w:val="single" w:sz="4" w:space="0" w:color="auto"/>
              <w:left w:val="single" w:sz="4" w:space="0" w:color="auto"/>
              <w:bottom w:val="single" w:sz="4" w:space="0" w:color="auto"/>
              <w:right w:val="single" w:sz="4" w:space="0" w:color="auto"/>
            </w:tcBorders>
            <w:shd w:val="clear" w:color="auto" w:fill="EAF1DD"/>
          </w:tcPr>
          <w:p w:rsidR="004730A8" w:rsidRPr="00BB1A9D" w:rsidRDefault="004730A8" w:rsidP="00090D89">
            <w:pPr>
              <w:jc w:val="center"/>
              <w:rPr>
                <w:b/>
                <w:sz w:val="20"/>
                <w:szCs w:val="20"/>
              </w:rPr>
            </w:pPr>
          </w:p>
        </w:tc>
      </w:tr>
    </w:tbl>
    <w:p w:rsidR="004730A8" w:rsidRPr="00BB1A9D" w:rsidRDefault="004730A8" w:rsidP="004730A8">
      <w:pPr>
        <w:jc w:val="both"/>
        <w:rPr>
          <w:sz w:val="20"/>
          <w:szCs w:val="20"/>
        </w:rPr>
      </w:pPr>
    </w:p>
    <w:p w:rsidR="00365534" w:rsidRPr="00BB1A9D" w:rsidRDefault="00365534" w:rsidP="004730A8">
      <w:pPr>
        <w:jc w:val="center"/>
        <w:rPr>
          <w:b/>
          <w:sz w:val="20"/>
          <w:szCs w:val="20"/>
          <w:u w:val="single"/>
        </w:rPr>
      </w:pPr>
    </w:p>
    <w:p w:rsidR="00365534" w:rsidRPr="00BB1A9D" w:rsidRDefault="00365534" w:rsidP="004730A8">
      <w:pPr>
        <w:jc w:val="center"/>
        <w:rPr>
          <w:b/>
          <w:sz w:val="20"/>
          <w:szCs w:val="20"/>
          <w:u w:val="single"/>
        </w:rPr>
      </w:pPr>
    </w:p>
    <w:p w:rsidR="00365534" w:rsidRPr="00BB1A9D" w:rsidRDefault="00365534" w:rsidP="004730A8">
      <w:pPr>
        <w:jc w:val="center"/>
        <w:rPr>
          <w:b/>
          <w:sz w:val="20"/>
          <w:szCs w:val="20"/>
          <w:u w:val="single"/>
        </w:rPr>
      </w:pPr>
    </w:p>
    <w:p w:rsidR="00365534" w:rsidRPr="00BB1A9D" w:rsidRDefault="00365534" w:rsidP="004730A8">
      <w:pPr>
        <w:jc w:val="center"/>
        <w:rPr>
          <w:b/>
          <w:sz w:val="20"/>
          <w:szCs w:val="20"/>
          <w:u w:val="single"/>
        </w:rPr>
      </w:pPr>
    </w:p>
    <w:p w:rsidR="004730A8" w:rsidRPr="00BB1A9D" w:rsidRDefault="004730A8" w:rsidP="004730A8">
      <w:pPr>
        <w:jc w:val="center"/>
        <w:rPr>
          <w:b/>
          <w:sz w:val="20"/>
          <w:szCs w:val="20"/>
          <w:u w:val="single"/>
        </w:rPr>
      </w:pPr>
      <w:r w:rsidRPr="00BB1A9D">
        <w:rPr>
          <w:b/>
          <w:sz w:val="20"/>
          <w:szCs w:val="20"/>
          <w:u w:val="single"/>
        </w:rPr>
        <w:t>Формирование комфортной городской среды</w:t>
      </w:r>
    </w:p>
    <w:p w:rsidR="004730A8" w:rsidRPr="00BB1A9D" w:rsidRDefault="004730A8" w:rsidP="004730A8">
      <w:pPr>
        <w:ind w:firstLine="708"/>
        <w:jc w:val="both"/>
        <w:rPr>
          <w:sz w:val="20"/>
          <w:szCs w:val="20"/>
        </w:rPr>
      </w:pPr>
      <w:r w:rsidRPr="00BB1A9D">
        <w:rPr>
          <w:sz w:val="20"/>
          <w:szCs w:val="20"/>
        </w:rPr>
        <w:t>На территории Можгинского района согласно данных Удмуртстата четыре населенных пункта имеют численность проживающих граждан более 1000 человек, это дает право участия в реализации приоритетного проекта «Формирование комфортной городской среды» на 2018 - 202</w:t>
      </w:r>
      <w:r w:rsidR="00365534" w:rsidRPr="00BB1A9D">
        <w:rPr>
          <w:sz w:val="20"/>
          <w:szCs w:val="20"/>
        </w:rPr>
        <w:t>4</w:t>
      </w:r>
      <w:r w:rsidRPr="00BB1A9D">
        <w:rPr>
          <w:sz w:val="20"/>
          <w:szCs w:val="20"/>
        </w:rPr>
        <w:t xml:space="preserve"> год: ст. Люга, с. Большая Уча, с. Черемушки и с. Пычас .</w:t>
      </w:r>
    </w:p>
    <w:p w:rsidR="004730A8" w:rsidRPr="00BB1A9D" w:rsidRDefault="004730A8" w:rsidP="004730A8">
      <w:pPr>
        <w:autoSpaceDE w:val="0"/>
        <w:autoSpaceDN w:val="0"/>
        <w:adjustRightInd w:val="0"/>
        <w:ind w:firstLine="708"/>
        <w:jc w:val="both"/>
        <w:rPr>
          <w:sz w:val="20"/>
          <w:szCs w:val="20"/>
        </w:rPr>
      </w:pPr>
      <w:r w:rsidRPr="00BB1A9D">
        <w:rPr>
          <w:sz w:val="20"/>
          <w:szCs w:val="20"/>
        </w:rPr>
        <w:t>В 20</w:t>
      </w:r>
      <w:r w:rsidR="00365534" w:rsidRPr="00BB1A9D">
        <w:rPr>
          <w:sz w:val="20"/>
          <w:szCs w:val="20"/>
        </w:rPr>
        <w:t>20</w:t>
      </w:r>
      <w:r w:rsidRPr="00BB1A9D">
        <w:rPr>
          <w:sz w:val="20"/>
          <w:szCs w:val="20"/>
        </w:rPr>
        <w:t xml:space="preserve"> году были выполнены работы по благоустройству придомовой территории у </w:t>
      </w:r>
      <w:r w:rsidR="00365534" w:rsidRPr="00BB1A9D">
        <w:rPr>
          <w:sz w:val="20"/>
          <w:szCs w:val="20"/>
        </w:rPr>
        <w:t>7</w:t>
      </w:r>
      <w:r w:rsidRPr="00BB1A9D">
        <w:rPr>
          <w:sz w:val="20"/>
          <w:szCs w:val="20"/>
        </w:rPr>
        <w:t xml:space="preserve"> многоквартирных домов, а так же работы по 4 общественным территориям.</w:t>
      </w:r>
    </w:p>
    <w:p w:rsidR="004730A8" w:rsidRPr="00BB1A9D" w:rsidRDefault="004730A8" w:rsidP="004730A8">
      <w:pPr>
        <w:autoSpaceDE w:val="0"/>
        <w:autoSpaceDN w:val="0"/>
        <w:adjustRightInd w:val="0"/>
        <w:ind w:firstLine="708"/>
        <w:jc w:val="both"/>
        <w:rPr>
          <w:b/>
          <w:sz w:val="20"/>
          <w:szCs w:val="20"/>
          <w:u w:val="single"/>
        </w:rPr>
      </w:pPr>
      <w:r w:rsidRPr="00BB1A9D">
        <w:rPr>
          <w:b/>
          <w:sz w:val="20"/>
          <w:szCs w:val="20"/>
          <w:u w:val="single"/>
        </w:rPr>
        <w:t xml:space="preserve">В МО «Большепудгинское»: - </w:t>
      </w:r>
      <w:r w:rsidR="00896A8E" w:rsidRPr="00BB1A9D">
        <w:rPr>
          <w:b/>
          <w:sz w:val="20"/>
          <w:szCs w:val="20"/>
          <w:u w:val="single"/>
        </w:rPr>
        <w:t xml:space="preserve">788 459,7 </w:t>
      </w:r>
      <w:r w:rsidRPr="00BB1A9D">
        <w:rPr>
          <w:b/>
          <w:sz w:val="20"/>
          <w:szCs w:val="20"/>
          <w:u w:val="single"/>
        </w:rPr>
        <w:t>рублей</w:t>
      </w:r>
    </w:p>
    <w:p w:rsidR="004730A8" w:rsidRPr="00BB1A9D" w:rsidRDefault="004730A8" w:rsidP="00B333CF">
      <w:pPr>
        <w:pStyle w:val="af0"/>
        <w:numPr>
          <w:ilvl w:val="0"/>
          <w:numId w:val="8"/>
        </w:numPr>
        <w:autoSpaceDE w:val="0"/>
        <w:autoSpaceDN w:val="0"/>
        <w:adjustRightInd w:val="0"/>
        <w:jc w:val="both"/>
        <w:rPr>
          <w:sz w:val="20"/>
          <w:szCs w:val="20"/>
        </w:rPr>
      </w:pPr>
      <w:r w:rsidRPr="00BB1A9D">
        <w:rPr>
          <w:sz w:val="20"/>
          <w:szCs w:val="20"/>
        </w:rPr>
        <w:t xml:space="preserve">общественная территория - ул. Коллективная, напротив Храма (Устройство </w:t>
      </w:r>
      <w:r w:rsidR="00A46FFA" w:rsidRPr="00BB1A9D">
        <w:rPr>
          <w:sz w:val="20"/>
          <w:szCs w:val="20"/>
        </w:rPr>
        <w:t xml:space="preserve">спортивной </w:t>
      </w:r>
      <w:r w:rsidRPr="00BB1A9D">
        <w:rPr>
          <w:sz w:val="20"/>
          <w:szCs w:val="20"/>
        </w:rPr>
        <w:t xml:space="preserve">площадки (215,7 м2), устройство тротуарных дорожек из брусчатки (128м2); </w:t>
      </w:r>
    </w:p>
    <w:p w:rsidR="004730A8" w:rsidRPr="00BB1A9D" w:rsidRDefault="004730A8" w:rsidP="00B333CF">
      <w:pPr>
        <w:pStyle w:val="af0"/>
        <w:numPr>
          <w:ilvl w:val="0"/>
          <w:numId w:val="8"/>
        </w:numPr>
        <w:autoSpaceDE w:val="0"/>
        <w:autoSpaceDN w:val="0"/>
        <w:adjustRightInd w:val="0"/>
        <w:jc w:val="both"/>
        <w:rPr>
          <w:sz w:val="20"/>
          <w:szCs w:val="20"/>
        </w:rPr>
      </w:pPr>
      <w:r w:rsidRPr="00BB1A9D">
        <w:rPr>
          <w:sz w:val="20"/>
          <w:szCs w:val="20"/>
        </w:rPr>
        <w:t xml:space="preserve">дворовые территории - ст. Люга – 1 дом (ул. Заводская </w:t>
      </w:r>
      <w:r w:rsidR="00365534" w:rsidRPr="00BB1A9D">
        <w:rPr>
          <w:sz w:val="20"/>
          <w:szCs w:val="20"/>
        </w:rPr>
        <w:t>7 – 293,3 кв.м асфальта, 2</w:t>
      </w:r>
      <w:r w:rsidRPr="00BB1A9D">
        <w:rPr>
          <w:sz w:val="20"/>
          <w:szCs w:val="20"/>
        </w:rPr>
        <w:t xml:space="preserve"> скамейки и </w:t>
      </w:r>
      <w:r w:rsidR="00365534" w:rsidRPr="00BB1A9D">
        <w:rPr>
          <w:sz w:val="20"/>
          <w:szCs w:val="20"/>
        </w:rPr>
        <w:t>2</w:t>
      </w:r>
      <w:r w:rsidRPr="00BB1A9D">
        <w:rPr>
          <w:sz w:val="20"/>
          <w:szCs w:val="20"/>
        </w:rPr>
        <w:t xml:space="preserve"> урны).</w:t>
      </w:r>
    </w:p>
    <w:p w:rsidR="004730A8" w:rsidRPr="00BB1A9D" w:rsidRDefault="004730A8" w:rsidP="004730A8">
      <w:pPr>
        <w:autoSpaceDE w:val="0"/>
        <w:autoSpaceDN w:val="0"/>
        <w:adjustRightInd w:val="0"/>
        <w:ind w:firstLine="708"/>
        <w:jc w:val="both"/>
        <w:rPr>
          <w:b/>
          <w:sz w:val="20"/>
          <w:szCs w:val="20"/>
          <w:u w:val="single"/>
        </w:rPr>
      </w:pPr>
      <w:r w:rsidRPr="00BB1A9D">
        <w:rPr>
          <w:b/>
          <w:sz w:val="20"/>
          <w:szCs w:val="20"/>
          <w:u w:val="single"/>
        </w:rPr>
        <w:t xml:space="preserve">В МО «Большеучинское»: - </w:t>
      </w:r>
      <w:r w:rsidR="00896A8E" w:rsidRPr="00BB1A9D">
        <w:rPr>
          <w:b/>
          <w:sz w:val="20"/>
          <w:szCs w:val="20"/>
          <w:u w:val="single"/>
        </w:rPr>
        <w:t xml:space="preserve">725 899,95 </w:t>
      </w:r>
      <w:r w:rsidRPr="00BB1A9D">
        <w:rPr>
          <w:b/>
          <w:sz w:val="20"/>
          <w:szCs w:val="20"/>
          <w:u w:val="single"/>
        </w:rPr>
        <w:t>рублей</w:t>
      </w:r>
    </w:p>
    <w:p w:rsidR="004730A8" w:rsidRPr="00BB1A9D" w:rsidRDefault="004730A8" w:rsidP="00896A8E">
      <w:pPr>
        <w:pStyle w:val="af0"/>
        <w:numPr>
          <w:ilvl w:val="0"/>
          <w:numId w:val="9"/>
        </w:numPr>
        <w:autoSpaceDE w:val="0"/>
        <w:autoSpaceDN w:val="0"/>
        <w:adjustRightInd w:val="0"/>
        <w:jc w:val="both"/>
        <w:rPr>
          <w:sz w:val="20"/>
          <w:szCs w:val="20"/>
        </w:rPr>
      </w:pPr>
      <w:r w:rsidRPr="00BB1A9D">
        <w:rPr>
          <w:sz w:val="20"/>
          <w:szCs w:val="20"/>
        </w:rPr>
        <w:t>общественная территория -</w:t>
      </w:r>
      <w:r w:rsidR="00896A8E" w:rsidRPr="00BB1A9D">
        <w:rPr>
          <w:sz w:val="20"/>
          <w:szCs w:val="20"/>
        </w:rPr>
        <w:t xml:space="preserve"> УР, Можгинский район, с. Большая Уча, ул. Садовая </w:t>
      </w:r>
      <w:r w:rsidRPr="00BB1A9D">
        <w:rPr>
          <w:sz w:val="20"/>
          <w:szCs w:val="20"/>
        </w:rPr>
        <w:t xml:space="preserve">(173,5 кв.м </w:t>
      </w:r>
      <w:r w:rsidR="00896A8E" w:rsidRPr="00BB1A9D">
        <w:rPr>
          <w:sz w:val="20"/>
          <w:szCs w:val="20"/>
        </w:rPr>
        <w:t>Устройство пешеходных дорожек</w:t>
      </w:r>
      <w:r w:rsidRPr="00BB1A9D">
        <w:rPr>
          <w:sz w:val="20"/>
          <w:szCs w:val="20"/>
        </w:rPr>
        <w:t xml:space="preserve">), </w:t>
      </w:r>
    </w:p>
    <w:p w:rsidR="004730A8" w:rsidRPr="00BB1A9D" w:rsidRDefault="004730A8" w:rsidP="00A46FFA">
      <w:pPr>
        <w:pStyle w:val="af0"/>
        <w:numPr>
          <w:ilvl w:val="0"/>
          <w:numId w:val="9"/>
        </w:numPr>
        <w:autoSpaceDE w:val="0"/>
        <w:autoSpaceDN w:val="0"/>
        <w:adjustRightInd w:val="0"/>
        <w:jc w:val="both"/>
        <w:rPr>
          <w:sz w:val="20"/>
          <w:szCs w:val="20"/>
        </w:rPr>
      </w:pPr>
      <w:r w:rsidRPr="00BB1A9D">
        <w:rPr>
          <w:sz w:val="20"/>
          <w:szCs w:val="20"/>
        </w:rPr>
        <w:t>дворовая территория - с. Большая Уча – 2 дома (ул. ул. Садовая, д.</w:t>
      </w:r>
      <w:r w:rsidR="00A46FFA" w:rsidRPr="00BB1A9D">
        <w:rPr>
          <w:sz w:val="20"/>
          <w:szCs w:val="20"/>
        </w:rPr>
        <w:t>4</w:t>
      </w:r>
      <w:r w:rsidRPr="00BB1A9D">
        <w:rPr>
          <w:sz w:val="20"/>
          <w:szCs w:val="20"/>
        </w:rPr>
        <w:t xml:space="preserve">6 и </w:t>
      </w:r>
      <w:r w:rsidR="00A46FFA" w:rsidRPr="00BB1A9D">
        <w:rPr>
          <w:sz w:val="20"/>
          <w:szCs w:val="20"/>
        </w:rPr>
        <w:t>4</w:t>
      </w:r>
      <w:r w:rsidRPr="00BB1A9D">
        <w:rPr>
          <w:sz w:val="20"/>
          <w:szCs w:val="20"/>
        </w:rPr>
        <w:t xml:space="preserve">8– </w:t>
      </w:r>
      <w:r w:rsidR="00A46FFA" w:rsidRPr="00BB1A9D">
        <w:rPr>
          <w:sz w:val="20"/>
          <w:szCs w:val="20"/>
        </w:rPr>
        <w:t>125 кв.м асфальта</w:t>
      </w:r>
      <w:r w:rsidRPr="00BB1A9D">
        <w:rPr>
          <w:sz w:val="20"/>
          <w:szCs w:val="20"/>
        </w:rPr>
        <w:t>, устройство подъезда.</w:t>
      </w:r>
    </w:p>
    <w:p w:rsidR="004730A8" w:rsidRPr="00BB1A9D" w:rsidRDefault="004730A8" w:rsidP="004730A8">
      <w:pPr>
        <w:autoSpaceDE w:val="0"/>
        <w:autoSpaceDN w:val="0"/>
        <w:adjustRightInd w:val="0"/>
        <w:ind w:firstLine="709"/>
        <w:jc w:val="both"/>
        <w:rPr>
          <w:b/>
          <w:sz w:val="20"/>
          <w:szCs w:val="20"/>
          <w:u w:val="single"/>
        </w:rPr>
      </w:pPr>
      <w:r w:rsidRPr="00BB1A9D">
        <w:rPr>
          <w:b/>
          <w:sz w:val="20"/>
          <w:szCs w:val="20"/>
          <w:u w:val="single"/>
        </w:rPr>
        <w:t xml:space="preserve">В МО «Горнякское»: - </w:t>
      </w:r>
      <w:r w:rsidR="00896A8E" w:rsidRPr="00BB1A9D">
        <w:rPr>
          <w:b/>
          <w:sz w:val="20"/>
          <w:szCs w:val="20"/>
          <w:u w:val="single"/>
        </w:rPr>
        <w:t xml:space="preserve">884 367,43 </w:t>
      </w:r>
      <w:r w:rsidRPr="00BB1A9D">
        <w:rPr>
          <w:b/>
          <w:sz w:val="20"/>
          <w:szCs w:val="20"/>
          <w:u w:val="single"/>
        </w:rPr>
        <w:t>рублей</w:t>
      </w:r>
    </w:p>
    <w:p w:rsidR="004730A8" w:rsidRPr="00BB1A9D" w:rsidRDefault="004730A8" w:rsidP="00896A8E">
      <w:pPr>
        <w:pStyle w:val="af0"/>
        <w:numPr>
          <w:ilvl w:val="0"/>
          <w:numId w:val="9"/>
        </w:numPr>
        <w:autoSpaceDE w:val="0"/>
        <w:autoSpaceDN w:val="0"/>
        <w:adjustRightInd w:val="0"/>
        <w:jc w:val="both"/>
        <w:rPr>
          <w:sz w:val="20"/>
          <w:szCs w:val="20"/>
        </w:rPr>
      </w:pPr>
      <w:r w:rsidRPr="00BB1A9D">
        <w:rPr>
          <w:sz w:val="20"/>
          <w:szCs w:val="20"/>
        </w:rPr>
        <w:t xml:space="preserve">общественная территория - </w:t>
      </w:r>
      <w:r w:rsidR="00896A8E" w:rsidRPr="00BB1A9D">
        <w:rPr>
          <w:sz w:val="20"/>
          <w:szCs w:val="20"/>
        </w:rPr>
        <w:t xml:space="preserve">территории сквера при ЦСДК адресу: УР, Можгинский район, с. Черемушки, ул. Заводская, 1 </w:t>
      </w:r>
      <w:r w:rsidRPr="00BB1A9D">
        <w:rPr>
          <w:sz w:val="20"/>
          <w:szCs w:val="20"/>
        </w:rPr>
        <w:t>(</w:t>
      </w:r>
      <w:r w:rsidR="00896A8E" w:rsidRPr="00BB1A9D">
        <w:rPr>
          <w:sz w:val="20"/>
          <w:szCs w:val="20"/>
        </w:rPr>
        <w:t>Устройство тротуаров из брусчатки; 2. Устройство цветника;3. Установка МАФ</w:t>
      </w:r>
      <w:r w:rsidRPr="00BB1A9D">
        <w:rPr>
          <w:sz w:val="20"/>
          <w:szCs w:val="20"/>
        </w:rPr>
        <w:t xml:space="preserve">); </w:t>
      </w:r>
    </w:p>
    <w:p w:rsidR="004730A8" w:rsidRPr="00BB1A9D" w:rsidRDefault="004730A8" w:rsidP="00B333CF">
      <w:pPr>
        <w:pStyle w:val="af0"/>
        <w:numPr>
          <w:ilvl w:val="0"/>
          <w:numId w:val="9"/>
        </w:numPr>
        <w:autoSpaceDE w:val="0"/>
        <w:autoSpaceDN w:val="0"/>
        <w:adjustRightInd w:val="0"/>
        <w:jc w:val="both"/>
        <w:rPr>
          <w:sz w:val="20"/>
          <w:szCs w:val="20"/>
        </w:rPr>
      </w:pPr>
      <w:r w:rsidRPr="00BB1A9D">
        <w:rPr>
          <w:sz w:val="20"/>
          <w:szCs w:val="20"/>
        </w:rPr>
        <w:t xml:space="preserve">дворовые территории - с. Черемушки – 2 дома (пл. Заводская </w:t>
      </w:r>
      <w:r w:rsidR="00896A8E" w:rsidRPr="00BB1A9D">
        <w:rPr>
          <w:sz w:val="20"/>
          <w:szCs w:val="20"/>
        </w:rPr>
        <w:t>4</w:t>
      </w:r>
      <w:r w:rsidRPr="00BB1A9D">
        <w:rPr>
          <w:sz w:val="20"/>
          <w:szCs w:val="20"/>
        </w:rPr>
        <w:t xml:space="preserve"> и </w:t>
      </w:r>
      <w:r w:rsidR="00896A8E" w:rsidRPr="00BB1A9D">
        <w:rPr>
          <w:sz w:val="20"/>
          <w:szCs w:val="20"/>
        </w:rPr>
        <w:t>5</w:t>
      </w:r>
      <w:r w:rsidRPr="00BB1A9D">
        <w:rPr>
          <w:sz w:val="20"/>
          <w:szCs w:val="20"/>
        </w:rPr>
        <w:t xml:space="preserve"> – 64,3 кв.м асфальта, 4 скамейки и 2 урны)</w:t>
      </w:r>
    </w:p>
    <w:p w:rsidR="004730A8" w:rsidRPr="00BB1A9D" w:rsidRDefault="004730A8" w:rsidP="004730A8">
      <w:pPr>
        <w:autoSpaceDE w:val="0"/>
        <w:autoSpaceDN w:val="0"/>
        <w:adjustRightInd w:val="0"/>
        <w:ind w:firstLine="709"/>
        <w:jc w:val="both"/>
        <w:rPr>
          <w:b/>
          <w:sz w:val="20"/>
          <w:szCs w:val="20"/>
          <w:u w:val="single"/>
        </w:rPr>
      </w:pPr>
      <w:r w:rsidRPr="00BB1A9D">
        <w:rPr>
          <w:b/>
          <w:sz w:val="20"/>
          <w:szCs w:val="20"/>
          <w:u w:val="single"/>
        </w:rPr>
        <w:t xml:space="preserve">В МО «Пычасское»: - </w:t>
      </w:r>
      <w:r w:rsidR="00896A8E" w:rsidRPr="00BB1A9D">
        <w:rPr>
          <w:b/>
          <w:sz w:val="20"/>
          <w:szCs w:val="20"/>
          <w:u w:val="single"/>
        </w:rPr>
        <w:t xml:space="preserve">837 318,36 </w:t>
      </w:r>
      <w:r w:rsidRPr="00BB1A9D">
        <w:rPr>
          <w:b/>
          <w:sz w:val="20"/>
          <w:szCs w:val="20"/>
          <w:u w:val="single"/>
        </w:rPr>
        <w:t>рублей</w:t>
      </w:r>
    </w:p>
    <w:p w:rsidR="004730A8" w:rsidRPr="00BB1A9D" w:rsidRDefault="004730A8" w:rsidP="00B333CF">
      <w:pPr>
        <w:pStyle w:val="af0"/>
        <w:numPr>
          <w:ilvl w:val="0"/>
          <w:numId w:val="10"/>
        </w:numPr>
        <w:autoSpaceDE w:val="0"/>
        <w:autoSpaceDN w:val="0"/>
        <w:adjustRightInd w:val="0"/>
        <w:jc w:val="both"/>
        <w:rPr>
          <w:sz w:val="20"/>
          <w:szCs w:val="20"/>
        </w:rPr>
      </w:pPr>
      <w:r w:rsidRPr="00BB1A9D">
        <w:rPr>
          <w:sz w:val="20"/>
          <w:szCs w:val="20"/>
        </w:rPr>
        <w:t xml:space="preserve">общественная территория - с. Пычас, площадка у ЦСДК (устройство футбольного поля); </w:t>
      </w:r>
    </w:p>
    <w:p w:rsidR="004730A8" w:rsidRPr="00BB1A9D" w:rsidRDefault="004730A8" w:rsidP="004730A8">
      <w:pPr>
        <w:ind w:firstLine="708"/>
        <w:jc w:val="both"/>
        <w:rPr>
          <w:sz w:val="20"/>
          <w:szCs w:val="20"/>
        </w:rPr>
      </w:pPr>
      <w:r w:rsidRPr="00BB1A9D">
        <w:rPr>
          <w:sz w:val="20"/>
          <w:szCs w:val="20"/>
        </w:rPr>
        <w:t xml:space="preserve">дворовая территория - с. Пычас – 3 дома (ул. Гвардейская, д. </w:t>
      </w:r>
      <w:r w:rsidR="00365534" w:rsidRPr="00BB1A9D">
        <w:rPr>
          <w:sz w:val="20"/>
          <w:szCs w:val="20"/>
        </w:rPr>
        <w:t>17</w:t>
      </w:r>
      <w:r w:rsidRPr="00BB1A9D">
        <w:rPr>
          <w:sz w:val="20"/>
          <w:szCs w:val="20"/>
        </w:rPr>
        <w:t xml:space="preserve"> и 1</w:t>
      </w:r>
      <w:r w:rsidR="00365534" w:rsidRPr="00BB1A9D">
        <w:rPr>
          <w:sz w:val="20"/>
          <w:szCs w:val="20"/>
        </w:rPr>
        <w:t>7</w:t>
      </w:r>
      <w:r w:rsidRPr="00BB1A9D">
        <w:rPr>
          <w:sz w:val="20"/>
          <w:szCs w:val="20"/>
        </w:rPr>
        <w:t>– 225 кв.м асфальта, щебеночный проезд (31,3 м2).</w:t>
      </w:r>
    </w:p>
    <w:p w:rsidR="004730A8" w:rsidRPr="00BB1A9D" w:rsidRDefault="004730A8" w:rsidP="004730A8">
      <w:pPr>
        <w:jc w:val="both"/>
        <w:rPr>
          <w:b/>
          <w:sz w:val="20"/>
          <w:szCs w:val="20"/>
        </w:rPr>
      </w:pPr>
    </w:p>
    <w:p w:rsidR="004730A8" w:rsidRPr="00BB1A9D" w:rsidRDefault="004730A8" w:rsidP="004730A8">
      <w:pPr>
        <w:jc w:val="center"/>
        <w:rPr>
          <w:b/>
          <w:sz w:val="20"/>
          <w:szCs w:val="20"/>
          <w:u w:val="single"/>
        </w:rPr>
      </w:pPr>
      <w:r w:rsidRPr="00BB1A9D">
        <w:rPr>
          <w:b/>
          <w:sz w:val="20"/>
          <w:szCs w:val="20"/>
          <w:u w:val="single"/>
        </w:rPr>
        <w:t>Дорожный фонд</w:t>
      </w:r>
    </w:p>
    <w:p w:rsidR="004730A8" w:rsidRPr="00BB1A9D" w:rsidRDefault="004730A8" w:rsidP="004730A8">
      <w:pPr>
        <w:ind w:firstLine="708"/>
        <w:rPr>
          <w:bCs/>
          <w:sz w:val="20"/>
          <w:szCs w:val="20"/>
        </w:rPr>
      </w:pPr>
      <w:r w:rsidRPr="00BB1A9D">
        <w:rPr>
          <w:bCs/>
          <w:sz w:val="20"/>
          <w:szCs w:val="20"/>
        </w:rPr>
        <w:t>Согласно Соглашения о направлении в 20</w:t>
      </w:r>
      <w:r w:rsidR="00896A8E" w:rsidRPr="00BB1A9D">
        <w:rPr>
          <w:bCs/>
          <w:sz w:val="20"/>
          <w:szCs w:val="20"/>
        </w:rPr>
        <w:t>20</w:t>
      </w:r>
      <w:r w:rsidRPr="00BB1A9D">
        <w:rPr>
          <w:bCs/>
          <w:sz w:val="20"/>
          <w:szCs w:val="20"/>
        </w:rPr>
        <w:t xml:space="preserve"> году субсидий из бюджета Удмуртской Республики бюджету МО</w:t>
      </w:r>
      <w:r w:rsidRPr="00BB1A9D">
        <w:rPr>
          <w:b/>
          <w:bCs/>
          <w:sz w:val="20"/>
          <w:szCs w:val="20"/>
        </w:rPr>
        <w:t xml:space="preserve"> </w:t>
      </w:r>
      <w:r w:rsidRPr="00BB1A9D">
        <w:rPr>
          <w:bCs/>
          <w:sz w:val="20"/>
          <w:szCs w:val="20"/>
        </w:rPr>
        <w:t>«Можгинский район» на содержание автомобильных дорог местного значения и искусственных сооружений на них, по которым проходят маршруты школьных автобусов, с 01 января по 31 августа 20</w:t>
      </w:r>
      <w:r w:rsidR="00896A8E" w:rsidRPr="00BB1A9D">
        <w:rPr>
          <w:bCs/>
          <w:sz w:val="20"/>
          <w:szCs w:val="20"/>
        </w:rPr>
        <w:t>20</w:t>
      </w:r>
      <w:r w:rsidRPr="00BB1A9D">
        <w:rPr>
          <w:bCs/>
          <w:sz w:val="20"/>
          <w:szCs w:val="20"/>
        </w:rPr>
        <w:t xml:space="preserve"> года и с 01 сентября по 31 декабря 20</w:t>
      </w:r>
      <w:r w:rsidR="00896A8E" w:rsidRPr="00BB1A9D">
        <w:rPr>
          <w:bCs/>
          <w:sz w:val="20"/>
          <w:szCs w:val="20"/>
        </w:rPr>
        <w:t>20</w:t>
      </w:r>
      <w:r w:rsidRPr="00BB1A9D">
        <w:rPr>
          <w:bCs/>
          <w:sz w:val="20"/>
          <w:szCs w:val="20"/>
        </w:rPr>
        <w:t xml:space="preserve"> года, подготовлена и утверждена аукционная документация. Всего по району 21 школьный автобусный маршрут, общей протяженностью – 47,175 км. </w:t>
      </w:r>
    </w:p>
    <w:p w:rsidR="004730A8" w:rsidRPr="00BB1A9D" w:rsidRDefault="004730A8" w:rsidP="004730A8">
      <w:pPr>
        <w:ind w:firstLine="708"/>
        <w:jc w:val="both"/>
        <w:rPr>
          <w:bCs/>
          <w:sz w:val="20"/>
          <w:szCs w:val="20"/>
        </w:rPr>
      </w:pPr>
    </w:p>
    <w:p w:rsidR="004730A8" w:rsidRPr="00BB1A9D" w:rsidRDefault="004730A8" w:rsidP="004730A8">
      <w:pPr>
        <w:jc w:val="center"/>
        <w:rPr>
          <w:b/>
          <w:bCs/>
          <w:sz w:val="20"/>
          <w:szCs w:val="20"/>
        </w:rPr>
      </w:pPr>
      <w:r w:rsidRPr="00BB1A9D">
        <w:rPr>
          <w:b/>
          <w:bCs/>
          <w:sz w:val="20"/>
          <w:szCs w:val="20"/>
        </w:rPr>
        <w:t xml:space="preserve">Перечень автомобильных дорог местного значения </w:t>
      </w:r>
    </w:p>
    <w:p w:rsidR="004730A8" w:rsidRPr="00BB1A9D" w:rsidRDefault="004730A8" w:rsidP="004730A8">
      <w:pPr>
        <w:jc w:val="center"/>
        <w:rPr>
          <w:b/>
          <w:bCs/>
          <w:sz w:val="20"/>
          <w:szCs w:val="20"/>
        </w:rPr>
      </w:pPr>
      <w:r w:rsidRPr="00BB1A9D">
        <w:rPr>
          <w:b/>
          <w:bCs/>
          <w:sz w:val="20"/>
          <w:szCs w:val="20"/>
        </w:rPr>
        <w:t>и искусственных сооружений на них, по которым проходят маршруты школьных автобусов.</w:t>
      </w:r>
    </w:p>
    <w:p w:rsidR="004730A8" w:rsidRPr="00BB1A9D" w:rsidRDefault="004730A8" w:rsidP="004730A8">
      <w:pPr>
        <w:jc w:val="center"/>
        <w:rPr>
          <w:b/>
          <w:bCs/>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551"/>
        <w:gridCol w:w="1559"/>
        <w:gridCol w:w="1560"/>
        <w:gridCol w:w="1133"/>
        <w:gridCol w:w="1135"/>
        <w:gridCol w:w="992"/>
        <w:gridCol w:w="1276"/>
      </w:tblGrid>
      <w:tr w:rsidR="009B63F4" w:rsidRPr="00BB1A9D" w:rsidTr="009B63F4">
        <w:trPr>
          <w:trHeight w:val="375"/>
        </w:trPr>
        <w:tc>
          <w:tcPr>
            <w:tcW w:w="534" w:type="dxa"/>
            <w:vMerge w:val="restart"/>
            <w:shd w:val="clear" w:color="auto" w:fill="EAF1DD"/>
          </w:tcPr>
          <w:p w:rsidR="004730A8" w:rsidRPr="00BB1A9D" w:rsidRDefault="004730A8" w:rsidP="00090D89">
            <w:pPr>
              <w:jc w:val="center"/>
              <w:rPr>
                <w:sz w:val="20"/>
                <w:szCs w:val="20"/>
              </w:rPr>
            </w:pPr>
            <w:r w:rsidRPr="00BB1A9D">
              <w:rPr>
                <w:sz w:val="20"/>
                <w:szCs w:val="20"/>
              </w:rPr>
              <w:t>№</w:t>
            </w:r>
          </w:p>
        </w:tc>
        <w:tc>
          <w:tcPr>
            <w:tcW w:w="2551" w:type="dxa"/>
            <w:vMerge w:val="restart"/>
            <w:shd w:val="clear" w:color="auto" w:fill="EAF1DD"/>
          </w:tcPr>
          <w:p w:rsidR="004730A8" w:rsidRPr="00BB1A9D" w:rsidRDefault="004730A8" w:rsidP="00090D89">
            <w:pPr>
              <w:jc w:val="center"/>
              <w:rPr>
                <w:sz w:val="20"/>
                <w:szCs w:val="20"/>
              </w:rPr>
            </w:pPr>
            <w:r w:rsidRPr="00BB1A9D">
              <w:rPr>
                <w:sz w:val="20"/>
                <w:szCs w:val="20"/>
              </w:rPr>
              <w:t>Количество маршрутов</w:t>
            </w:r>
          </w:p>
        </w:tc>
        <w:tc>
          <w:tcPr>
            <w:tcW w:w="1559" w:type="dxa"/>
            <w:vMerge w:val="restart"/>
            <w:shd w:val="clear" w:color="auto" w:fill="EAF1DD"/>
          </w:tcPr>
          <w:p w:rsidR="004730A8" w:rsidRPr="00BB1A9D" w:rsidRDefault="004730A8" w:rsidP="00090D89">
            <w:pPr>
              <w:jc w:val="center"/>
              <w:rPr>
                <w:sz w:val="20"/>
                <w:szCs w:val="20"/>
              </w:rPr>
            </w:pPr>
            <w:r w:rsidRPr="00BB1A9D">
              <w:rPr>
                <w:sz w:val="20"/>
                <w:szCs w:val="20"/>
              </w:rPr>
              <w:t xml:space="preserve">Сроки </w:t>
            </w:r>
          </w:p>
        </w:tc>
        <w:tc>
          <w:tcPr>
            <w:tcW w:w="1560" w:type="dxa"/>
            <w:vMerge w:val="restart"/>
            <w:shd w:val="clear" w:color="auto" w:fill="EAF1DD"/>
          </w:tcPr>
          <w:p w:rsidR="004730A8" w:rsidRPr="00BB1A9D" w:rsidRDefault="004730A8" w:rsidP="00090D89">
            <w:pPr>
              <w:jc w:val="center"/>
              <w:rPr>
                <w:sz w:val="20"/>
                <w:szCs w:val="20"/>
              </w:rPr>
            </w:pPr>
            <w:r w:rsidRPr="00BB1A9D">
              <w:rPr>
                <w:sz w:val="20"/>
                <w:szCs w:val="20"/>
              </w:rPr>
              <w:t>Протяжённость маршрута, км</w:t>
            </w:r>
          </w:p>
        </w:tc>
        <w:tc>
          <w:tcPr>
            <w:tcW w:w="1133" w:type="dxa"/>
            <w:vMerge w:val="restart"/>
            <w:shd w:val="clear" w:color="auto" w:fill="EAF1DD"/>
          </w:tcPr>
          <w:p w:rsidR="004730A8" w:rsidRPr="00BB1A9D" w:rsidRDefault="004730A8" w:rsidP="009B63F4">
            <w:pPr>
              <w:jc w:val="center"/>
              <w:rPr>
                <w:sz w:val="20"/>
                <w:szCs w:val="20"/>
              </w:rPr>
            </w:pPr>
            <w:r w:rsidRPr="00BB1A9D">
              <w:rPr>
                <w:sz w:val="20"/>
                <w:szCs w:val="20"/>
              </w:rPr>
              <w:t>Общая сумма,  руб.</w:t>
            </w:r>
          </w:p>
        </w:tc>
        <w:tc>
          <w:tcPr>
            <w:tcW w:w="2127" w:type="dxa"/>
            <w:gridSpan w:val="2"/>
            <w:shd w:val="clear" w:color="auto" w:fill="EAF1DD"/>
          </w:tcPr>
          <w:p w:rsidR="004730A8" w:rsidRPr="00BB1A9D" w:rsidRDefault="004730A8" w:rsidP="00090D89">
            <w:pPr>
              <w:jc w:val="center"/>
              <w:rPr>
                <w:sz w:val="20"/>
                <w:szCs w:val="20"/>
              </w:rPr>
            </w:pPr>
            <w:r w:rsidRPr="00BB1A9D">
              <w:rPr>
                <w:sz w:val="20"/>
                <w:szCs w:val="20"/>
              </w:rPr>
              <w:t>в том числе</w:t>
            </w:r>
          </w:p>
        </w:tc>
        <w:tc>
          <w:tcPr>
            <w:tcW w:w="1276" w:type="dxa"/>
            <w:vMerge w:val="restart"/>
            <w:shd w:val="clear" w:color="auto" w:fill="EAF1DD"/>
          </w:tcPr>
          <w:p w:rsidR="004730A8" w:rsidRPr="00BB1A9D" w:rsidRDefault="004730A8" w:rsidP="009B63F4">
            <w:pPr>
              <w:jc w:val="center"/>
              <w:rPr>
                <w:sz w:val="20"/>
                <w:szCs w:val="20"/>
              </w:rPr>
            </w:pPr>
            <w:r w:rsidRPr="00BB1A9D">
              <w:rPr>
                <w:sz w:val="20"/>
                <w:szCs w:val="20"/>
              </w:rPr>
              <w:t>Освоено, руб.</w:t>
            </w:r>
          </w:p>
        </w:tc>
      </w:tr>
      <w:tr w:rsidR="009B63F4" w:rsidRPr="00BB1A9D" w:rsidTr="009B63F4">
        <w:trPr>
          <w:trHeight w:val="609"/>
        </w:trPr>
        <w:tc>
          <w:tcPr>
            <w:tcW w:w="534" w:type="dxa"/>
            <w:vMerge/>
          </w:tcPr>
          <w:p w:rsidR="004730A8" w:rsidRPr="00BB1A9D" w:rsidRDefault="004730A8" w:rsidP="00090D89">
            <w:pPr>
              <w:jc w:val="right"/>
              <w:rPr>
                <w:sz w:val="20"/>
                <w:szCs w:val="20"/>
              </w:rPr>
            </w:pPr>
          </w:p>
        </w:tc>
        <w:tc>
          <w:tcPr>
            <w:tcW w:w="2551" w:type="dxa"/>
            <w:vMerge/>
          </w:tcPr>
          <w:p w:rsidR="004730A8" w:rsidRPr="00BB1A9D" w:rsidRDefault="004730A8" w:rsidP="00090D89">
            <w:pPr>
              <w:jc w:val="right"/>
              <w:rPr>
                <w:sz w:val="20"/>
                <w:szCs w:val="20"/>
              </w:rPr>
            </w:pPr>
          </w:p>
        </w:tc>
        <w:tc>
          <w:tcPr>
            <w:tcW w:w="1559" w:type="dxa"/>
            <w:vMerge/>
          </w:tcPr>
          <w:p w:rsidR="004730A8" w:rsidRPr="00BB1A9D" w:rsidRDefault="004730A8" w:rsidP="00090D89">
            <w:pPr>
              <w:jc w:val="right"/>
              <w:rPr>
                <w:sz w:val="20"/>
                <w:szCs w:val="20"/>
              </w:rPr>
            </w:pPr>
          </w:p>
        </w:tc>
        <w:tc>
          <w:tcPr>
            <w:tcW w:w="1560" w:type="dxa"/>
            <w:vMerge/>
          </w:tcPr>
          <w:p w:rsidR="004730A8" w:rsidRPr="00BB1A9D" w:rsidRDefault="004730A8" w:rsidP="00090D89">
            <w:pPr>
              <w:jc w:val="right"/>
              <w:rPr>
                <w:sz w:val="20"/>
                <w:szCs w:val="20"/>
              </w:rPr>
            </w:pPr>
          </w:p>
        </w:tc>
        <w:tc>
          <w:tcPr>
            <w:tcW w:w="1133" w:type="dxa"/>
            <w:vMerge/>
          </w:tcPr>
          <w:p w:rsidR="004730A8" w:rsidRPr="00BB1A9D" w:rsidRDefault="004730A8" w:rsidP="00090D89">
            <w:pPr>
              <w:jc w:val="right"/>
              <w:rPr>
                <w:sz w:val="20"/>
                <w:szCs w:val="20"/>
              </w:rPr>
            </w:pPr>
          </w:p>
        </w:tc>
        <w:tc>
          <w:tcPr>
            <w:tcW w:w="1135" w:type="dxa"/>
            <w:shd w:val="clear" w:color="auto" w:fill="EAF1DD"/>
          </w:tcPr>
          <w:p w:rsidR="004730A8" w:rsidRPr="00BB1A9D" w:rsidRDefault="004730A8" w:rsidP="00090D89">
            <w:pPr>
              <w:jc w:val="center"/>
              <w:rPr>
                <w:sz w:val="20"/>
                <w:szCs w:val="20"/>
              </w:rPr>
            </w:pPr>
            <w:r w:rsidRPr="00BB1A9D">
              <w:rPr>
                <w:sz w:val="20"/>
                <w:szCs w:val="20"/>
              </w:rPr>
              <w:t>бюджет УР</w:t>
            </w:r>
          </w:p>
        </w:tc>
        <w:tc>
          <w:tcPr>
            <w:tcW w:w="992" w:type="dxa"/>
            <w:shd w:val="clear" w:color="auto" w:fill="EAF1DD"/>
          </w:tcPr>
          <w:p w:rsidR="004730A8" w:rsidRPr="00BB1A9D" w:rsidRDefault="004730A8" w:rsidP="00090D89">
            <w:pPr>
              <w:jc w:val="center"/>
              <w:rPr>
                <w:sz w:val="20"/>
                <w:szCs w:val="20"/>
              </w:rPr>
            </w:pPr>
            <w:r w:rsidRPr="00BB1A9D">
              <w:rPr>
                <w:sz w:val="20"/>
                <w:szCs w:val="20"/>
              </w:rPr>
              <w:t>бюджет МО</w:t>
            </w:r>
          </w:p>
        </w:tc>
        <w:tc>
          <w:tcPr>
            <w:tcW w:w="1276" w:type="dxa"/>
            <w:vMerge/>
          </w:tcPr>
          <w:p w:rsidR="004730A8" w:rsidRPr="00BB1A9D" w:rsidRDefault="004730A8" w:rsidP="00090D89">
            <w:pPr>
              <w:jc w:val="center"/>
              <w:rPr>
                <w:sz w:val="20"/>
                <w:szCs w:val="20"/>
              </w:rPr>
            </w:pPr>
          </w:p>
        </w:tc>
      </w:tr>
      <w:tr w:rsidR="009B63F4" w:rsidRPr="00BB1A9D" w:rsidTr="009B63F4">
        <w:trPr>
          <w:trHeight w:val="315"/>
        </w:trPr>
        <w:tc>
          <w:tcPr>
            <w:tcW w:w="534" w:type="dxa"/>
            <w:noWrap/>
            <w:vAlign w:val="center"/>
          </w:tcPr>
          <w:p w:rsidR="004730A8" w:rsidRPr="00BB1A9D" w:rsidRDefault="004730A8" w:rsidP="00090D89">
            <w:pPr>
              <w:jc w:val="center"/>
              <w:rPr>
                <w:bCs/>
                <w:sz w:val="20"/>
                <w:szCs w:val="20"/>
              </w:rPr>
            </w:pPr>
            <w:r w:rsidRPr="00BB1A9D">
              <w:rPr>
                <w:bCs/>
                <w:sz w:val="20"/>
                <w:szCs w:val="20"/>
              </w:rPr>
              <w:t>1</w:t>
            </w:r>
          </w:p>
        </w:tc>
        <w:tc>
          <w:tcPr>
            <w:tcW w:w="2551" w:type="dxa"/>
            <w:vAlign w:val="center"/>
          </w:tcPr>
          <w:p w:rsidR="004730A8" w:rsidRPr="00BB1A9D" w:rsidRDefault="004730A8" w:rsidP="00090D89">
            <w:pPr>
              <w:jc w:val="center"/>
              <w:rPr>
                <w:bCs/>
                <w:sz w:val="20"/>
                <w:szCs w:val="20"/>
              </w:rPr>
            </w:pPr>
            <w:r w:rsidRPr="00BB1A9D">
              <w:rPr>
                <w:bCs/>
                <w:sz w:val="20"/>
                <w:szCs w:val="20"/>
              </w:rPr>
              <w:t>21 школьный маршрут</w:t>
            </w:r>
          </w:p>
        </w:tc>
        <w:tc>
          <w:tcPr>
            <w:tcW w:w="1559" w:type="dxa"/>
          </w:tcPr>
          <w:p w:rsidR="004730A8" w:rsidRPr="00BB1A9D" w:rsidRDefault="004730A8" w:rsidP="00896A8E">
            <w:pPr>
              <w:jc w:val="center"/>
              <w:rPr>
                <w:sz w:val="20"/>
                <w:szCs w:val="20"/>
              </w:rPr>
            </w:pPr>
            <w:r w:rsidRPr="00BB1A9D">
              <w:rPr>
                <w:sz w:val="20"/>
                <w:szCs w:val="20"/>
              </w:rPr>
              <w:t>01.01.20</w:t>
            </w:r>
            <w:r w:rsidR="00896A8E" w:rsidRPr="00BB1A9D">
              <w:rPr>
                <w:sz w:val="20"/>
                <w:szCs w:val="20"/>
              </w:rPr>
              <w:t>20</w:t>
            </w:r>
            <w:r w:rsidRPr="00BB1A9D">
              <w:rPr>
                <w:sz w:val="20"/>
                <w:szCs w:val="20"/>
              </w:rPr>
              <w:t>-31.08.20</w:t>
            </w:r>
            <w:r w:rsidR="00896A8E" w:rsidRPr="00BB1A9D">
              <w:rPr>
                <w:sz w:val="20"/>
                <w:szCs w:val="20"/>
              </w:rPr>
              <w:t>20</w:t>
            </w:r>
          </w:p>
        </w:tc>
        <w:tc>
          <w:tcPr>
            <w:tcW w:w="1560" w:type="dxa"/>
            <w:vAlign w:val="center"/>
          </w:tcPr>
          <w:p w:rsidR="004730A8" w:rsidRPr="00BB1A9D" w:rsidRDefault="004730A8" w:rsidP="00090D89">
            <w:pPr>
              <w:jc w:val="center"/>
              <w:rPr>
                <w:sz w:val="20"/>
                <w:szCs w:val="20"/>
              </w:rPr>
            </w:pPr>
            <w:r w:rsidRPr="00BB1A9D">
              <w:rPr>
                <w:sz w:val="20"/>
                <w:szCs w:val="20"/>
              </w:rPr>
              <w:t>47,175</w:t>
            </w:r>
          </w:p>
        </w:tc>
        <w:tc>
          <w:tcPr>
            <w:tcW w:w="1133" w:type="dxa"/>
            <w:vAlign w:val="center"/>
          </w:tcPr>
          <w:p w:rsidR="004730A8" w:rsidRPr="00BB1A9D" w:rsidRDefault="009B63F4" w:rsidP="00090D89">
            <w:pPr>
              <w:jc w:val="center"/>
              <w:rPr>
                <w:sz w:val="20"/>
                <w:szCs w:val="20"/>
              </w:rPr>
            </w:pPr>
            <w:r w:rsidRPr="00BB1A9D">
              <w:rPr>
                <w:sz w:val="20"/>
                <w:szCs w:val="20"/>
              </w:rPr>
              <w:t>1640,655</w:t>
            </w:r>
          </w:p>
        </w:tc>
        <w:tc>
          <w:tcPr>
            <w:tcW w:w="1135" w:type="dxa"/>
            <w:vAlign w:val="center"/>
          </w:tcPr>
          <w:p w:rsidR="004730A8" w:rsidRPr="00BB1A9D" w:rsidRDefault="009B63F4" w:rsidP="00090D89">
            <w:pPr>
              <w:jc w:val="center"/>
              <w:rPr>
                <w:bCs/>
                <w:sz w:val="20"/>
                <w:szCs w:val="20"/>
              </w:rPr>
            </w:pPr>
            <w:r w:rsidRPr="00BB1A9D">
              <w:rPr>
                <w:bCs/>
                <w:sz w:val="20"/>
                <w:szCs w:val="20"/>
              </w:rPr>
              <w:t>1640,490</w:t>
            </w:r>
          </w:p>
        </w:tc>
        <w:tc>
          <w:tcPr>
            <w:tcW w:w="992" w:type="dxa"/>
            <w:vAlign w:val="center"/>
          </w:tcPr>
          <w:p w:rsidR="004730A8" w:rsidRPr="00BB1A9D" w:rsidRDefault="009B63F4" w:rsidP="00090D89">
            <w:pPr>
              <w:jc w:val="center"/>
              <w:rPr>
                <w:bCs/>
                <w:sz w:val="20"/>
                <w:szCs w:val="20"/>
              </w:rPr>
            </w:pPr>
            <w:r w:rsidRPr="00BB1A9D">
              <w:rPr>
                <w:bCs/>
                <w:sz w:val="20"/>
                <w:szCs w:val="20"/>
              </w:rPr>
              <w:t>0,165</w:t>
            </w:r>
          </w:p>
        </w:tc>
        <w:tc>
          <w:tcPr>
            <w:tcW w:w="1276" w:type="dxa"/>
            <w:vAlign w:val="center"/>
          </w:tcPr>
          <w:p w:rsidR="004730A8" w:rsidRPr="00BB1A9D" w:rsidRDefault="009B63F4" w:rsidP="00090D89">
            <w:pPr>
              <w:jc w:val="center"/>
              <w:rPr>
                <w:sz w:val="20"/>
                <w:szCs w:val="20"/>
              </w:rPr>
            </w:pPr>
            <w:r w:rsidRPr="00BB1A9D">
              <w:rPr>
                <w:sz w:val="20"/>
                <w:szCs w:val="20"/>
              </w:rPr>
              <w:t>1640,655</w:t>
            </w:r>
          </w:p>
        </w:tc>
      </w:tr>
      <w:tr w:rsidR="009B63F4" w:rsidRPr="00BB1A9D" w:rsidTr="009B63F4">
        <w:trPr>
          <w:trHeight w:val="315"/>
        </w:trPr>
        <w:tc>
          <w:tcPr>
            <w:tcW w:w="534" w:type="dxa"/>
            <w:noWrap/>
            <w:vAlign w:val="center"/>
          </w:tcPr>
          <w:p w:rsidR="004730A8" w:rsidRPr="00BB1A9D" w:rsidRDefault="004730A8" w:rsidP="00090D89">
            <w:pPr>
              <w:jc w:val="center"/>
              <w:rPr>
                <w:bCs/>
                <w:sz w:val="20"/>
                <w:szCs w:val="20"/>
              </w:rPr>
            </w:pPr>
            <w:r w:rsidRPr="00BB1A9D">
              <w:rPr>
                <w:bCs/>
                <w:sz w:val="20"/>
                <w:szCs w:val="20"/>
              </w:rPr>
              <w:t>2</w:t>
            </w:r>
          </w:p>
        </w:tc>
        <w:tc>
          <w:tcPr>
            <w:tcW w:w="2551" w:type="dxa"/>
            <w:vAlign w:val="center"/>
          </w:tcPr>
          <w:p w:rsidR="004730A8" w:rsidRPr="00BB1A9D" w:rsidRDefault="004730A8" w:rsidP="00090D89">
            <w:pPr>
              <w:jc w:val="center"/>
              <w:rPr>
                <w:bCs/>
                <w:sz w:val="20"/>
                <w:szCs w:val="20"/>
              </w:rPr>
            </w:pPr>
            <w:r w:rsidRPr="00BB1A9D">
              <w:rPr>
                <w:bCs/>
                <w:sz w:val="20"/>
                <w:szCs w:val="20"/>
              </w:rPr>
              <w:t>21 школьный маршрут</w:t>
            </w:r>
          </w:p>
        </w:tc>
        <w:tc>
          <w:tcPr>
            <w:tcW w:w="1559" w:type="dxa"/>
          </w:tcPr>
          <w:p w:rsidR="004730A8" w:rsidRPr="00BB1A9D" w:rsidRDefault="004730A8" w:rsidP="00896A8E">
            <w:pPr>
              <w:jc w:val="center"/>
              <w:rPr>
                <w:sz w:val="20"/>
                <w:szCs w:val="20"/>
              </w:rPr>
            </w:pPr>
            <w:r w:rsidRPr="00BB1A9D">
              <w:rPr>
                <w:sz w:val="20"/>
                <w:szCs w:val="20"/>
              </w:rPr>
              <w:t>01.09.20</w:t>
            </w:r>
            <w:r w:rsidR="00896A8E" w:rsidRPr="00BB1A9D">
              <w:rPr>
                <w:sz w:val="20"/>
                <w:szCs w:val="20"/>
              </w:rPr>
              <w:t>20</w:t>
            </w:r>
            <w:r w:rsidRPr="00BB1A9D">
              <w:rPr>
                <w:sz w:val="20"/>
                <w:szCs w:val="20"/>
              </w:rPr>
              <w:t>-31.12.20</w:t>
            </w:r>
            <w:r w:rsidR="00896A8E" w:rsidRPr="00BB1A9D">
              <w:rPr>
                <w:sz w:val="20"/>
                <w:szCs w:val="20"/>
              </w:rPr>
              <w:t>20</w:t>
            </w:r>
          </w:p>
        </w:tc>
        <w:tc>
          <w:tcPr>
            <w:tcW w:w="1560" w:type="dxa"/>
            <w:vAlign w:val="center"/>
          </w:tcPr>
          <w:p w:rsidR="004730A8" w:rsidRPr="00BB1A9D" w:rsidRDefault="004730A8" w:rsidP="00090D89">
            <w:pPr>
              <w:jc w:val="center"/>
              <w:rPr>
                <w:sz w:val="20"/>
                <w:szCs w:val="20"/>
              </w:rPr>
            </w:pPr>
            <w:r w:rsidRPr="00BB1A9D">
              <w:rPr>
                <w:sz w:val="20"/>
                <w:szCs w:val="20"/>
              </w:rPr>
              <w:t>47,175</w:t>
            </w:r>
          </w:p>
        </w:tc>
        <w:tc>
          <w:tcPr>
            <w:tcW w:w="1133" w:type="dxa"/>
            <w:vAlign w:val="center"/>
          </w:tcPr>
          <w:p w:rsidR="004730A8" w:rsidRPr="00BB1A9D" w:rsidRDefault="009B63F4" w:rsidP="00090D89">
            <w:pPr>
              <w:jc w:val="center"/>
              <w:rPr>
                <w:sz w:val="20"/>
                <w:szCs w:val="20"/>
              </w:rPr>
            </w:pPr>
            <w:r w:rsidRPr="00BB1A9D">
              <w:rPr>
                <w:bCs/>
                <w:sz w:val="20"/>
                <w:szCs w:val="20"/>
              </w:rPr>
              <w:t>3399,950</w:t>
            </w:r>
          </w:p>
        </w:tc>
        <w:tc>
          <w:tcPr>
            <w:tcW w:w="1135" w:type="dxa"/>
            <w:vAlign w:val="center"/>
          </w:tcPr>
          <w:p w:rsidR="004730A8" w:rsidRPr="00BB1A9D" w:rsidRDefault="009B63F4" w:rsidP="00090D89">
            <w:pPr>
              <w:jc w:val="center"/>
              <w:rPr>
                <w:bCs/>
                <w:sz w:val="20"/>
                <w:szCs w:val="20"/>
              </w:rPr>
            </w:pPr>
            <w:r w:rsidRPr="00BB1A9D">
              <w:rPr>
                <w:bCs/>
                <w:sz w:val="20"/>
                <w:szCs w:val="20"/>
              </w:rPr>
              <w:t>3399,610</w:t>
            </w:r>
          </w:p>
        </w:tc>
        <w:tc>
          <w:tcPr>
            <w:tcW w:w="992" w:type="dxa"/>
            <w:vAlign w:val="center"/>
          </w:tcPr>
          <w:p w:rsidR="004730A8" w:rsidRPr="00BB1A9D" w:rsidRDefault="009B63F4" w:rsidP="00090D89">
            <w:pPr>
              <w:jc w:val="center"/>
              <w:rPr>
                <w:bCs/>
                <w:sz w:val="20"/>
                <w:szCs w:val="20"/>
              </w:rPr>
            </w:pPr>
            <w:r w:rsidRPr="00BB1A9D">
              <w:rPr>
                <w:bCs/>
                <w:sz w:val="20"/>
                <w:szCs w:val="20"/>
              </w:rPr>
              <w:t>0,340</w:t>
            </w:r>
          </w:p>
        </w:tc>
        <w:tc>
          <w:tcPr>
            <w:tcW w:w="1276" w:type="dxa"/>
            <w:vAlign w:val="center"/>
          </w:tcPr>
          <w:p w:rsidR="004730A8" w:rsidRPr="00BB1A9D" w:rsidRDefault="009B63F4" w:rsidP="00090D89">
            <w:pPr>
              <w:jc w:val="center"/>
              <w:rPr>
                <w:sz w:val="20"/>
                <w:szCs w:val="20"/>
              </w:rPr>
            </w:pPr>
            <w:r w:rsidRPr="00BB1A9D">
              <w:rPr>
                <w:sz w:val="20"/>
                <w:szCs w:val="20"/>
              </w:rPr>
              <w:t>3399,950</w:t>
            </w:r>
          </w:p>
        </w:tc>
      </w:tr>
      <w:tr w:rsidR="009B63F4" w:rsidRPr="00BB1A9D" w:rsidTr="009B63F4">
        <w:trPr>
          <w:trHeight w:val="315"/>
        </w:trPr>
        <w:tc>
          <w:tcPr>
            <w:tcW w:w="534" w:type="dxa"/>
            <w:noWrap/>
            <w:vAlign w:val="center"/>
          </w:tcPr>
          <w:p w:rsidR="004730A8" w:rsidRPr="00BB1A9D" w:rsidRDefault="004730A8" w:rsidP="00090D89">
            <w:pPr>
              <w:jc w:val="center"/>
              <w:rPr>
                <w:bCs/>
                <w:sz w:val="20"/>
                <w:szCs w:val="20"/>
              </w:rPr>
            </w:pPr>
          </w:p>
        </w:tc>
        <w:tc>
          <w:tcPr>
            <w:tcW w:w="2551" w:type="dxa"/>
            <w:vAlign w:val="center"/>
          </w:tcPr>
          <w:p w:rsidR="004730A8" w:rsidRPr="00BB1A9D" w:rsidRDefault="004730A8" w:rsidP="00090D89">
            <w:pPr>
              <w:jc w:val="center"/>
              <w:rPr>
                <w:bCs/>
                <w:sz w:val="20"/>
                <w:szCs w:val="20"/>
              </w:rPr>
            </w:pPr>
            <w:r w:rsidRPr="00BB1A9D">
              <w:rPr>
                <w:bCs/>
                <w:sz w:val="20"/>
                <w:szCs w:val="20"/>
              </w:rPr>
              <w:t>Итого:</w:t>
            </w:r>
          </w:p>
        </w:tc>
        <w:tc>
          <w:tcPr>
            <w:tcW w:w="1559" w:type="dxa"/>
          </w:tcPr>
          <w:p w:rsidR="004730A8" w:rsidRPr="00BB1A9D" w:rsidRDefault="004730A8" w:rsidP="00090D89">
            <w:pPr>
              <w:jc w:val="center"/>
              <w:rPr>
                <w:sz w:val="20"/>
                <w:szCs w:val="20"/>
              </w:rPr>
            </w:pPr>
          </w:p>
        </w:tc>
        <w:tc>
          <w:tcPr>
            <w:tcW w:w="1560" w:type="dxa"/>
            <w:vAlign w:val="center"/>
          </w:tcPr>
          <w:p w:rsidR="004730A8" w:rsidRPr="00BB1A9D" w:rsidRDefault="004730A8" w:rsidP="00090D89">
            <w:pPr>
              <w:jc w:val="center"/>
              <w:rPr>
                <w:sz w:val="20"/>
                <w:szCs w:val="20"/>
              </w:rPr>
            </w:pPr>
          </w:p>
        </w:tc>
        <w:tc>
          <w:tcPr>
            <w:tcW w:w="1133" w:type="dxa"/>
            <w:vAlign w:val="center"/>
          </w:tcPr>
          <w:p w:rsidR="004730A8" w:rsidRPr="00BB1A9D" w:rsidRDefault="004730A8" w:rsidP="00090D89">
            <w:pPr>
              <w:jc w:val="center"/>
              <w:rPr>
                <w:sz w:val="20"/>
                <w:szCs w:val="20"/>
              </w:rPr>
            </w:pPr>
          </w:p>
        </w:tc>
        <w:tc>
          <w:tcPr>
            <w:tcW w:w="1135" w:type="dxa"/>
            <w:vAlign w:val="center"/>
          </w:tcPr>
          <w:p w:rsidR="004730A8" w:rsidRPr="00BB1A9D" w:rsidRDefault="009B63F4" w:rsidP="00090D89">
            <w:pPr>
              <w:jc w:val="center"/>
              <w:rPr>
                <w:sz w:val="20"/>
                <w:szCs w:val="20"/>
              </w:rPr>
            </w:pPr>
            <w:r w:rsidRPr="00BB1A9D">
              <w:rPr>
                <w:sz w:val="20"/>
                <w:szCs w:val="20"/>
              </w:rPr>
              <w:t>5040,1</w:t>
            </w:r>
          </w:p>
        </w:tc>
        <w:tc>
          <w:tcPr>
            <w:tcW w:w="992" w:type="dxa"/>
            <w:vAlign w:val="center"/>
          </w:tcPr>
          <w:p w:rsidR="004730A8" w:rsidRPr="00BB1A9D" w:rsidRDefault="009B63F4" w:rsidP="00090D89">
            <w:pPr>
              <w:jc w:val="center"/>
              <w:rPr>
                <w:sz w:val="20"/>
                <w:szCs w:val="20"/>
              </w:rPr>
            </w:pPr>
            <w:r w:rsidRPr="00BB1A9D">
              <w:rPr>
                <w:sz w:val="20"/>
                <w:szCs w:val="20"/>
              </w:rPr>
              <w:t>0,505</w:t>
            </w:r>
          </w:p>
        </w:tc>
        <w:tc>
          <w:tcPr>
            <w:tcW w:w="1276" w:type="dxa"/>
            <w:vAlign w:val="center"/>
          </w:tcPr>
          <w:p w:rsidR="004730A8" w:rsidRPr="00BB1A9D" w:rsidRDefault="009B63F4" w:rsidP="00090D89">
            <w:pPr>
              <w:jc w:val="center"/>
              <w:rPr>
                <w:sz w:val="20"/>
                <w:szCs w:val="20"/>
              </w:rPr>
            </w:pPr>
            <w:r w:rsidRPr="00BB1A9D">
              <w:rPr>
                <w:sz w:val="20"/>
                <w:szCs w:val="20"/>
              </w:rPr>
              <w:t>5040,605</w:t>
            </w:r>
          </w:p>
        </w:tc>
      </w:tr>
    </w:tbl>
    <w:p w:rsidR="004730A8" w:rsidRPr="00BB1A9D" w:rsidRDefault="004730A8" w:rsidP="004730A8">
      <w:pPr>
        <w:jc w:val="both"/>
        <w:rPr>
          <w:b/>
          <w:sz w:val="20"/>
          <w:szCs w:val="20"/>
        </w:rPr>
      </w:pPr>
    </w:p>
    <w:p w:rsidR="004730A8" w:rsidRPr="00BB1A9D" w:rsidRDefault="004730A8" w:rsidP="004730A8">
      <w:pPr>
        <w:ind w:firstLine="709"/>
        <w:jc w:val="both"/>
        <w:rPr>
          <w:bCs/>
          <w:sz w:val="20"/>
          <w:szCs w:val="20"/>
        </w:rPr>
      </w:pPr>
      <w:r w:rsidRPr="00BB1A9D">
        <w:rPr>
          <w:bCs/>
          <w:sz w:val="20"/>
          <w:szCs w:val="20"/>
        </w:rPr>
        <w:t>В 20</w:t>
      </w:r>
      <w:r w:rsidR="00896A8E" w:rsidRPr="00BB1A9D">
        <w:rPr>
          <w:bCs/>
          <w:sz w:val="20"/>
          <w:szCs w:val="20"/>
        </w:rPr>
        <w:t>20</w:t>
      </w:r>
      <w:r w:rsidRPr="00BB1A9D">
        <w:rPr>
          <w:bCs/>
          <w:sz w:val="20"/>
          <w:szCs w:val="20"/>
        </w:rPr>
        <w:t xml:space="preserve"> году, сельским поселениям, в рамках передачи полномочий, передано из районного дорожного фонда 9,2 млн. рублей, на расчистку снега, летнее содержание дорог, оплату кВт и содержание уличного освещения. </w:t>
      </w:r>
    </w:p>
    <w:p w:rsidR="004730A8" w:rsidRPr="00BB1A9D" w:rsidRDefault="004730A8" w:rsidP="004730A8">
      <w:pPr>
        <w:jc w:val="both"/>
        <w:rPr>
          <w:sz w:val="20"/>
          <w:szCs w:val="20"/>
          <w:lang w:eastAsia="en-US"/>
        </w:rPr>
      </w:pPr>
    </w:p>
    <w:p w:rsidR="004730A8" w:rsidRPr="00BB1A9D" w:rsidRDefault="004730A8" w:rsidP="004730A8">
      <w:pPr>
        <w:jc w:val="center"/>
        <w:rPr>
          <w:b/>
          <w:bCs/>
          <w:sz w:val="20"/>
          <w:szCs w:val="20"/>
          <w:lang w:eastAsia="en-US"/>
        </w:rPr>
      </w:pPr>
      <w:r w:rsidRPr="00BB1A9D">
        <w:rPr>
          <w:b/>
          <w:bCs/>
          <w:sz w:val="20"/>
          <w:szCs w:val="20"/>
          <w:lang w:eastAsia="en-US"/>
        </w:rPr>
        <w:t>Перечень объектов дорожного хозяйства, финансируемых за счет средств муниципального дорожного фонда муниципального образования «Можгинский район» на 20</w:t>
      </w:r>
      <w:r w:rsidR="00896A8E" w:rsidRPr="00BB1A9D">
        <w:rPr>
          <w:b/>
          <w:bCs/>
          <w:sz w:val="20"/>
          <w:szCs w:val="20"/>
          <w:lang w:eastAsia="en-US"/>
        </w:rPr>
        <w:t>20</w:t>
      </w:r>
      <w:r w:rsidRPr="00BB1A9D">
        <w:rPr>
          <w:b/>
          <w:bCs/>
          <w:sz w:val="20"/>
          <w:szCs w:val="20"/>
          <w:lang w:eastAsia="en-US"/>
        </w:rPr>
        <w:t xml:space="preserve"> год</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992"/>
        <w:gridCol w:w="3544"/>
        <w:gridCol w:w="926"/>
        <w:gridCol w:w="2051"/>
      </w:tblGrid>
      <w:tr w:rsidR="004730A8" w:rsidRPr="00BB1A9D" w:rsidTr="00090D89">
        <w:tc>
          <w:tcPr>
            <w:tcW w:w="3261" w:type="dxa"/>
            <w:shd w:val="clear" w:color="auto" w:fill="EAF1DD"/>
          </w:tcPr>
          <w:p w:rsidR="004730A8" w:rsidRPr="00BB1A9D" w:rsidRDefault="004730A8" w:rsidP="00090D89">
            <w:pPr>
              <w:jc w:val="center"/>
              <w:rPr>
                <w:sz w:val="20"/>
                <w:szCs w:val="20"/>
              </w:rPr>
            </w:pPr>
            <w:r w:rsidRPr="00BB1A9D">
              <w:rPr>
                <w:sz w:val="20"/>
                <w:szCs w:val="20"/>
              </w:rPr>
              <w:t>Объекты дорожного хозяйства</w:t>
            </w:r>
          </w:p>
          <w:p w:rsidR="004730A8" w:rsidRPr="00BB1A9D" w:rsidRDefault="004730A8" w:rsidP="00090D89">
            <w:pPr>
              <w:jc w:val="center"/>
              <w:rPr>
                <w:sz w:val="20"/>
                <w:szCs w:val="20"/>
              </w:rPr>
            </w:pPr>
            <w:r w:rsidRPr="00BB1A9D">
              <w:rPr>
                <w:sz w:val="20"/>
                <w:szCs w:val="20"/>
              </w:rPr>
              <w:t>(наименование автомобильной дороги)</w:t>
            </w:r>
          </w:p>
        </w:tc>
        <w:tc>
          <w:tcPr>
            <w:tcW w:w="992" w:type="dxa"/>
            <w:shd w:val="clear" w:color="auto" w:fill="EAF1DD"/>
          </w:tcPr>
          <w:p w:rsidR="004730A8" w:rsidRPr="00BB1A9D" w:rsidRDefault="004730A8" w:rsidP="00090D89">
            <w:pPr>
              <w:ind w:right="-108"/>
              <w:jc w:val="center"/>
              <w:rPr>
                <w:sz w:val="20"/>
                <w:szCs w:val="20"/>
              </w:rPr>
            </w:pPr>
            <w:r w:rsidRPr="00BB1A9D">
              <w:rPr>
                <w:sz w:val="20"/>
                <w:szCs w:val="20"/>
              </w:rPr>
              <w:t xml:space="preserve">Протяженность дорог, </w:t>
            </w:r>
          </w:p>
          <w:p w:rsidR="004730A8" w:rsidRPr="00BB1A9D" w:rsidRDefault="004730A8" w:rsidP="00090D89">
            <w:pPr>
              <w:jc w:val="center"/>
              <w:rPr>
                <w:sz w:val="20"/>
                <w:szCs w:val="20"/>
              </w:rPr>
            </w:pPr>
            <w:r w:rsidRPr="00BB1A9D">
              <w:rPr>
                <w:sz w:val="20"/>
                <w:szCs w:val="20"/>
              </w:rPr>
              <w:t>км</w:t>
            </w:r>
          </w:p>
        </w:tc>
        <w:tc>
          <w:tcPr>
            <w:tcW w:w="3544" w:type="dxa"/>
            <w:shd w:val="clear" w:color="auto" w:fill="EAF1DD"/>
          </w:tcPr>
          <w:p w:rsidR="004730A8" w:rsidRPr="00BB1A9D" w:rsidRDefault="004730A8" w:rsidP="00090D89">
            <w:pPr>
              <w:jc w:val="center"/>
              <w:rPr>
                <w:sz w:val="20"/>
                <w:szCs w:val="20"/>
              </w:rPr>
            </w:pPr>
            <w:r w:rsidRPr="00BB1A9D">
              <w:rPr>
                <w:sz w:val="20"/>
                <w:szCs w:val="20"/>
              </w:rPr>
              <w:t xml:space="preserve">Перечень работ, согласно Классификатора работ по капитальному ремонту, ремонту и содержанию автомобильных дорог утвержденного </w:t>
            </w:r>
            <w:hyperlink r:id="rId9" w:anchor="sub_0" w:history="1">
              <w:r w:rsidRPr="00BB1A9D">
                <w:rPr>
                  <w:sz w:val="20"/>
                  <w:szCs w:val="20"/>
                </w:rPr>
                <w:t>приказом</w:t>
              </w:r>
            </w:hyperlink>
            <w:r w:rsidRPr="00BB1A9D">
              <w:rPr>
                <w:sz w:val="20"/>
                <w:szCs w:val="20"/>
              </w:rPr>
              <w:t xml:space="preserve"> Министерства транспорта РФ от 16 ноября 2012 г. N 402</w:t>
            </w:r>
          </w:p>
        </w:tc>
        <w:tc>
          <w:tcPr>
            <w:tcW w:w="926" w:type="dxa"/>
            <w:shd w:val="clear" w:color="auto" w:fill="EAF1DD"/>
          </w:tcPr>
          <w:p w:rsidR="004730A8" w:rsidRPr="00BB1A9D" w:rsidRDefault="004730A8" w:rsidP="00162A48">
            <w:pPr>
              <w:jc w:val="center"/>
              <w:rPr>
                <w:sz w:val="20"/>
                <w:szCs w:val="20"/>
              </w:rPr>
            </w:pPr>
            <w:r w:rsidRPr="00BB1A9D">
              <w:rPr>
                <w:sz w:val="20"/>
                <w:szCs w:val="20"/>
              </w:rPr>
              <w:t>План</w:t>
            </w:r>
            <w:r w:rsidR="00162A48" w:rsidRPr="00BB1A9D">
              <w:rPr>
                <w:sz w:val="20"/>
                <w:szCs w:val="20"/>
              </w:rPr>
              <w:t>,</w:t>
            </w:r>
            <w:r w:rsidRPr="00BB1A9D">
              <w:rPr>
                <w:sz w:val="20"/>
                <w:szCs w:val="20"/>
              </w:rPr>
              <w:t xml:space="preserve"> объем финан</w:t>
            </w:r>
            <w:r w:rsidR="00162A48" w:rsidRPr="00BB1A9D">
              <w:rPr>
                <w:sz w:val="20"/>
                <w:szCs w:val="20"/>
              </w:rPr>
              <w:t>с</w:t>
            </w:r>
            <w:r w:rsidRPr="00BB1A9D">
              <w:rPr>
                <w:sz w:val="20"/>
                <w:szCs w:val="20"/>
              </w:rPr>
              <w:t>. (тыс. руб.)</w:t>
            </w:r>
          </w:p>
        </w:tc>
        <w:tc>
          <w:tcPr>
            <w:tcW w:w="2051" w:type="dxa"/>
            <w:shd w:val="clear" w:color="auto" w:fill="EAF1DD"/>
          </w:tcPr>
          <w:p w:rsidR="004730A8" w:rsidRPr="00BB1A9D" w:rsidRDefault="004730A8" w:rsidP="009B63F4">
            <w:pPr>
              <w:jc w:val="center"/>
              <w:rPr>
                <w:sz w:val="20"/>
                <w:szCs w:val="20"/>
              </w:rPr>
            </w:pPr>
            <w:r w:rsidRPr="00BB1A9D">
              <w:rPr>
                <w:sz w:val="20"/>
                <w:szCs w:val="20"/>
              </w:rPr>
              <w:t>Освоение на 31.12.20</w:t>
            </w:r>
            <w:r w:rsidR="009B63F4" w:rsidRPr="00BB1A9D">
              <w:rPr>
                <w:sz w:val="20"/>
                <w:szCs w:val="20"/>
              </w:rPr>
              <w:t>20</w:t>
            </w:r>
            <w:r w:rsidRPr="00BB1A9D">
              <w:rPr>
                <w:sz w:val="20"/>
                <w:szCs w:val="20"/>
              </w:rPr>
              <w:t xml:space="preserve"> (тыс. рублей)</w:t>
            </w:r>
          </w:p>
        </w:tc>
      </w:tr>
      <w:tr w:rsidR="004730A8" w:rsidRPr="00BB1A9D" w:rsidTr="00090D89">
        <w:tc>
          <w:tcPr>
            <w:tcW w:w="8723" w:type="dxa"/>
            <w:gridSpan w:val="4"/>
          </w:tcPr>
          <w:p w:rsidR="004730A8" w:rsidRPr="00BB1A9D" w:rsidRDefault="004730A8" w:rsidP="00090D89">
            <w:pPr>
              <w:jc w:val="center"/>
              <w:rPr>
                <w:sz w:val="20"/>
                <w:szCs w:val="20"/>
              </w:rPr>
            </w:pPr>
            <w:r w:rsidRPr="00BB1A9D">
              <w:rPr>
                <w:b/>
                <w:sz w:val="20"/>
                <w:szCs w:val="20"/>
              </w:rPr>
              <w:t>Иные межбюджетные трансферты, передаваемые сельским поселениям на осуществление части полномочий по решению вопросов местного значения на осуществление дорожной деятельности ВСЕГО</w:t>
            </w:r>
          </w:p>
        </w:tc>
        <w:tc>
          <w:tcPr>
            <w:tcW w:w="2051" w:type="dxa"/>
          </w:tcPr>
          <w:p w:rsidR="004730A8" w:rsidRPr="00BB1A9D" w:rsidRDefault="004730A8" w:rsidP="00090D89">
            <w:pPr>
              <w:jc w:val="center"/>
              <w:rPr>
                <w:b/>
                <w:sz w:val="20"/>
                <w:szCs w:val="20"/>
              </w:rPr>
            </w:pPr>
          </w:p>
        </w:tc>
      </w:tr>
      <w:tr w:rsidR="004730A8" w:rsidRPr="00BB1A9D" w:rsidTr="00090D89">
        <w:tc>
          <w:tcPr>
            <w:tcW w:w="3261" w:type="dxa"/>
          </w:tcPr>
          <w:p w:rsidR="004730A8" w:rsidRPr="00BB1A9D" w:rsidRDefault="004730A8" w:rsidP="00090D89">
            <w:pPr>
              <w:rPr>
                <w:sz w:val="20"/>
                <w:szCs w:val="20"/>
              </w:rPr>
            </w:pPr>
            <w:r w:rsidRPr="00BB1A9D">
              <w:rPr>
                <w:sz w:val="20"/>
                <w:szCs w:val="20"/>
              </w:rPr>
              <w:t>Автомобильные дороги местного значения в границах населенных пунктов</w:t>
            </w:r>
          </w:p>
        </w:tc>
        <w:tc>
          <w:tcPr>
            <w:tcW w:w="992" w:type="dxa"/>
          </w:tcPr>
          <w:p w:rsidR="004730A8" w:rsidRPr="00BB1A9D" w:rsidRDefault="004730A8" w:rsidP="00090D89">
            <w:pPr>
              <w:jc w:val="center"/>
              <w:rPr>
                <w:sz w:val="20"/>
                <w:szCs w:val="20"/>
              </w:rPr>
            </w:pPr>
            <w:r w:rsidRPr="00BB1A9D">
              <w:rPr>
                <w:sz w:val="20"/>
                <w:szCs w:val="20"/>
              </w:rPr>
              <w:t>375,46</w:t>
            </w:r>
          </w:p>
        </w:tc>
        <w:tc>
          <w:tcPr>
            <w:tcW w:w="3544" w:type="dxa"/>
          </w:tcPr>
          <w:p w:rsidR="004730A8" w:rsidRPr="00BB1A9D" w:rsidRDefault="004730A8" w:rsidP="00090D89">
            <w:pPr>
              <w:rPr>
                <w:sz w:val="20"/>
                <w:szCs w:val="20"/>
              </w:rPr>
            </w:pPr>
            <w:r w:rsidRPr="00BB1A9D">
              <w:rPr>
                <w:sz w:val="20"/>
                <w:szCs w:val="20"/>
              </w:rPr>
              <w:t xml:space="preserve">Раздел </w:t>
            </w:r>
            <w:r w:rsidRPr="00BB1A9D">
              <w:rPr>
                <w:sz w:val="20"/>
                <w:szCs w:val="20"/>
                <w:lang w:val="en-US"/>
              </w:rPr>
              <w:t>IV</w:t>
            </w:r>
            <w:r w:rsidRPr="00BB1A9D">
              <w:rPr>
                <w:sz w:val="20"/>
                <w:szCs w:val="20"/>
              </w:rPr>
              <w:t xml:space="preserve"> </w:t>
            </w:r>
            <w:r w:rsidRPr="00BB1A9D">
              <w:rPr>
                <w:b/>
                <w:sz w:val="20"/>
                <w:szCs w:val="20"/>
              </w:rPr>
              <w:t>содержание автомобильных дорог</w:t>
            </w:r>
          </w:p>
        </w:tc>
        <w:tc>
          <w:tcPr>
            <w:tcW w:w="926" w:type="dxa"/>
          </w:tcPr>
          <w:p w:rsidR="004730A8" w:rsidRPr="00BB1A9D" w:rsidRDefault="004730A8" w:rsidP="00090D89">
            <w:pPr>
              <w:spacing w:after="200" w:line="276" w:lineRule="auto"/>
              <w:jc w:val="center"/>
              <w:rPr>
                <w:sz w:val="20"/>
                <w:szCs w:val="20"/>
                <w:lang w:eastAsia="en-US"/>
              </w:rPr>
            </w:pPr>
            <w:r w:rsidRPr="00BB1A9D">
              <w:rPr>
                <w:sz w:val="20"/>
                <w:szCs w:val="20"/>
              </w:rPr>
              <w:t>9 200,0</w:t>
            </w:r>
          </w:p>
        </w:tc>
        <w:tc>
          <w:tcPr>
            <w:tcW w:w="2051" w:type="dxa"/>
          </w:tcPr>
          <w:p w:rsidR="004730A8" w:rsidRPr="00BB1A9D" w:rsidRDefault="004730A8" w:rsidP="00090D89">
            <w:pPr>
              <w:spacing w:after="200" w:line="276" w:lineRule="auto"/>
              <w:jc w:val="center"/>
              <w:rPr>
                <w:sz w:val="20"/>
                <w:szCs w:val="20"/>
              </w:rPr>
            </w:pPr>
            <w:r w:rsidRPr="00BB1A9D">
              <w:rPr>
                <w:sz w:val="20"/>
                <w:szCs w:val="20"/>
              </w:rPr>
              <w:t>9 200,0</w:t>
            </w:r>
          </w:p>
        </w:tc>
      </w:tr>
      <w:tr w:rsidR="004730A8" w:rsidRPr="00BB1A9D" w:rsidTr="00090D89">
        <w:tc>
          <w:tcPr>
            <w:tcW w:w="8723" w:type="dxa"/>
            <w:gridSpan w:val="4"/>
          </w:tcPr>
          <w:p w:rsidR="004730A8" w:rsidRPr="00BB1A9D" w:rsidRDefault="004730A8" w:rsidP="00090D89">
            <w:pPr>
              <w:jc w:val="center"/>
              <w:rPr>
                <w:sz w:val="20"/>
                <w:szCs w:val="20"/>
              </w:rPr>
            </w:pPr>
            <w:r w:rsidRPr="00BB1A9D">
              <w:rPr>
                <w:b/>
                <w:sz w:val="20"/>
                <w:szCs w:val="20"/>
              </w:rPr>
              <w:t>Расходы дорожного фонда, осуществляемые Администрацией района ВСЕГО</w:t>
            </w:r>
          </w:p>
        </w:tc>
        <w:tc>
          <w:tcPr>
            <w:tcW w:w="2051" w:type="dxa"/>
          </w:tcPr>
          <w:p w:rsidR="004730A8" w:rsidRPr="00BB1A9D" w:rsidRDefault="004730A8" w:rsidP="00090D89">
            <w:pPr>
              <w:jc w:val="center"/>
              <w:rPr>
                <w:b/>
                <w:sz w:val="20"/>
                <w:szCs w:val="20"/>
              </w:rPr>
            </w:pPr>
          </w:p>
        </w:tc>
      </w:tr>
      <w:tr w:rsidR="004730A8" w:rsidRPr="00BB1A9D" w:rsidTr="00090D89">
        <w:tc>
          <w:tcPr>
            <w:tcW w:w="8723" w:type="dxa"/>
            <w:gridSpan w:val="4"/>
          </w:tcPr>
          <w:p w:rsidR="004730A8" w:rsidRPr="00BB1A9D" w:rsidRDefault="004730A8" w:rsidP="00090D89">
            <w:pPr>
              <w:rPr>
                <w:b/>
                <w:sz w:val="20"/>
                <w:szCs w:val="20"/>
              </w:rPr>
            </w:pPr>
            <w:r w:rsidRPr="00BB1A9D">
              <w:rPr>
                <w:b/>
                <w:sz w:val="20"/>
                <w:szCs w:val="20"/>
              </w:rPr>
              <w:t>Ремонт и содержание автомобильных дорог</w:t>
            </w:r>
          </w:p>
        </w:tc>
        <w:tc>
          <w:tcPr>
            <w:tcW w:w="2051" w:type="dxa"/>
          </w:tcPr>
          <w:p w:rsidR="004730A8" w:rsidRPr="00BB1A9D" w:rsidRDefault="004730A8" w:rsidP="00090D89">
            <w:pPr>
              <w:rPr>
                <w:b/>
                <w:sz w:val="20"/>
                <w:szCs w:val="20"/>
              </w:rPr>
            </w:pPr>
          </w:p>
        </w:tc>
      </w:tr>
      <w:tr w:rsidR="004730A8" w:rsidRPr="00BB1A9D" w:rsidTr="00090D89">
        <w:tc>
          <w:tcPr>
            <w:tcW w:w="3261" w:type="dxa"/>
          </w:tcPr>
          <w:p w:rsidR="004730A8" w:rsidRPr="00BB1A9D" w:rsidRDefault="004730A8" w:rsidP="00090D89">
            <w:pPr>
              <w:rPr>
                <w:sz w:val="20"/>
                <w:szCs w:val="20"/>
              </w:rPr>
            </w:pPr>
            <w:r w:rsidRPr="00BB1A9D">
              <w:rPr>
                <w:sz w:val="20"/>
                <w:szCs w:val="20"/>
              </w:rPr>
              <w:t xml:space="preserve">Автомобильные дороги местного </w:t>
            </w:r>
            <w:r w:rsidRPr="00BB1A9D">
              <w:rPr>
                <w:sz w:val="20"/>
                <w:szCs w:val="20"/>
              </w:rPr>
              <w:lastRenderedPageBreak/>
              <w:t>значения Автомобильные дороги местного значения</w:t>
            </w:r>
          </w:p>
        </w:tc>
        <w:tc>
          <w:tcPr>
            <w:tcW w:w="992" w:type="dxa"/>
          </w:tcPr>
          <w:p w:rsidR="004730A8" w:rsidRPr="00BB1A9D" w:rsidRDefault="00162A48" w:rsidP="00090D89">
            <w:pPr>
              <w:jc w:val="center"/>
              <w:rPr>
                <w:sz w:val="20"/>
                <w:szCs w:val="20"/>
              </w:rPr>
            </w:pPr>
            <w:r w:rsidRPr="00BB1A9D">
              <w:rPr>
                <w:sz w:val="20"/>
                <w:szCs w:val="20"/>
              </w:rPr>
              <w:lastRenderedPageBreak/>
              <w:t>72,3</w:t>
            </w:r>
          </w:p>
          <w:p w:rsidR="004730A8" w:rsidRPr="00BB1A9D" w:rsidRDefault="004730A8" w:rsidP="00090D89">
            <w:pPr>
              <w:jc w:val="center"/>
              <w:rPr>
                <w:sz w:val="20"/>
                <w:szCs w:val="20"/>
              </w:rPr>
            </w:pPr>
          </w:p>
        </w:tc>
        <w:tc>
          <w:tcPr>
            <w:tcW w:w="3544" w:type="dxa"/>
          </w:tcPr>
          <w:p w:rsidR="004730A8" w:rsidRPr="00BB1A9D" w:rsidRDefault="004730A8" w:rsidP="00090D89">
            <w:pPr>
              <w:rPr>
                <w:sz w:val="20"/>
                <w:szCs w:val="20"/>
              </w:rPr>
            </w:pPr>
            <w:r w:rsidRPr="00BB1A9D">
              <w:rPr>
                <w:sz w:val="20"/>
                <w:szCs w:val="20"/>
              </w:rPr>
              <w:lastRenderedPageBreak/>
              <w:t xml:space="preserve">Раздел </w:t>
            </w:r>
            <w:r w:rsidRPr="00BB1A9D">
              <w:rPr>
                <w:sz w:val="20"/>
                <w:szCs w:val="20"/>
                <w:lang w:val="en-US"/>
              </w:rPr>
              <w:t>IV</w:t>
            </w:r>
            <w:r w:rsidRPr="00BB1A9D">
              <w:rPr>
                <w:sz w:val="20"/>
                <w:szCs w:val="20"/>
              </w:rPr>
              <w:t xml:space="preserve"> часть 7 пункт 4: </w:t>
            </w:r>
            <w:r w:rsidRPr="00BB1A9D">
              <w:rPr>
                <w:b/>
                <w:sz w:val="20"/>
                <w:szCs w:val="20"/>
              </w:rPr>
              <w:lastRenderedPageBreak/>
              <w:t>механизированная снегоочистка,</w:t>
            </w:r>
            <w:r w:rsidRPr="00BB1A9D">
              <w:rPr>
                <w:sz w:val="20"/>
                <w:szCs w:val="20"/>
              </w:rPr>
              <w:t xml:space="preserve"> </w:t>
            </w:r>
          </w:p>
        </w:tc>
        <w:tc>
          <w:tcPr>
            <w:tcW w:w="926" w:type="dxa"/>
          </w:tcPr>
          <w:p w:rsidR="004730A8" w:rsidRPr="00BB1A9D" w:rsidRDefault="00162A48" w:rsidP="00090D89">
            <w:pPr>
              <w:jc w:val="center"/>
              <w:rPr>
                <w:sz w:val="20"/>
                <w:szCs w:val="20"/>
                <w:lang w:eastAsia="en-US"/>
              </w:rPr>
            </w:pPr>
            <w:r w:rsidRPr="00BB1A9D">
              <w:rPr>
                <w:sz w:val="20"/>
                <w:szCs w:val="20"/>
              </w:rPr>
              <w:lastRenderedPageBreak/>
              <w:t>613,482</w:t>
            </w:r>
          </w:p>
        </w:tc>
        <w:tc>
          <w:tcPr>
            <w:tcW w:w="2051" w:type="dxa"/>
          </w:tcPr>
          <w:p w:rsidR="004730A8" w:rsidRPr="00BB1A9D" w:rsidRDefault="004730A8" w:rsidP="00090D89">
            <w:pPr>
              <w:jc w:val="center"/>
              <w:rPr>
                <w:sz w:val="20"/>
                <w:szCs w:val="20"/>
              </w:rPr>
            </w:pPr>
            <w:r w:rsidRPr="00BB1A9D">
              <w:rPr>
                <w:sz w:val="20"/>
                <w:szCs w:val="20"/>
              </w:rPr>
              <w:t>554,95</w:t>
            </w:r>
          </w:p>
        </w:tc>
      </w:tr>
      <w:tr w:rsidR="00162A48" w:rsidRPr="00BB1A9D" w:rsidTr="00090D89">
        <w:tc>
          <w:tcPr>
            <w:tcW w:w="3261" w:type="dxa"/>
          </w:tcPr>
          <w:p w:rsidR="00162A48" w:rsidRPr="00BB1A9D" w:rsidRDefault="00162A48" w:rsidP="00090D89">
            <w:pPr>
              <w:rPr>
                <w:sz w:val="20"/>
                <w:szCs w:val="20"/>
              </w:rPr>
            </w:pPr>
            <w:r w:rsidRPr="00BB1A9D">
              <w:rPr>
                <w:sz w:val="20"/>
                <w:szCs w:val="20"/>
              </w:rPr>
              <w:lastRenderedPageBreak/>
              <w:t>Автомобильные дороги местного значения Автомобильные дороги местного значения</w:t>
            </w:r>
          </w:p>
        </w:tc>
        <w:tc>
          <w:tcPr>
            <w:tcW w:w="992" w:type="dxa"/>
          </w:tcPr>
          <w:p w:rsidR="00162A48" w:rsidRPr="00BB1A9D" w:rsidRDefault="00162A48" w:rsidP="00090D89">
            <w:pPr>
              <w:jc w:val="center"/>
              <w:rPr>
                <w:sz w:val="20"/>
                <w:szCs w:val="20"/>
              </w:rPr>
            </w:pPr>
            <w:r w:rsidRPr="00BB1A9D">
              <w:rPr>
                <w:sz w:val="20"/>
                <w:szCs w:val="20"/>
              </w:rPr>
              <w:t>52,1</w:t>
            </w:r>
          </w:p>
        </w:tc>
        <w:tc>
          <w:tcPr>
            <w:tcW w:w="3544" w:type="dxa"/>
          </w:tcPr>
          <w:p w:rsidR="00162A48" w:rsidRPr="00BB1A9D" w:rsidRDefault="00162A48" w:rsidP="00162A48">
            <w:pPr>
              <w:rPr>
                <w:sz w:val="20"/>
                <w:szCs w:val="20"/>
              </w:rPr>
            </w:pPr>
            <w:r w:rsidRPr="00BB1A9D">
              <w:rPr>
                <w:sz w:val="20"/>
                <w:szCs w:val="20"/>
              </w:rPr>
              <w:t xml:space="preserve">Раздел IV часть 6 пункт 2 подпункт з): </w:t>
            </w:r>
          </w:p>
          <w:p w:rsidR="00162A48" w:rsidRPr="00BB1A9D" w:rsidRDefault="00162A48" w:rsidP="00162A48">
            <w:pPr>
              <w:rPr>
                <w:sz w:val="20"/>
                <w:szCs w:val="20"/>
              </w:rPr>
            </w:pPr>
            <w:r w:rsidRPr="00BB1A9D">
              <w:rPr>
                <w:sz w:val="20"/>
                <w:szCs w:val="20"/>
              </w:rPr>
              <w:t>профилировка грунтовых дорог</w:t>
            </w:r>
          </w:p>
        </w:tc>
        <w:tc>
          <w:tcPr>
            <w:tcW w:w="926" w:type="dxa"/>
          </w:tcPr>
          <w:p w:rsidR="00162A48" w:rsidRPr="00BB1A9D" w:rsidRDefault="00162A48" w:rsidP="00090D89">
            <w:pPr>
              <w:jc w:val="center"/>
              <w:rPr>
                <w:sz w:val="20"/>
                <w:szCs w:val="20"/>
              </w:rPr>
            </w:pPr>
            <w:r w:rsidRPr="00BB1A9D">
              <w:rPr>
                <w:sz w:val="20"/>
                <w:szCs w:val="20"/>
              </w:rPr>
              <w:t>87,4</w:t>
            </w:r>
          </w:p>
        </w:tc>
        <w:tc>
          <w:tcPr>
            <w:tcW w:w="2051" w:type="dxa"/>
          </w:tcPr>
          <w:p w:rsidR="00162A48" w:rsidRPr="00BB1A9D" w:rsidRDefault="00162A48" w:rsidP="00090D89">
            <w:pPr>
              <w:jc w:val="center"/>
              <w:rPr>
                <w:sz w:val="20"/>
                <w:szCs w:val="20"/>
              </w:rPr>
            </w:pPr>
            <w:r w:rsidRPr="00BB1A9D">
              <w:rPr>
                <w:sz w:val="20"/>
                <w:szCs w:val="20"/>
              </w:rPr>
              <w:t>87,4</w:t>
            </w:r>
          </w:p>
        </w:tc>
      </w:tr>
      <w:tr w:rsidR="004730A8" w:rsidRPr="00BB1A9D" w:rsidTr="00090D89">
        <w:tc>
          <w:tcPr>
            <w:tcW w:w="3261" w:type="dxa"/>
          </w:tcPr>
          <w:p w:rsidR="004730A8" w:rsidRPr="00BB1A9D" w:rsidRDefault="004730A8" w:rsidP="00090D89">
            <w:pPr>
              <w:rPr>
                <w:sz w:val="20"/>
                <w:szCs w:val="20"/>
              </w:rPr>
            </w:pPr>
            <w:r w:rsidRPr="00BB1A9D">
              <w:rPr>
                <w:sz w:val="20"/>
                <w:szCs w:val="20"/>
              </w:rPr>
              <w:t>Автомобильные дороги местного значения (школьные автобусные маршруты)</w:t>
            </w:r>
          </w:p>
        </w:tc>
        <w:tc>
          <w:tcPr>
            <w:tcW w:w="992" w:type="dxa"/>
          </w:tcPr>
          <w:p w:rsidR="004730A8" w:rsidRPr="00BB1A9D" w:rsidRDefault="00162A48" w:rsidP="00090D89">
            <w:pPr>
              <w:jc w:val="center"/>
              <w:rPr>
                <w:sz w:val="20"/>
                <w:szCs w:val="20"/>
              </w:rPr>
            </w:pPr>
            <w:r w:rsidRPr="00BB1A9D">
              <w:rPr>
                <w:sz w:val="20"/>
                <w:szCs w:val="20"/>
              </w:rPr>
              <w:t>47,175</w:t>
            </w:r>
          </w:p>
        </w:tc>
        <w:tc>
          <w:tcPr>
            <w:tcW w:w="3544" w:type="dxa"/>
          </w:tcPr>
          <w:p w:rsidR="004730A8" w:rsidRPr="00BB1A9D" w:rsidRDefault="004730A8" w:rsidP="00090D89">
            <w:pPr>
              <w:rPr>
                <w:sz w:val="20"/>
                <w:szCs w:val="20"/>
              </w:rPr>
            </w:pPr>
            <w:r w:rsidRPr="00BB1A9D">
              <w:rPr>
                <w:sz w:val="20"/>
                <w:szCs w:val="20"/>
              </w:rPr>
              <w:t xml:space="preserve">Раздел </w:t>
            </w:r>
            <w:r w:rsidRPr="00BB1A9D">
              <w:rPr>
                <w:sz w:val="20"/>
                <w:szCs w:val="20"/>
                <w:lang w:val="en-US"/>
              </w:rPr>
              <w:t>II</w:t>
            </w:r>
            <w:r w:rsidRPr="00BB1A9D">
              <w:rPr>
                <w:sz w:val="20"/>
                <w:szCs w:val="20"/>
              </w:rPr>
              <w:t xml:space="preserve">, </w:t>
            </w:r>
            <w:r w:rsidRPr="00BB1A9D">
              <w:rPr>
                <w:sz w:val="20"/>
                <w:szCs w:val="20"/>
                <w:lang w:val="en-US"/>
              </w:rPr>
              <w:t>III</w:t>
            </w:r>
            <w:r w:rsidRPr="00BB1A9D">
              <w:rPr>
                <w:sz w:val="20"/>
                <w:szCs w:val="20"/>
              </w:rPr>
              <w:t xml:space="preserve"> и </w:t>
            </w:r>
            <w:r w:rsidRPr="00BB1A9D">
              <w:rPr>
                <w:sz w:val="20"/>
                <w:szCs w:val="20"/>
                <w:lang w:val="en-US"/>
              </w:rPr>
              <w:t>IV</w:t>
            </w:r>
            <w:r w:rsidRPr="00BB1A9D">
              <w:rPr>
                <w:sz w:val="20"/>
                <w:szCs w:val="20"/>
              </w:rPr>
              <w:t xml:space="preserve">: </w:t>
            </w:r>
            <w:r w:rsidRPr="00BB1A9D">
              <w:rPr>
                <w:b/>
                <w:sz w:val="20"/>
                <w:szCs w:val="20"/>
              </w:rPr>
              <w:t>содержание, автомобильных дорог</w:t>
            </w:r>
            <w:r w:rsidRPr="00BB1A9D">
              <w:rPr>
                <w:sz w:val="20"/>
                <w:szCs w:val="20"/>
              </w:rPr>
              <w:t xml:space="preserve"> (софинансирование на содержание школьных автобусных маршрутов)</w:t>
            </w:r>
          </w:p>
        </w:tc>
        <w:tc>
          <w:tcPr>
            <w:tcW w:w="926" w:type="dxa"/>
          </w:tcPr>
          <w:p w:rsidR="004730A8" w:rsidRPr="00BB1A9D" w:rsidRDefault="004730A8" w:rsidP="00090D89">
            <w:pPr>
              <w:jc w:val="center"/>
              <w:rPr>
                <w:sz w:val="20"/>
                <w:szCs w:val="20"/>
                <w:lang w:eastAsia="en-US"/>
              </w:rPr>
            </w:pPr>
            <w:r w:rsidRPr="00BB1A9D">
              <w:rPr>
                <w:sz w:val="20"/>
                <w:szCs w:val="20"/>
              </w:rPr>
              <w:t>1,00</w:t>
            </w:r>
          </w:p>
        </w:tc>
        <w:tc>
          <w:tcPr>
            <w:tcW w:w="2051" w:type="dxa"/>
          </w:tcPr>
          <w:p w:rsidR="004730A8" w:rsidRPr="00BB1A9D" w:rsidRDefault="004730A8" w:rsidP="00162A48">
            <w:pPr>
              <w:jc w:val="center"/>
              <w:rPr>
                <w:sz w:val="20"/>
                <w:szCs w:val="20"/>
              </w:rPr>
            </w:pPr>
            <w:r w:rsidRPr="00BB1A9D">
              <w:rPr>
                <w:sz w:val="20"/>
                <w:szCs w:val="20"/>
              </w:rPr>
              <w:t>0,5</w:t>
            </w:r>
          </w:p>
        </w:tc>
      </w:tr>
      <w:tr w:rsidR="004730A8" w:rsidRPr="00BB1A9D" w:rsidTr="00090D89">
        <w:tc>
          <w:tcPr>
            <w:tcW w:w="3261" w:type="dxa"/>
          </w:tcPr>
          <w:p w:rsidR="004730A8" w:rsidRPr="00BB1A9D" w:rsidRDefault="004730A8" w:rsidP="00090D89">
            <w:pPr>
              <w:rPr>
                <w:b/>
                <w:sz w:val="20"/>
                <w:szCs w:val="20"/>
              </w:rPr>
            </w:pPr>
            <w:r w:rsidRPr="00BB1A9D">
              <w:rPr>
                <w:b/>
                <w:sz w:val="20"/>
                <w:szCs w:val="20"/>
              </w:rPr>
              <w:t>Автомобильные дороги местного значения, из-них</w:t>
            </w:r>
          </w:p>
        </w:tc>
        <w:tc>
          <w:tcPr>
            <w:tcW w:w="992" w:type="dxa"/>
          </w:tcPr>
          <w:p w:rsidR="004730A8" w:rsidRPr="00BB1A9D" w:rsidRDefault="004730A8" w:rsidP="00090D89">
            <w:pPr>
              <w:jc w:val="center"/>
              <w:rPr>
                <w:b/>
                <w:sz w:val="20"/>
                <w:szCs w:val="20"/>
              </w:rPr>
            </w:pPr>
          </w:p>
        </w:tc>
        <w:tc>
          <w:tcPr>
            <w:tcW w:w="3544" w:type="dxa"/>
          </w:tcPr>
          <w:p w:rsidR="004730A8" w:rsidRPr="00BB1A9D" w:rsidRDefault="004730A8" w:rsidP="00090D89">
            <w:pPr>
              <w:rPr>
                <w:sz w:val="20"/>
                <w:szCs w:val="20"/>
              </w:rPr>
            </w:pPr>
          </w:p>
        </w:tc>
        <w:tc>
          <w:tcPr>
            <w:tcW w:w="926" w:type="dxa"/>
          </w:tcPr>
          <w:p w:rsidR="004730A8" w:rsidRPr="00BB1A9D" w:rsidRDefault="004730A8" w:rsidP="00090D89">
            <w:pPr>
              <w:jc w:val="center"/>
              <w:rPr>
                <w:sz w:val="20"/>
                <w:szCs w:val="20"/>
                <w:lang w:eastAsia="en-US"/>
              </w:rPr>
            </w:pPr>
          </w:p>
        </w:tc>
        <w:tc>
          <w:tcPr>
            <w:tcW w:w="2051" w:type="dxa"/>
          </w:tcPr>
          <w:p w:rsidR="004730A8" w:rsidRPr="00BB1A9D" w:rsidRDefault="004730A8" w:rsidP="00090D89">
            <w:pPr>
              <w:jc w:val="center"/>
              <w:rPr>
                <w:sz w:val="20"/>
                <w:szCs w:val="20"/>
              </w:rPr>
            </w:pPr>
          </w:p>
        </w:tc>
      </w:tr>
      <w:tr w:rsidR="00162A48" w:rsidRPr="00BB1A9D" w:rsidTr="00162A48">
        <w:tc>
          <w:tcPr>
            <w:tcW w:w="3261" w:type="dxa"/>
            <w:vAlign w:val="center"/>
          </w:tcPr>
          <w:p w:rsidR="00162A48" w:rsidRPr="00BB1A9D" w:rsidRDefault="00162A48">
            <w:pPr>
              <w:jc w:val="center"/>
              <w:rPr>
                <w:sz w:val="20"/>
                <w:szCs w:val="20"/>
              </w:rPr>
            </w:pPr>
            <w:r w:rsidRPr="00BB1A9D">
              <w:rPr>
                <w:sz w:val="20"/>
                <w:szCs w:val="20"/>
              </w:rPr>
              <w:t>Автомобильная дорога Можга-Лесная Поляна</w:t>
            </w:r>
          </w:p>
        </w:tc>
        <w:tc>
          <w:tcPr>
            <w:tcW w:w="992" w:type="dxa"/>
            <w:vAlign w:val="center"/>
          </w:tcPr>
          <w:p w:rsidR="00162A48" w:rsidRPr="00BB1A9D" w:rsidRDefault="00162A48">
            <w:pPr>
              <w:jc w:val="center"/>
              <w:rPr>
                <w:sz w:val="20"/>
                <w:szCs w:val="20"/>
              </w:rPr>
            </w:pPr>
            <w:r w:rsidRPr="00BB1A9D">
              <w:rPr>
                <w:sz w:val="20"/>
                <w:szCs w:val="20"/>
              </w:rPr>
              <w:t>0,8</w:t>
            </w:r>
          </w:p>
        </w:tc>
        <w:tc>
          <w:tcPr>
            <w:tcW w:w="3544" w:type="dxa"/>
            <w:vAlign w:val="center"/>
          </w:tcPr>
          <w:p w:rsidR="00162A48" w:rsidRPr="00BB1A9D" w:rsidRDefault="00162A48">
            <w:pPr>
              <w:jc w:val="center"/>
              <w:rPr>
                <w:sz w:val="20"/>
                <w:szCs w:val="20"/>
              </w:rPr>
            </w:pPr>
            <w:r w:rsidRPr="00BB1A9D">
              <w:rPr>
                <w:sz w:val="20"/>
                <w:szCs w:val="20"/>
              </w:rPr>
              <w:t>Раздел III часть 5 пункт 2 подпункт в): ремонт восстановление изношенных покрытий, в том числе методами термопрофилирования или холодной регенерации с добавлением органических и неорганических материалов, обеспечивающими повторное использование материала старого покрытия</w:t>
            </w:r>
          </w:p>
        </w:tc>
        <w:tc>
          <w:tcPr>
            <w:tcW w:w="926" w:type="dxa"/>
          </w:tcPr>
          <w:p w:rsidR="00162A48" w:rsidRPr="00BB1A9D" w:rsidRDefault="00162A48" w:rsidP="00162A48">
            <w:pPr>
              <w:jc w:val="center"/>
              <w:rPr>
                <w:sz w:val="20"/>
                <w:szCs w:val="20"/>
              </w:rPr>
            </w:pPr>
            <w:r w:rsidRPr="00BB1A9D">
              <w:rPr>
                <w:sz w:val="20"/>
                <w:szCs w:val="20"/>
              </w:rPr>
              <w:t>1225,9</w:t>
            </w:r>
          </w:p>
        </w:tc>
        <w:tc>
          <w:tcPr>
            <w:tcW w:w="2051" w:type="dxa"/>
          </w:tcPr>
          <w:p w:rsidR="00162A48" w:rsidRPr="00BB1A9D" w:rsidRDefault="00162A48" w:rsidP="00162A48">
            <w:pPr>
              <w:jc w:val="center"/>
              <w:rPr>
                <w:sz w:val="20"/>
                <w:szCs w:val="20"/>
              </w:rPr>
            </w:pPr>
            <w:r w:rsidRPr="00BB1A9D">
              <w:rPr>
                <w:sz w:val="20"/>
                <w:szCs w:val="20"/>
              </w:rPr>
              <w:t>1225,9</w:t>
            </w:r>
          </w:p>
        </w:tc>
      </w:tr>
      <w:tr w:rsidR="004730A8" w:rsidRPr="00BB1A9D" w:rsidTr="00090D89">
        <w:tc>
          <w:tcPr>
            <w:tcW w:w="3261" w:type="dxa"/>
          </w:tcPr>
          <w:p w:rsidR="004730A8" w:rsidRPr="00BB1A9D" w:rsidRDefault="004730A8" w:rsidP="00090D89">
            <w:pPr>
              <w:rPr>
                <w:sz w:val="20"/>
                <w:szCs w:val="20"/>
              </w:rPr>
            </w:pPr>
            <w:r w:rsidRPr="00BB1A9D">
              <w:rPr>
                <w:sz w:val="20"/>
                <w:szCs w:val="20"/>
              </w:rPr>
              <w:t xml:space="preserve">Резерв </w:t>
            </w:r>
          </w:p>
        </w:tc>
        <w:tc>
          <w:tcPr>
            <w:tcW w:w="992" w:type="dxa"/>
          </w:tcPr>
          <w:p w:rsidR="004730A8" w:rsidRPr="00BB1A9D" w:rsidRDefault="004730A8" w:rsidP="00090D89">
            <w:pPr>
              <w:jc w:val="center"/>
              <w:rPr>
                <w:sz w:val="20"/>
                <w:szCs w:val="20"/>
              </w:rPr>
            </w:pPr>
          </w:p>
        </w:tc>
        <w:tc>
          <w:tcPr>
            <w:tcW w:w="3544" w:type="dxa"/>
          </w:tcPr>
          <w:p w:rsidR="004730A8" w:rsidRPr="00BB1A9D" w:rsidRDefault="004730A8" w:rsidP="00090D89">
            <w:pPr>
              <w:rPr>
                <w:sz w:val="20"/>
                <w:szCs w:val="20"/>
              </w:rPr>
            </w:pPr>
          </w:p>
        </w:tc>
        <w:tc>
          <w:tcPr>
            <w:tcW w:w="926" w:type="dxa"/>
          </w:tcPr>
          <w:p w:rsidR="004730A8" w:rsidRPr="00BB1A9D" w:rsidRDefault="00162A48" w:rsidP="00090D89">
            <w:pPr>
              <w:jc w:val="center"/>
              <w:rPr>
                <w:sz w:val="20"/>
                <w:szCs w:val="20"/>
              </w:rPr>
            </w:pPr>
            <w:r w:rsidRPr="00BB1A9D">
              <w:rPr>
                <w:sz w:val="20"/>
                <w:szCs w:val="20"/>
              </w:rPr>
              <w:t>101,4</w:t>
            </w:r>
          </w:p>
        </w:tc>
        <w:tc>
          <w:tcPr>
            <w:tcW w:w="2051" w:type="dxa"/>
          </w:tcPr>
          <w:p w:rsidR="004730A8" w:rsidRPr="00BB1A9D" w:rsidRDefault="00162A48" w:rsidP="00090D89">
            <w:pPr>
              <w:jc w:val="center"/>
              <w:rPr>
                <w:sz w:val="20"/>
                <w:szCs w:val="20"/>
              </w:rPr>
            </w:pPr>
            <w:r w:rsidRPr="00BB1A9D">
              <w:rPr>
                <w:sz w:val="20"/>
                <w:szCs w:val="20"/>
              </w:rPr>
              <w:t>0</w:t>
            </w:r>
          </w:p>
        </w:tc>
      </w:tr>
      <w:tr w:rsidR="004730A8" w:rsidRPr="00BB1A9D" w:rsidTr="00090D89">
        <w:tc>
          <w:tcPr>
            <w:tcW w:w="3261" w:type="dxa"/>
          </w:tcPr>
          <w:p w:rsidR="004730A8" w:rsidRPr="00BB1A9D" w:rsidRDefault="004730A8" w:rsidP="00090D89">
            <w:pPr>
              <w:rPr>
                <w:b/>
                <w:sz w:val="20"/>
                <w:szCs w:val="20"/>
              </w:rPr>
            </w:pPr>
            <w:r w:rsidRPr="00BB1A9D">
              <w:rPr>
                <w:b/>
                <w:sz w:val="20"/>
                <w:szCs w:val="20"/>
              </w:rPr>
              <w:t>Автомобильные дороги местного значения:</w:t>
            </w:r>
          </w:p>
          <w:p w:rsidR="004730A8" w:rsidRPr="00BB1A9D" w:rsidRDefault="004730A8" w:rsidP="00090D89">
            <w:pPr>
              <w:rPr>
                <w:b/>
                <w:sz w:val="20"/>
                <w:szCs w:val="20"/>
              </w:rPr>
            </w:pPr>
            <w:r w:rsidRPr="00BB1A9D">
              <w:rPr>
                <w:b/>
                <w:sz w:val="20"/>
                <w:szCs w:val="20"/>
              </w:rPr>
              <w:t>(реализация проектов инициативного бюджетирования «Наше село»), из-них</w:t>
            </w:r>
          </w:p>
        </w:tc>
        <w:tc>
          <w:tcPr>
            <w:tcW w:w="992" w:type="dxa"/>
          </w:tcPr>
          <w:p w:rsidR="004730A8" w:rsidRPr="00BB1A9D" w:rsidRDefault="004730A8" w:rsidP="00090D89">
            <w:pPr>
              <w:jc w:val="center"/>
              <w:rPr>
                <w:b/>
                <w:sz w:val="20"/>
                <w:szCs w:val="20"/>
              </w:rPr>
            </w:pPr>
          </w:p>
        </w:tc>
        <w:tc>
          <w:tcPr>
            <w:tcW w:w="3544" w:type="dxa"/>
          </w:tcPr>
          <w:p w:rsidR="004730A8" w:rsidRPr="00BB1A9D" w:rsidRDefault="004730A8" w:rsidP="00090D89">
            <w:pPr>
              <w:rPr>
                <w:sz w:val="20"/>
                <w:szCs w:val="20"/>
              </w:rPr>
            </w:pPr>
          </w:p>
        </w:tc>
        <w:tc>
          <w:tcPr>
            <w:tcW w:w="926" w:type="dxa"/>
          </w:tcPr>
          <w:p w:rsidR="004730A8" w:rsidRPr="00BB1A9D" w:rsidRDefault="004730A8" w:rsidP="00090D89">
            <w:pPr>
              <w:jc w:val="center"/>
              <w:rPr>
                <w:sz w:val="20"/>
                <w:szCs w:val="20"/>
              </w:rPr>
            </w:pPr>
          </w:p>
        </w:tc>
        <w:tc>
          <w:tcPr>
            <w:tcW w:w="2051" w:type="dxa"/>
          </w:tcPr>
          <w:p w:rsidR="004730A8" w:rsidRPr="00BB1A9D" w:rsidRDefault="004730A8" w:rsidP="00090D89">
            <w:pPr>
              <w:jc w:val="center"/>
              <w:rPr>
                <w:sz w:val="20"/>
                <w:szCs w:val="20"/>
              </w:rPr>
            </w:pPr>
          </w:p>
        </w:tc>
      </w:tr>
      <w:tr w:rsidR="00BB1A9D" w:rsidRPr="00BB1A9D" w:rsidTr="00AD7FDA">
        <w:tc>
          <w:tcPr>
            <w:tcW w:w="3261" w:type="dxa"/>
            <w:vAlign w:val="center"/>
          </w:tcPr>
          <w:p w:rsidR="00BB1A9D" w:rsidRPr="00BB1A9D" w:rsidRDefault="00BB1A9D">
            <w:pPr>
              <w:jc w:val="center"/>
              <w:rPr>
                <w:sz w:val="20"/>
                <w:szCs w:val="20"/>
              </w:rPr>
            </w:pPr>
            <w:r w:rsidRPr="00BB1A9D">
              <w:rPr>
                <w:sz w:val="20"/>
                <w:szCs w:val="20"/>
              </w:rPr>
              <w:t>Автомобильная дорога д. Пазял, ул. Суворова, улично-дорожная сеть</w:t>
            </w:r>
          </w:p>
        </w:tc>
        <w:tc>
          <w:tcPr>
            <w:tcW w:w="992" w:type="dxa"/>
            <w:vAlign w:val="center"/>
          </w:tcPr>
          <w:p w:rsidR="00BB1A9D" w:rsidRPr="00BB1A9D" w:rsidRDefault="00BB1A9D">
            <w:pPr>
              <w:jc w:val="center"/>
              <w:rPr>
                <w:sz w:val="20"/>
                <w:szCs w:val="20"/>
              </w:rPr>
            </w:pPr>
            <w:r w:rsidRPr="00BB1A9D">
              <w:rPr>
                <w:sz w:val="20"/>
                <w:szCs w:val="20"/>
              </w:rPr>
              <w:t>0,8</w:t>
            </w:r>
          </w:p>
        </w:tc>
        <w:tc>
          <w:tcPr>
            <w:tcW w:w="3544" w:type="dxa"/>
            <w:vMerge w:val="restart"/>
          </w:tcPr>
          <w:p w:rsidR="00BB1A9D" w:rsidRPr="00BB1A9D" w:rsidRDefault="00BB1A9D" w:rsidP="00090D89">
            <w:pPr>
              <w:rPr>
                <w:sz w:val="20"/>
                <w:szCs w:val="20"/>
              </w:rPr>
            </w:pPr>
            <w:r w:rsidRPr="00BB1A9D">
              <w:rPr>
                <w:sz w:val="20"/>
                <w:szCs w:val="20"/>
              </w:rPr>
              <w:t xml:space="preserve">Раздел </w:t>
            </w:r>
            <w:r w:rsidRPr="00BB1A9D">
              <w:rPr>
                <w:sz w:val="20"/>
                <w:szCs w:val="20"/>
                <w:lang w:val="en-US"/>
              </w:rPr>
              <w:t>III</w:t>
            </w:r>
            <w:r w:rsidRPr="00BB1A9D">
              <w:rPr>
                <w:sz w:val="20"/>
                <w:szCs w:val="20"/>
              </w:rPr>
              <w:t xml:space="preserve"> часть 5 пункт 2 подпункт з): ремонт</w:t>
            </w:r>
          </w:p>
          <w:p w:rsidR="00BB1A9D" w:rsidRPr="00BB1A9D" w:rsidRDefault="00BB1A9D" w:rsidP="00090D89">
            <w:pPr>
              <w:rPr>
                <w:sz w:val="20"/>
                <w:szCs w:val="20"/>
              </w:rPr>
            </w:pPr>
            <w:r w:rsidRPr="00BB1A9D">
              <w:rPr>
                <w:sz w:val="20"/>
                <w:szCs w:val="20"/>
              </w:rPr>
              <w:t>восстановление профиля щебеночных, гравийных и грунтовых улучшенных дорог с добавлением щебеночных или гравийных материалов в  количестве до 900 куб.м на один километр дороги;</w:t>
            </w:r>
          </w:p>
        </w:tc>
        <w:tc>
          <w:tcPr>
            <w:tcW w:w="926" w:type="dxa"/>
            <w:vAlign w:val="center"/>
          </w:tcPr>
          <w:p w:rsidR="00BB1A9D" w:rsidRPr="00BB1A9D" w:rsidRDefault="00BB1A9D" w:rsidP="00162A48">
            <w:pPr>
              <w:jc w:val="center"/>
              <w:rPr>
                <w:sz w:val="20"/>
                <w:szCs w:val="20"/>
              </w:rPr>
            </w:pPr>
            <w:r w:rsidRPr="00BB1A9D">
              <w:rPr>
                <w:sz w:val="20"/>
                <w:szCs w:val="20"/>
              </w:rPr>
              <w:t>1644,15</w:t>
            </w:r>
          </w:p>
        </w:tc>
        <w:tc>
          <w:tcPr>
            <w:tcW w:w="2051" w:type="dxa"/>
            <w:vAlign w:val="center"/>
          </w:tcPr>
          <w:p w:rsidR="00BB1A9D" w:rsidRPr="00BB1A9D" w:rsidRDefault="00BB1A9D" w:rsidP="00845E7A">
            <w:pPr>
              <w:jc w:val="center"/>
              <w:rPr>
                <w:sz w:val="20"/>
                <w:szCs w:val="20"/>
              </w:rPr>
            </w:pPr>
            <w:r w:rsidRPr="00BB1A9D">
              <w:rPr>
                <w:sz w:val="20"/>
                <w:szCs w:val="20"/>
              </w:rPr>
              <w:t>1644,15</w:t>
            </w:r>
          </w:p>
        </w:tc>
      </w:tr>
      <w:tr w:rsidR="00BB1A9D" w:rsidRPr="00BB1A9D" w:rsidTr="00AD7FDA">
        <w:tc>
          <w:tcPr>
            <w:tcW w:w="3261" w:type="dxa"/>
            <w:vAlign w:val="center"/>
          </w:tcPr>
          <w:p w:rsidR="00BB1A9D" w:rsidRPr="00BB1A9D" w:rsidRDefault="00BB1A9D">
            <w:pPr>
              <w:jc w:val="center"/>
              <w:rPr>
                <w:sz w:val="20"/>
                <w:szCs w:val="20"/>
              </w:rPr>
            </w:pPr>
            <w:r w:rsidRPr="00BB1A9D">
              <w:rPr>
                <w:sz w:val="20"/>
                <w:szCs w:val="20"/>
              </w:rPr>
              <w:t>Автомобильная дорога д. Кватчи, ул. Верхняя, улично-дорожная сеть</w:t>
            </w:r>
          </w:p>
        </w:tc>
        <w:tc>
          <w:tcPr>
            <w:tcW w:w="992" w:type="dxa"/>
            <w:vAlign w:val="center"/>
          </w:tcPr>
          <w:p w:rsidR="00BB1A9D" w:rsidRPr="00BB1A9D" w:rsidRDefault="00BB1A9D">
            <w:pPr>
              <w:jc w:val="center"/>
              <w:rPr>
                <w:sz w:val="20"/>
                <w:szCs w:val="20"/>
              </w:rPr>
            </w:pPr>
            <w:r w:rsidRPr="00BB1A9D">
              <w:rPr>
                <w:sz w:val="20"/>
                <w:szCs w:val="20"/>
              </w:rPr>
              <w:t>1,1</w:t>
            </w:r>
          </w:p>
        </w:tc>
        <w:tc>
          <w:tcPr>
            <w:tcW w:w="3544" w:type="dxa"/>
            <w:vMerge/>
          </w:tcPr>
          <w:p w:rsidR="00BB1A9D" w:rsidRPr="00BB1A9D" w:rsidRDefault="00BB1A9D" w:rsidP="00090D89">
            <w:pPr>
              <w:rPr>
                <w:sz w:val="20"/>
                <w:szCs w:val="20"/>
              </w:rPr>
            </w:pPr>
          </w:p>
        </w:tc>
        <w:tc>
          <w:tcPr>
            <w:tcW w:w="926" w:type="dxa"/>
            <w:vAlign w:val="center"/>
          </w:tcPr>
          <w:p w:rsidR="00BB1A9D" w:rsidRPr="00BB1A9D" w:rsidRDefault="00BB1A9D" w:rsidP="00BB1A9D">
            <w:pPr>
              <w:jc w:val="center"/>
              <w:rPr>
                <w:sz w:val="20"/>
                <w:szCs w:val="20"/>
              </w:rPr>
            </w:pPr>
            <w:r w:rsidRPr="00BB1A9D">
              <w:rPr>
                <w:sz w:val="20"/>
                <w:szCs w:val="20"/>
              </w:rPr>
              <w:t>1297,2</w:t>
            </w:r>
          </w:p>
        </w:tc>
        <w:tc>
          <w:tcPr>
            <w:tcW w:w="2051" w:type="dxa"/>
            <w:vAlign w:val="center"/>
          </w:tcPr>
          <w:p w:rsidR="00BB1A9D" w:rsidRPr="00BB1A9D" w:rsidRDefault="00BB1A9D" w:rsidP="00845E7A">
            <w:pPr>
              <w:jc w:val="center"/>
              <w:rPr>
                <w:sz w:val="20"/>
                <w:szCs w:val="20"/>
              </w:rPr>
            </w:pPr>
            <w:r w:rsidRPr="00BB1A9D">
              <w:rPr>
                <w:sz w:val="20"/>
                <w:szCs w:val="20"/>
              </w:rPr>
              <w:t>1297,2</w:t>
            </w:r>
          </w:p>
        </w:tc>
      </w:tr>
      <w:tr w:rsidR="00BB1A9D" w:rsidRPr="00BB1A9D" w:rsidTr="00AD7FDA">
        <w:tc>
          <w:tcPr>
            <w:tcW w:w="3261" w:type="dxa"/>
            <w:vAlign w:val="center"/>
          </w:tcPr>
          <w:p w:rsidR="00BB1A9D" w:rsidRPr="00BB1A9D" w:rsidRDefault="00BB1A9D">
            <w:pPr>
              <w:jc w:val="center"/>
              <w:rPr>
                <w:sz w:val="20"/>
                <w:szCs w:val="20"/>
              </w:rPr>
            </w:pPr>
            <w:r w:rsidRPr="00BB1A9D">
              <w:rPr>
                <w:sz w:val="20"/>
                <w:szCs w:val="20"/>
              </w:rPr>
              <w:t>Автомобильная дорога д. Подгорная, ул. Центральная, улично-дорожная сеть</w:t>
            </w:r>
          </w:p>
        </w:tc>
        <w:tc>
          <w:tcPr>
            <w:tcW w:w="992" w:type="dxa"/>
            <w:vAlign w:val="center"/>
          </w:tcPr>
          <w:p w:rsidR="00BB1A9D" w:rsidRPr="00BB1A9D" w:rsidRDefault="00BB1A9D">
            <w:pPr>
              <w:jc w:val="center"/>
              <w:rPr>
                <w:sz w:val="20"/>
                <w:szCs w:val="20"/>
              </w:rPr>
            </w:pPr>
            <w:r w:rsidRPr="00BB1A9D">
              <w:rPr>
                <w:sz w:val="20"/>
                <w:szCs w:val="20"/>
              </w:rPr>
              <w:t>1,3</w:t>
            </w:r>
          </w:p>
        </w:tc>
        <w:tc>
          <w:tcPr>
            <w:tcW w:w="3544" w:type="dxa"/>
            <w:vMerge/>
          </w:tcPr>
          <w:p w:rsidR="00BB1A9D" w:rsidRPr="00BB1A9D" w:rsidRDefault="00BB1A9D" w:rsidP="00090D89">
            <w:pPr>
              <w:rPr>
                <w:sz w:val="20"/>
                <w:szCs w:val="20"/>
              </w:rPr>
            </w:pPr>
          </w:p>
        </w:tc>
        <w:tc>
          <w:tcPr>
            <w:tcW w:w="926" w:type="dxa"/>
            <w:vAlign w:val="center"/>
          </w:tcPr>
          <w:p w:rsidR="00BB1A9D" w:rsidRPr="00BB1A9D" w:rsidRDefault="00BB1A9D" w:rsidP="00BB1A9D">
            <w:pPr>
              <w:jc w:val="center"/>
              <w:rPr>
                <w:sz w:val="20"/>
                <w:szCs w:val="20"/>
              </w:rPr>
            </w:pPr>
            <w:r w:rsidRPr="00BB1A9D">
              <w:rPr>
                <w:sz w:val="20"/>
                <w:szCs w:val="20"/>
              </w:rPr>
              <w:t>1104,56</w:t>
            </w:r>
          </w:p>
        </w:tc>
        <w:tc>
          <w:tcPr>
            <w:tcW w:w="2051" w:type="dxa"/>
            <w:vAlign w:val="center"/>
          </w:tcPr>
          <w:p w:rsidR="00BB1A9D" w:rsidRPr="00BB1A9D" w:rsidRDefault="00BB1A9D" w:rsidP="00845E7A">
            <w:pPr>
              <w:jc w:val="center"/>
              <w:rPr>
                <w:sz w:val="20"/>
                <w:szCs w:val="20"/>
              </w:rPr>
            </w:pPr>
            <w:r w:rsidRPr="00BB1A9D">
              <w:rPr>
                <w:sz w:val="20"/>
                <w:szCs w:val="20"/>
              </w:rPr>
              <w:t>1104,56</w:t>
            </w:r>
          </w:p>
        </w:tc>
      </w:tr>
      <w:tr w:rsidR="00BB1A9D" w:rsidRPr="00BB1A9D" w:rsidTr="00AD7FDA">
        <w:tc>
          <w:tcPr>
            <w:tcW w:w="3261" w:type="dxa"/>
            <w:vAlign w:val="center"/>
          </w:tcPr>
          <w:p w:rsidR="00BB1A9D" w:rsidRPr="00BB1A9D" w:rsidRDefault="00BB1A9D">
            <w:pPr>
              <w:jc w:val="center"/>
              <w:rPr>
                <w:sz w:val="20"/>
                <w:szCs w:val="20"/>
              </w:rPr>
            </w:pPr>
            <w:r w:rsidRPr="00BB1A9D">
              <w:rPr>
                <w:sz w:val="20"/>
                <w:szCs w:val="20"/>
              </w:rPr>
              <w:t>Автомобильная дорога д. Ныша, ул. Киршина, улично-дорожная сеть</w:t>
            </w:r>
          </w:p>
        </w:tc>
        <w:tc>
          <w:tcPr>
            <w:tcW w:w="992" w:type="dxa"/>
            <w:vAlign w:val="center"/>
          </w:tcPr>
          <w:p w:rsidR="00BB1A9D" w:rsidRPr="00BB1A9D" w:rsidRDefault="00BB1A9D">
            <w:pPr>
              <w:jc w:val="center"/>
              <w:rPr>
                <w:sz w:val="20"/>
                <w:szCs w:val="20"/>
              </w:rPr>
            </w:pPr>
            <w:r w:rsidRPr="00BB1A9D">
              <w:rPr>
                <w:sz w:val="20"/>
                <w:szCs w:val="20"/>
              </w:rPr>
              <w:t>1</w:t>
            </w:r>
          </w:p>
        </w:tc>
        <w:tc>
          <w:tcPr>
            <w:tcW w:w="3544" w:type="dxa"/>
            <w:vMerge/>
          </w:tcPr>
          <w:p w:rsidR="00BB1A9D" w:rsidRPr="00BB1A9D" w:rsidRDefault="00BB1A9D" w:rsidP="00090D89">
            <w:pPr>
              <w:rPr>
                <w:sz w:val="20"/>
                <w:szCs w:val="20"/>
              </w:rPr>
            </w:pPr>
          </w:p>
        </w:tc>
        <w:tc>
          <w:tcPr>
            <w:tcW w:w="926" w:type="dxa"/>
            <w:vAlign w:val="center"/>
          </w:tcPr>
          <w:p w:rsidR="00BB1A9D" w:rsidRPr="00BB1A9D" w:rsidRDefault="00BB1A9D" w:rsidP="00BB1A9D">
            <w:pPr>
              <w:jc w:val="center"/>
              <w:rPr>
                <w:sz w:val="20"/>
                <w:szCs w:val="20"/>
              </w:rPr>
            </w:pPr>
            <w:r w:rsidRPr="00BB1A9D">
              <w:rPr>
                <w:sz w:val="20"/>
                <w:szCs w:val="20"/>
              </w:rPr>
              <w:t>1148,53</w:t>
            </w:r>
          </w:p>
        </w:tc>
        <w:tc>
          <w:tcPr>
            <w:tcW w:w="2051" w:type="dxa"/>
            <w:vAlign w:val="center"/>
          </w:tcPr>
          <w:p w:rsidR="00BB1A9D" w:rsidRPr="00BB1A9D" w:rsidRDefault="00BB1A9D" w:rsidP="00845E7A">
            <w:pPr>
              <w:jc w:val="center"/>
              <w:rPr>
                <w:sz w:val="20"/>
                <w:szCs w:val="20"/>
              </w:rPr>
            </w:pPr>
            <w:r w:rsidRPr="00BB1A9D">
              <w:rPr>
                <w:sz w:val="20"/>
                <w:szCs w:val="20"/>
              </w:rPr>
              <w:t>1148,53</w:t>
            </w:r>
          </w:p>
        </w:tc>
      </w:tr>
      <w:tr w:rsidR="00BB1A9D" w:rsidRPr="00BB1A9D" w:rsidTr="00AD7FDA">
        <w:tc>
          <w:tcPr>
            <w:tcW w:w="3261" w:type="dxa"/>
            <w:vAlign w:val="center"/>
          </w:tcPr>
          <w:p w:rsidR="00BB1A9D" w:rsidRPr="00BB1A9D" w:rsidRDefault="00BB1A9D">
            <w:pPr>
              <w:jc w:val="center"/>
              <w:rPr>
                <w:sz w:val="20"/>
                <w:szCs w:val="20"/>
              </w:rPr>
            </w:pPr>
            <w:r w:rsidRPr="00BB1A9D">
              <w:rPr>
                <w:sz w:val="20"/>
                <w:szCs w:val="20"/>
              </w:rPr>
              <w:t>Автомобильные дороги д. Водзя, ул. Южная, ул. Молодежная, ул. Заречная, улично-дорожная сеть</w:t>
            </w:r>
          </w:p>
        </w:tc>
        <w:tc>
          <w:tcPr>
            <w:tcW w:w="992" w:type="dxa"/>
            <w:vAlign w:val="center"/>
          </w:tcPr>
          <w:p w:rsidR="00BB1A9D" w:rsidRPr="00BB1A9D" w:rsidRDefault="00BB1A9D">
            <w:pPr>
              <w:jc w:val="center"/>
              <w:rPr>
                <w:sz w:val="20"/>
                <w:szCs w:val="20"/>
              </w:rPr>
            </w:pPr>
            <w:r w:rsidRPr="00BB1A9D">
              <w:rPr>
                <w:sz w:val="20"/>
                <w:szCs w:val="20"/>
              </w:rPr>
              <w:t>0,64</w:t>
            </w:r>
          </w:p>
        </w:tc>
        <w:tc>
          <w:tcPr>
            <w:tcW w:w="3544" w:type="dxa"/>
            <w:vMerge/>
          </w:tcPr>
          <w:p w:rsidR="00BB1A9D" w:rsidRPr="00BB1A9D" w:rsidRDefault="00BB1A9D" w:rsidP="00090D89">
            <w:pPr>
              <w:rPr>
                <w:sz w:val="20"/>
                <w:szCs w:val="20"/>
              </w:rPr>
            </w:pPr>
          </w:p>
        </w:tc>
        <w:tc>
          <w:tcPr>
            <w:tcW w:w="926" w:type="dxa"/>
            <w:vAlign w:val="center"/>
          </w:tcPr>
          <w:p w:rsidR="00BB1A9D" w:rsidRPr="00BB1A9D" w:rsidRDefault="00BB1A9D" w:rsidP="00BB1A9D">
            <w:pPr>
              <w:jc w:val="center"/>
              <w:rPr>
                <w:sz w:val="20"/>
                <w:szCs w:val="20"/>
              </w:rPr>
            </w:pPr>
            <w:r w:rsidRPr="00BB1A9D">
              <w:rPr>
                <w:sz w:val="20"/>
                <w:szCs w:val="20"/>
              </w:rPr>
              <w:t>730,77</w:t>
            </w:r>
          </w:p>
        </w:tc>
        <w:tc>
          <w:tcPr>
            <w:tcW w:w="2051" w:type="dxa"/>
            <w:vAlign w:val="center"/>
          </w:tcPr>
          <w:p w:rsidR="00BB1A9D" w:rsidRPr="00BB1A9D" w:rsidRDefault="00BB1A9D" w:rsidP="00845E7A">
            <w:pPr>
              <w:jc w:val="center"/>
              <w:rPr>
                <w:sz w:val="20"/>
                <w:szCs w:val="20"/>
              </w:rPr>
            </w:pPr>
            <w:r w:rsidRPr="00BB1A9D">
              <w:rPr>
                <w:sz w:val="20"/>
                <w:szCs w:val="20"/>
              </w:rPr>
              <w:t>730,77</w:t>
            </w:r>
          </w:p>
        </w:tc>
      </w:tr>
      <w:tr w:rsidR="00BB1A9D" w:rsidRPr="00BB1A9D" w:rsidTr="00AD7FDA">
        <w:tc>
          <w:tcPr>
            <w:tcW w:w="3261" w:type="dxa"/>
            <w:vAlign w:val="center"/>
          </w:tcPr>
          <w:p w:rsidR="00BB1A9D" w:rsidRPr="00BB1A9D" w:rsidRDefault="00BB1A9D">
            <w:pPr>
              <w:jc w:val="center"/>
              <w:rPr>
                <w:sz w:val="20"/>
                <w:szCs w:val="20"/>
              </w:rPr>
            </w:pPr>
            <w:r w:rsidRPr="00BB1A9D">
              <w:rPr>
                <w:sz w:val="20"/>
                <w:szCs w:val="20"/>
              </w:rPr>
              <w:t>Автомобильные дороги д. Пойкино, ул. Труда и ул. Садовая, улично-дорожная сеть</w:t>
            </w:r>
          </w:p>
        </w:tc>
        <w:tc>
          <w:tcPr>
            <w:tcW w:w="992" w:type="dxa"/>
            <w:vAlign w:val="center"/>
          </w:tcPr>
          <w:p w:rsidR="00BB1A9D" w:rsidRPr="00BB1A9D" w:rsidRDefault="00BB1A9D">
            <w:pPr>
              <w:jc w:val="center"/>
              <w:rPr>
                <w:sz w:val="20"/>
                <w:szCs w:val="20"/>
              </w:rPr>
            </w:pPr>
            <w:r w:rsidRPr="00BB1A9D">
              <w:rPr>
                <w:sz w:val="20"/>
                <w:szCs w:val="20"/>
              </w:rPr>
              <w:t>1,4</w:t>
            </w:r>
          </w:p>
        </w:tc>
        <w:tc>
          <w:tcPr>
            <w:tcW w:w="3544" w:type="dxa"/>
            <w:vMerge/>
          </w:tcPr>
          <w:p w:rsidR="00BB1A9D" w:rsidRPr="00BB1A9D" w:rsidRDefault="00BB1A9D" w:rsidP="00090D89">
            <w:pPr>
              <w:rPr>
                <w:sz w:val="20"/>
                <w:szCs w:val="20"/>
              </w:rPr>
            </w:pPr>
          </w:p>
        </w:tc>
        <w:tc>
          <w:tcPr>
            <w:tcW w:w="926" w:type="dxa"/>
            <w:vAlign w:val="center"/>
          </w:tcPr>
          <w:p w:rsidR="00BB1A9D" w:rsidRPr="00BB1A9D" w:rsidRDefault="00BB1A9D" w:rsidP="00BB1A9D">
            <w:pPr>
              <w:jc w:val="center"/>
              <w:rPr>
                <w:sz w:val="20"/>
                <w:szCs w:val="20"/>
              </w:rPr>
            </w:pPr>
            <w:r w:rsidRPr="00BB1A9D">
              <w:rPr>
                <w:sz w:val="20"/>
                <w:szCs w:val="20"/>
              </w:rPr>
              <w:t>1203,5</w:t>
            </w:r>
          </w:p>
        </w:tc>
        <w:tc>
          <w:tcPr>
            <w:tcW w:w="2051" w:type="dxa"/>
            <w:vAlign w:val="center"/>
          </w:tcPr>
          <w:p w:rsidR="00BB1A9D" w:rsidRPr="00BB1A9D" w:rsidRDefault="00BB1A9D" w:rsidP="00845E7A">
            <w:pPr>
              <w:jc w:val="center"/>
              <w:rPr>
                <w:sz w:val="20"/>
                <w:szCs w:val="20"/>
              </w:rPr>
            </w:pPr>
            <w:r w:rsidRPr="00BB1A9D">
              <w:rPr>
                <w:sz w:val="20"/>
                <w:szCs w:val="20"/>
              </w:rPr>
              <w:t>1203,5</w:t>
            </w:r>
          </w:p>
        </w:tc>
      </w:tr>
      <w:tr w:rsidR="00BB1A9D" w:rsidRPr="00BB1A9D" w:rsidTr="00AD7FDA">
        <w:tc>
          <w:tcPr>
            <w:tcW w:w="3261" w:type="dxa"/>
            <w:vAlign w:val="center"/>
          </w:tcPr>
          <w:p w:rsidR="00BB1A9D" w:rsidRPr="00BB1A9D" w:rsidRDefault="00BB1A9D">
            <w:pPr>
              <w:jc w:val="center"/>
              <w:rPr>
                <w:sz w:val="20"/>
                <w:szCs w:val="20"/>
              </w:rPr>
            </w:pPr>
            <w:r w:rsidRPr="00BB1A9D">
              <w:rPr>
                <w:sz w:val="20"/>
                <w:szCs w:val="20"/>
              </w:rPr>
              <w:t>Автомобильная дорога с. Можга, ул. Кинягильская, улично-дорожная сеть</w:t>
            </w:r>
          </w:p>
        </w:tc>
        <w:tc>
          <w:tcPr>
            <w:tcW w:w="992" w:type="dxa"/>
            <w:vAlign w:val="center"/>
          </w:tcPr>
          <w:p w:rsidR="00BB1A9D" w:rsidRPr="00BB1A9D" w:rsidRDefault="00BB1A9D">
            <w:pPr>
              <w:jc w:val="center"/>
              <w:rPr>
                <w:sz w:val="20"/>
                <w:szCs w:val="20"/>
              </w:rPr>
            </w:pPr>
            <w:r w:rsidRPr="00BB1A9D">
              <w:rPr>
                <w:sz w:val="20"/>
                <w:szCs w:val="20"/>
              </w:rPr>
              <w:t>0,85</w:t>
            </w:r>
          </w:p>
        </w:tc>
        <w:tc>
          <w:tcPr>
            <w:tcW w:w="3544" w:type="dxa"/>
            <w:vMerge/>
          </w:tcPr>
          <w:p w:rsidR="00BB1A9D" w:rsidRPr="00BB1A9D" w:rsidRDefault="00BB1A9D" w:rsidP="00090D89">
            <w:pPr>
              <w:rPr>
                <w:sz w:val="20"/>
                <w:szCs w:val="20"/>
              </w:rPr>
            </w:pPr>
          </w:p>
        </w:tc>
        <w:tc>
          <w:tcPr>
            <w:tcW w:w="926" w:type="dxa"/>
            <w:vAlign w:val="center"/>
          </w:tcPr>
          <w:p w:rsidR="00BB1A9D" w:rsidRPr="00BB1A9D" w:rsidRDefault="00BB1A9D" w:rsidP="00BB1A9D">
            <w:pPr>
              <w:jc w:val="center"/>
              <w:rPr>
                <w:sz w:val="20"/>
                <w:szCs w:val="20"/>
              </w:rPr>
            </w:pPr>
            <w:r w:rsidRPr="00BB1A9D">
              <w:rPr>
                <w:sz w:val="20"/>
                <w:szCs w:val="20"/>
              </w:rPr>
              <w:t>737,87</w:t>
            </w:r>
          </w:p>
        </w:tc>
        <w:tc>
          <w:tcPr>
            <w:tcW w:w="2051" w:type="dxa"/>
            <w:vAlign w:val="center"/>
          </w:tcPr>
          <w:p w:rsidR="00BB1A9D" w:rsidRPr="00BB1A9D" w:rsidRDefault="00BB1A9D" w:rsidP="00845E7A">
            <w:pPr>
              <w:jc w:val="center"/>
              <w:rPr>
                <w:sz w:val="20"/>
                <w:szCs w:val="20"/>
              </w:rPr>
            </w:pPr>
            <w:r w:rsidRPr="00BB1A9D">
              <w:rPr>
                <w:sz w:val="20"/>
                <w:szCs w:val="20"/>
              </w:rPr>
              <w:t>737,87</w:t>
            </w:r>
          </w:p>
        </w:tc>
      </w:tr>
      <w:tr w:rsidR="00BB1A9D" w:rsidRPr="00BB1A9D" w:rsidTr="00AD7FDA">
        <w:tc>
          <w:tcPr>
            <w:tcW w:w="3261" w:type="dxa"/>
            <w:vAlign w:val="center"/>
          </w:tcPr>
          <w:p w:rsidR="00BB1A9D" w:rsidRPr="00BB1A9D" w:rsidRDefault="00BB1A9D">
            <w:pPr>
              <w:jc w:val="center"/>
              <w:rPr>
                <w:sz w:val="20"/>
                <w:szCs w:val="20"/>
              </w:rPr>
            </w:pPr>
            <w:r w:rsidRPr="00BB1A9D">
              <w:rPr>
                <w:sz w:val="20"/>
                <w:szCs w:val="20"/>
              </w:rPr>
              <w:t>Автомобильная дорога д. Пазял, ул. Парковая, улично-дорожная сеть</w:t>
            </w:r>
          </w:p>
        </w:tc>
        <w:tc>
          <w:tcPr>
            <w:tcW w:w="992" w:type="dxa"/>
            <w:vAlign w:val="center"/>
          </w:tcPr>
          <w:p w:rsidR="00BB1A9D" w:rsidRPr="00BB1A9D" w:rsidRDefault="00BB1A9D">
            <w:pPr>
              <w:jc w:val="center"/>
              <w:rPr>
                <w:sz w:val="20"/>
                <w:szCs w:val="20"/>
              </w:rPr>
            </w:pPr>
            <w:r w:rsidRPr="00BB1A9D">
              <w:rPr>
                <w:sz w:val="20"/>
                <w:szCs w:val="20"/>
              </w:rPr>
              <w:t>1,6</w:t>
            </w:r>
          </w:p>
        </w:tc>
        <w:tc>
          <w:tcPr>
            <w:tcW w:w="3544" w:type="dxa"/>
            <w:vMerge/>
          </w:tcPr>
          <w:p w:rsidR="00BB1A9D" w:rsidRPr="00BB1A9D" w:rsidRDefault="00BB1A9D" w:rsidP="00090D89">
            <w:pPr>
              <w:rPr>
                <w:sz w:val="20"/>
                <w:szCs w:val="20"/>
              </w:rPr>
            </w:pPr>
          </w:p>
        </w:tc>
        <w:tc>
          <w:tcPr>
            <w:tcW w:w="926" w:type="dxa"/>
            <w:vAlign w:val="center"/>
          </w:tcPr>
          <w:p w:rsidR="00BB1A9D" w:rsidRPr="00BB1A9D" w:rsidRDefault="00BB1A9D" w:rsidP="00BB1A9D">
            <w:pPr>
              <w:jc w:val="center"/>
              <w:rPr>
                <w:sz w:val="20"/>
                <w:szCs w:val="20"/>
              </w:rPr>
            </w:pPr>
            <w:r w:rsidRPr="00BB1A9D">
              <w:rPr>
                <w:sz w:val="20"/>
                <w:szCs w:val="20"/>
              </w:rPr>
              <w:t>503,36</w:t>
            </w:r>
          </w:p>
        </w:tc>
        <w:tc>
          <w:tcPr>
            <w:tcW w:w="2051" w:type="dxa"/>
            <w:vAlign w:val="center"/>
          </w:tcPr>
          <w:p w:rsidR="00BB1A9D" w:rsidRPr="00BB1A9D" w:rsidRDefault="00BB1A9D" w:rsidP="00845E7A">
            <w:pPr>
              <w:jc w:val="center"/>
              <w:rPr>
                <w:sz w:val="20"/>
                <w:szCs w:val="20"/>
              </w:rPr>
            </w:pPr>
            <w:r w:rsidRPr="00BB1A9D">
              <w:rPr>
                <w:sz w:val="20"/>
                <w:szCs w:val="20"/>
              </w:rPr>
              <w:t>503,36</w:t>
            </w:r>
          </w:p>
        </w:tc>
      </w:tr>
      <w:tr w:rsidR="00BB1A9D" w:rsidRPr="00BB1A9D" w:rsidTr="00344F34">
        <w:tc>
          <w:tcPr>
            <w:tcW w:w="3261" w:type="dxa"/>
            <w:vAlign w:val="center"/>
          </w:tcPr>
          <w:p w:rsidR="00BB1A9D" w:rsidRPr="00BB1A9D" w:rsidRDefault="00BB1A9D">
            <w:pPr>
              <w:jc w:val="center"/>
              <w:rPr>
                <w:sz w:val="20"/>
                <w:szCs w:val="20"/>
              </w:rPr>
            </w:pPr>
            <w:r w:rsidRPr="00BB1A9D">
              <w:rPr>
                <w:sz w:val="20"/>
                <w:szCs w:val="20"/>
              </w:rPr>
              <w:t>Автомобильная дорога д. Удмурт Сюгаил, ул. Сиреневая, улично-дорожная сеть</w:t>
            </w:r>
          </w:p>
        </w:tc>
        <w:tc>
          <w:tcPr>
            <w:tcW w:w="992" w:type="dxa"/>
            <w:vAlign w:val="center"/>
          </w:tcPr>
          <w:p w:rsidR="00BB1A9D" w:rsidRPr="00BB1A9D" w:rsidRDefault="00BB1A9D">
            <w:pPr>
              <w:jc w:val="center"/>
              <w:rPr>
                <w:sz w:val="20"/>
                <w:szCs w:val="20"/>
              </w:rPr>
            </w:pPr>
            <w:r w:rsidRPr="00BB1A9D">
              <w:rPr>
                <w:sz w:val="20"/>
                <w:szCs w:val="20"/>
              </w:rPr>
              <w:t>1</w:t>
            </w:r>
          </w:p>
        </w:tc>
        <w:tc>
          <w:tcPr>
            <w:tcW w:w="3544" w:type="dxa"/>
            <w:vMerge/>
          </w:tcPr>
          <w:p w:rsidR="00BB1A9D" w:rsidRPr="00BB1A9D" w:rsidRDefault="00BB1A9D" w:rsidP="00090D89">
            <w:pPr>
              <w:rPr>
                <w:sz w:val="20"/>
                <w:szCs w:val="20"/>
              </w:rPr>
            </w:pPr>
          </w:p>
        </w:tc>
        <w:tc>
          <w:tcPr>
            <w:tcW w:w="926" w:type="dxa"/>
            <w:vAlign w:val="center"/>
          </w:tcPr>
          <w:p w:rsidR="00BB1A9D" w:rsidRPr="00BB1A9D" w:rsidRDefault="00BB1A9D" w:rsidP="00BB1A9D">
            <w:pPr>
              <w:jc w:val="center"/>
              <w:rPr>
                <w:sz w:val="20"/>
                <w:szCs w:val="20"/>
              </w:rPr>
            </w:pPr>
            <w:r w:rsidRPr="00BB1A9D">
              <w:rPr>
                <w:sz w:val="20"/>
                <w:szCs w:val="20"/>
              </w:rPr>
              <w:t>1147,37</w:t>
            </w:r>
          </w:p>
        </w:tc>
        <w:tc>
          <w:tcPr>
            <w:tcW w:w="2051" w:type="dxa"/>
            <w:vAlign w:val="center"/>
          </w:tcPr>
          <w:p w:rsidR="00BB1A9D" w:rsidRPr="00BB1A9D" w:rsidRDefault="00BB1A9D" w:rsidP="00845E7A">
            <w:pPr>
              <w:jc w:val="center"/>
              <w:rPr>
                <w:sz w:val="20"/>
                <w:szCs w:val="20"/>
              </w:rPr>
            </w:pPr>
            <w:r w:rsidRPr="00BB1A9D">
              <w:rPr>
                <w:sz w:val="20"/>
                <w:szCs w:val="20"/>
              </w:rPr>
              <w:t>1147,37</w:t>
            </w:r>
          </w:p>
        </w:tc>
      </w:tr>
      <w:tr w:rsidR="00BB1A9D" w:rsidRPr="00BB1A9D" w:rsidTr="00344F34">
        <w:tc>
          <w:tcPr>
            <w:tcW w:w="3261" w:type="dxa"/>
            <w:vAlign w:val="center"/>
          </w:tcPr>
          <w:p w:rsidR="00BB1A9D" w:rsidRPr="00BB1A9D" w:rsidRDefault="00BB1A9D">
            <w:pPr>
              <w:jc w:val="center"/>
              <w:rPr>
                <w:sz w:val="20"/>
                <w:szCs w:val="20"/>
              </w:rPr>
            </w:pPr>
            <w:r w:rsidRPr="00BB1A9D">
              <w:rPr>
                <w:sz w:val="20"/>
                <w:szCs w:val="20"/>
              </w:rPr>
              <w:t>Автомобильная дорога д. Старые Какси, ул. Садовая, улично-дорожная сеть</w:t>
            </w:r>
          </w:p>
        </w:tc>
        <w:tc>
          <w:tcPr>
            <w:tcW w:w="992" w:type="dxa"/>
            <w:vAlign w:val="center"/>
          </w:tcPr>
          <w:p w:rsidR="00BB1A9D" w:rsidRPr="00BB1A9D" w:rsidRDefault="00BB1A9D">
            <w:pPr>
              <w:jc w:val="center"/>
              <w:rPr>
                <w:sz w:val="20"/>
                <w:szCs w:val="20"/>
              </w:rPr>
            </w:pPr>
            <w:r w:rsidRPr="00BB1A9D">
              <w:rPr>
                <w:sz w:val="20"/>
                <w:szCs w:val="20"/>
              </w:rPr>
              <w:t>0,9</w:t>
            </w:r>
          </w:p>
        </w:tc>
        <w:tc>
          <w:tcPr>
            <w:tcW w:w="3544" w:type="dxa"/>
            <w:vMerge/>
          </w:tcPr>
          <w:p w:rsidR="00BB1A9D" w:rsidRPr="00BB1A9D" w:rsidRDefault="00BB1A9D" w:rsidP="00090D89">
            <w:pPr>
              <w:rPr>
                <w:sz w:val="20"/>
                <w:szCs w:val="20"/>
              </w:rPr>
            </w:pPr>
          </w:p>
        </w:tc>
        <w:tc>
          <w:tcPr>
            <w:tcW w:w="926" w:type="dxa"/>
            <w:vAlign w:val="center"/>
          </w:tcPr>
          <w:p w:rsidR="00BB1A9D" w:rsidRPr="00BB1A9D" w:rsidRDefault="00BB1A9D" w:rsidP="00BB1A9D">
            <w:pPr>
              <w:jc w:val="center"/>
              <w:rPr>
                <w:sz w:val="20"/>
                <w:szCs w:val="20"/>
              </w:rPr>
            </w:pPr>
            <w:r w:rsidRPr="00BB1A9D">
              <w:rPr>
                <w:sz w:val="20"/>
                <w:szCs w:val="20"/>
              </w:rPr>
              <w:t>1153,7</w:t>
            </w:r>
          </w:p>
        </w:tc>
        <w:tc>
          <w:tcPr>
            <w:tcW w:w="2051" w:type="dxa"/>
            <w:vAlign w:val="center"/>
          </w:tcPr>
          <w:p w:rsidR="00BB1A9D" w:rsidRPr="00BB1A9D" w:rsidRDefault="00BB1A9D" w:rsidP="00845E7A">
            <w:pPr>
              <w:jc w:val="center"/>
              <w:rPr>
                <w:sz w:val="20"/>
                <w:szCs w:val="20"/>
              </w:rPr>
            </w:pPr>
            <w:r w:rsidRPr="00BB1A9D">
              <w:rPr>
                <w:sz w:val="20"/>
                <w:szCs w:val="20"/>
              </w:rPr>
              <w:t>1153,7</w:t>
            </w:r>
          </w:p>
        </w:tc>
      </w:tr>
      <w:tr w:rsidR="00BB1A9D" w:rsidRPr="00BB1A9D" w:rsidTr="00344F34">
        <w:tc>
          <w:tcPr>
            <w:tcW w:w="3261" w:type="dxa"/>
            <w:vAlign w:val="center"/>
          </w:tcPr>
          <w:p w:rsidR="00BB1A9D" w:rsidRPr="00BB1A9D" w:rsidRDefault="00BB1A9D">
            <w:pPr>
              <w:jc w:val="center"/>
              <w:rPr>
                <w:sz w:val="20"/>
                <w:szCs w:val="20"/>
              </w:rPr>
            </w:pPr>
            <w:r w:rsidRPr="00BB1A9D">
              <w:rPr>
                <w:sz w:val="20"/>
                <w:szCs w:val="20"/>
              </w:rPr>
              <w:t>Автомобильная дорога с. Большая Уча, ул. Школьная, улично-дорожная сеть</w:t>
            </w:r>
          </w:p>
        </w:tc>
        <w:tc>
          <w:tcPr>
            <w:tcW w:w="992" w:type="dxa"/>
            <w:vAlign w:val="center"/>
          </w:tcPr>
          <w:p w:rsidR="00BB1A9D" w:rsidRPr="00BB1A9D" w:rsidRDefault="00BB1A9D">
            <w:pPr>
              <w:jc w:val="center"/>
              <w:rPr>
                <w:sz w:val="20"/>
                <w:szCs w:val="20"/>
              </w:rPr>
            </w:pPr>
            <w:r w:rsidRPr="00BB1A9D">
              <w:rPr>
                <w:sz w:val="20"/>
                <w:szCs w:val="20"/>
              </w:rPr>
              <w:t>0,7</w:t>
            </w:r>
          </w:p>
        </w:tc>
        <w:tc>
          <w:tcPr>
            <w:tcW w:w="3544" w:type="dxa"/>
            <w:vMerge/>
          </w:tcPr>
          <w:p w:rsidR="00BB1A9D" w:rsidRPr="00BB1A9D" w:rsidRDefault="00BB1A9D" w:rsidP="00090D89">
            <w:pPr>
              <w:rPr>
                <w:sz w:val="20"/>
                <w:szCs w:val="20"/>
              </w:rPr>
            </w:pPr>
          </w:p>
        </w:tc>
        <w:tc>
          <w:tcPr>
            <w:tcW w:w="926" w:type="dxa"/>
            <w:vAlign w:val="center"/>
          </w:tcPr>
          <w:p w:rsidR="00BB1A9D" w:rsidRPr="00BB1A9D" w:rsidRDefault="00BB1A9D" w:rsidP="00BB1A9D">
            <w:pPr>
              <w:jc w:val="center"/>
              <w:rPr>
                <w:sz w:val="20"/>
                <w:szCs w:val="20"/>
              </w:rPr>
            </w:pPr>
            <w:r w:rsidRPr="00BB1A9D">
              <w:rPr>
                <w:sz w:val="20"/>
                <w:szCs w:val="20"/>
              </w:rPr>
              <w:t>1008,5</w:t>
            </w:r>
          </w:p>
        </w:tc>
        <w:tc>
          <w:tcPr>
            <w:tcW w:w="2051" w:type="dxa"/>
            <w:vAlign w:val="center"/>
          </w:tcPr>
          <w:p w:rsidR="00BB1A9D" w:rsidRPr="00BB1A9D" w:rsidRDefault="00BB1A9D" w:rsidP="00845E7A">
            <w:pPr>
              <w:jc w:val="center"/>
              <w:rPr>
                <w:sz w:val="20"/>
                <w:szCs w:val="20"/>
              </w:rPr>
            </w:pPr>
            <w:r w:rsidRPr="00BB1A9D">
              <w:rPr>
                <w:sz w:val="20"/>
                <w:szCs w:val="20"/>
              </w:rPr>
              <w:t>1008,5</w:t>
            </w:r>
          </w:p>
        </w:tc>
      </w:tr>
      <w:tr w:rsidR="00BB1A9D" w:rsidRPr="00BB1A9D" w:rsidTr="00344F34">
        <w:tc>
          <w:tcPr>
            <w:tcW w:w="3261" w:type="dxa"/>
            <w:vAlign w:val="center"/>
          </w:tcPr>
          <w:p w:rsidR="00BB1A9D" w:rsidRPr="00BB1A9D" w:rsidRDefault="00BB1A9D">
            <w:pPr>
              <w:jc w:val="center"/>
              <w:rPr>
                <w:sz w:val="20"/>
                <w:szCs w:val="20"/>
              </w:rPr>
            </w:pPr>
            <w:r w:rsidRPr="00BB1A9D">
              <w:rPr>
                <w:sz w:val="20"/>
                <w:szCs w:val="20"/>
              </w:rPr>
              <w:t>Автомобильные дороги д. Поршур, улично-дорожная сеть</w:t>
            </w:r>
          </w:p>
        </w:tc>
        <w:tc>
          <w:tcPr>
            <w:tcW w:w="992" w:type="dxa"/>
            <w:vAlign w:val="center"/>
          </w:tcPr>
          <w:p w:rsidR="00BB1A9D" w:rsidRPr="00BB1A9D" w:rsidRDefault="00BB1A9D">
            <w:pPr>
              <w:jc w:val="center"/>
              <w:rPr>
                <w:sz w:val="20"/>
                <w:szCs w:val="20"/>
              </w:rPr>
            </w:pPr>
            <w:r w:rsidRPr="00BB1A9D">
              <w:rPr>
                <w:sz w:val="20"/>
                <w:szCs w:val="20"/>
              </w:rPr>
              <w:t>1,8</w:t>
            </w:r>
          </w:p>
        </w:tc>
        <w:tc>
          <w:tcPr>
            <w:tcW w:w="3544" w:type="dxa"/>
            <w:vMerge/>
          </w:tcPr>
          <w:p w:rsidR="00BB1A9D" w:rsidRPr="00BB1A9D" w:rsidRDefault="00BB1A9D" w:rsidP="00090D89">
            <w:pPr>
              <w:rPr>
                <w:sz w:val="20"/>
                <w:szCs w:val="20"/>
              </w:rPr>
            </w:pPr>
          </w:p>
        </w:tc>
        <w:tc>
          <w:tcPr>
            <w:tcW w:w="926" w:type="dxa"/>
            <w:vAlign w:val="center"/>
          </w:tcPr>
          <w:p w:rsidR="00BB1A9D" w:rsidRPr="00BB1A9D" w:rsidRDefault="00BB1A9D" w:rsidP="00BB1A9D">
            <w:pPr>
              <w:jc w:val="center"/>
              <w:rPr>
                <w:sz w:val="20"/>
                <w:szCs w:val="20"/>
              </w:rPr>
            </w:pPr>
            <w:r w:rsidRPr="00BB1A9D">
              <w:rPr>
                <w:sz w:val="20"/>
                <w:szCs w:val="20"/>
              </w:rPr>
              <w:t>1395,0</w:t>
            </w:r>
          </w:p>
        </w:tc>
        <w:tc>
          <w:tcPr>
            <w:tcW w:w="2051" w:type="dxa"/>
            <w:vAlign w:val="center"/>
          </w:tcPr>
          <w:p w:rsidR="00BB1A9D" w:rsidRPr="00BB1A9D" w:rsidRDefault="00BB1A9D" w:rsidP="00845E7A">
            <w:pPr>
              <w:jc w:val="center"/>
              <w:rPr>
                <w:sz w:val="20"/>
                <w:szCs w:val="20"/>
              </w:rPr>
            </w:pPr>
            <w:r w:rsidRPr="00BB1A9D">
              <w:rPr>
                <w:sz w:val="20"/>
                <w:szCs w:val="20"/>
              </w:rPr>
              <w:t>1395,0</w:t>
            </w:r>
          </w:p>
        </w:tc>
      </w:tr>
      <w:tr w:rsidR="00BB1A9D" w:rsidRPr="00BB1A9D" w:rsidTr="00344F34">
        <w:tc>
          <w:tcPr>
            <w:tcW w:w="3261" w:type="dxa"/>
            <w:vAlign w:val="center"/>
          </w:tcPr>
          <w:p w:rsidR="00BB1A9D" w:rsidRPr="00BB1A9D" w:rsidRDefault="00BB1A9D">
            <w:pPr>
              <w:jc w:val="center"/>
              <w:rPr>
                <w:sz w:val="20"/>
                <w:szCs w:val="20"/>
              </w:rPr>
            </w:pPr>
            <w:r w:rsidRPr="00BB1A9D">
              <w:rPr>
                <w:sz w:val="20"/>
                <w:szCs w:val="20"/>
              </w:rPr>
              <w:t>Автомобильная дорога д. Трактор, ул. Центральная, улично-дорожная сеть</w:t>
            </w:r>
          </w:p>
        </w:tc>
        <w:tc>
          <w:tcPr>
            <w:tcW w:w="992" w:type="dxa"/>
            <w:vAlign w:val="center"/>
          </w:tcPr>
          <w:p w:rsidR="00BB1A9D" w:rsidRPr="00BB1A9D" w:rsidRDefault="00BB1A9D">
            <w:pPr>
              <w:jc w:val="center"/>
              <w:rPr>
                <w:sz w:val="20"/>
                <w:szCs w:val="20"/>
              </w:rPr>
            </w:pPr>
            <w:r w:rsidRPr="00BB1A9D">
              <w:rPr>
                <w:sz w:val="20"/>
                <w:szCs w:val="20"/>
              </w:rPr>
              <w:t>0,6</w:t>
            </w:r>
          </w:p>
        </w:tc>
        <w:tc>
          <w:tcPr>
            <w:tcW w:w="3544" w:type="dxa"/>
            <w:vMerge/>
          </w:tcPr>
          <w:p w:rsidR="00BB1A9D" w:rsidRPr="00BB1A9D" w:rsidRDefault="00BB1A9D" w:rsidP="00090D89">
            <w:pPr>
              <w:rPr>
                <w:sz w:val="20"/>
                <w:szCs w:val="20"/>
              </w:rPr>
            </w:pPr>
          </w:p>
        </w:tc>
        <w:tc>
          <w:tcPr>
            <w:tcW w:w="926" w:type="dxa"/>
            <w:vAlign w:val="center"/>
          </w:tcPr>
          <w:p w:rsidR="00BB1A9D" w:rsidRPr="00BB1A9D" w:rsidRDefault="00BB1A9D" w:rsidP="00BB1A9D">
            <w:pPr>
              <w:jc w:val="center"/>
              <w:rPr>
                <w:sz w:val="20"/>
                <w:szCs w:val="20"/>
              </w:rPr>
            </w:pPr>
            <w:r w:rsidRPr="00BB1A9D">
              <w:rPr>
                <w:sz w:val="20"/>
                <w:szCs w:val="20"/>
              </w:rPr>
              <w:t>1103,39</w:t>
            </w:r>
          </w:p>
        </w:tc>
        <w:tc>
          <w:tcPr>
            <w:tcW w:w="2051" w:type="dxa"/>
            <w:vAlign w:val="center"/>
          </w:tcPr>
          <w:p w:rsidR="00BB1A9D" w:rsidRPr="00BB1A9D" w:rsidRDefault="00BB1A9D" w:rsidP="00845E7A">
            <w:pPr>
              <w:jc w:val="center"/>
              <w:rPr>
                <w:sz w:val="20"/>
                <w:szCs w:val="20"/>
              </w:rPr>
            </w:pPr>
            <w:r w:rsidRPr="00BB1A9D">
              <w:rPr>
                <w:sz w:val="20"/>
                <w:szCs w:val="20"/>
              </w:rPr>
              <w:t>1103,39</w:t>
            </w:r>
          </w:p>
        </w:tc>
      </w:tr>
      <w:tr w:rsidR="00BB1A9D" w:rsidRPr="00BB1A9D" w:rsidTr="00162A48">
        <w:tc>
          <w:tcPr>
            <w:tcW w:w="3261" w:type="dxa"/>
            <w:vAlign w:val="center"/>
          </w:tcPr>
          <w:p w:rsidR="00BB1A9D" w:rsidRPr="00BB1A9D" w:rsidRDefault="00BB1A9D">
            <w:pPr>
              <w:jc w:val="center"/>
              <w:rPr>
                <w:sz w:val="20"/>
                <w:szCs w:val="20"/>
              </w:rPr>
            </w:pPr>
            <w:r w:rsidRPr="00BB1A9D">
              <w:rPr>
                <w:sz w:val="20"/>
                <w:szCs w:val="20"/>
              </w:rPr>
              <w:t>Автомобильная дорога ст. Керамик, ул. Кирпичная, улично-дорожная сеть</w:t>
            </w:r>
          </w:p>
        </w:tc>
        <w:tc>
          <w:tcPr>
            <w:tcW w:w="992" w:type="dxa"/>
            <w:vAlign w:val="center"/>
          </w:tcPr>
          <w:p w:rsidR="00BB1A9D" w:rsidRPr="00BB1A9D" w:rsidRDefault="00BB1A9D">
            <w:pPr>
              <w:jc w:val="center"/>
              <w:rPr>
                <w:sz w:val="20"/>
                <w:szCs w:val="20"/>
              </w:rPr>
            </w:pPr>
            <w:r w:rsidRPr="00BB1A9D">
              <w:rPr>
                <w:sz w:val="20"/>
                <w:szCs w:val="20"/>
              </w:rPr>
              <w:t>0,3</w:t>
            </w:r>
          </w:p>
        </w:tc>
        <w:tc>
          <w:tcPr>
            <w:tcW w:w="3544" w:type="dxa"/>
          </w:tcPr>
          <w:p w:rsidR="00BB1A9D" w:rsidRPr="00BB1A9D" w:rsidRDefault="00BB1A9D" w:rsidP="00090D89">
            <w:pPr>
              <w:rPr>
                <w:sz w:val="20"/>
                <w:szCs w:val="20"/>
              </w:rPr>
            </w:pPr>
            <w:r w:rsidRPr="00BB1A9D">
              <w:rPr>
                <w:sz w:val="20"/>
                <w:szCs w:val="20"/>
              </w:rPr>
              <w:t xml:space="preserve">Раздел </w:t>
            </w:r>
            <w:r w:rsidRPr="00BB1A9D">
              <w:rPr>
                <w:sz w:val="20"/>
                <w:szCs w:val="20"/>
                <w:lang w:val="en-US"/>
              </w:rPr>
              <w:t>III</w:t>
            </w:r>
            <w:r w:rsidRPr="00BB1A9D">
              <w:rPr>
                <w:sz w:val="20"/>
                <w:szCs w:val="20"/>
              </w:rPr>
              <w:t xml:space="preserve"> часть 5 пункт 2 подпункт в): ремонт восстановление изношенных покрытий, в том числе методами термопрофилирования или холодной </w:t>
            </w:r>
            <w:r w:rsidRPr="00BB1A9D">
              <w:rPr>
                <w:sz w:val="20"/>
                <w:szCs w:val="20"/>
              </w:rPr>
              <w:lastRenderedPageBreak/>
              <w:t>регенерации с добавлением органических и неорганических материалов, обеспечивающими повторное использование материала старого покрытия;</w:t>
            </w:r>
          </w:p>
        </w:tc>
        <w:tc>
          <w:tcPr>
            <w:tcW w:w="926" w:type="dxa"/>
          </w:tcPr>
          <w:p w:rsidR="00BB1A9D" w:rsidRPr="00BB1A9D" w:rsidRDefault="00BB1A9D" w:rsidP="00090D89">
            <w:pPr>
              <w:jc w:val="center"/>
              <w:rPr>
                <w:sz w:val="20"/>
                <w:szCs w:val="20"/>
              </w:rPr>
            </w:pPr>
            <w:r w:rsidRPr="00BB1A9D">
              <w:rPr>
                <w:sz w:val="20"/>
                <w:szCs w:val="20"/>
              </w:rPr>
              <w:lastRenderedPageBreak/>
              <w:t>981,35</w:t>
            </w:r>
          </w:p>
        </w:tc>
        <w:tc>
          <w:tcPr>
            <w:tcW w:w="2051" w:type="dxa"/>
          </w:tcPr>
          <w:p w:rsidR="00BB1A9D" w:rsidRPr="00BB1A9D" w:rsidRDefault="00BB1A9D" w:rsidP="00162A48">
            <w:pPr>
              <w:jc w:val="center"/>
              <w:rPr>
                <w:sz w:val="20"/>
                <w:szCs w:val="20"/>
              </w:rPr>
            </w:pPr>
            <w:r w:rsidRPr="00BB1A9D">
              <w:rPr>
                <w:sz w:val="20"/>
                <w:szCs w:val="20"/>
              </w:rPr>
              <w:t>981,35</w:t>
            </w:r>
          </w:p>
        </w:tc>
      </w:tr>
      <w:tr w:rsidR="00BB1A9D" w:rsidRPr="00BB1A9D" w:rsidTr="00090D89">
        <w:tc>
          <w:tcPr>
            <w:tcW w:w="3261" w:type="dxa"/>
          </w:tcPr>
          <w:p w:rsidR="00BB1A9D" w:rsidRPr="00BB1A9D" w:rsidRDefault="00BB1A9D" w:rsidP="00090D89">
            <w:pPr>
              <w:rPr>
                <w:sz w:val="20"/>
                <w:szCs w:val="20"/>
              </w:rPr>
            </w:pPr>
            <w:r w:rsidRPr="00BB1A9D">
              <w:rPr>
                <w:sz w:val="20"/>
                <w:szCs w:val="20"/>
              </w:rPr>
              <w:lastRenderedPageBreak/>
              <w:t>Прочие расходы</w:t>
            </w:r>
          </w:p>
        </w:tc>
        <w:tc>
          <w:tcPr>
            <w:tcW w:w="992" w:type="dxa"/>
          </w:tcPr>
          <w:p w:rsidR="00BB1A9D" w:rsidRPr="00BB1A9D" w:rsidRDefault="00BB1A9D" w:rsidP="00090D89">
            <w:pPr>
              <w:jc w:val="center"/>
              <w:rPr>
                <w:b/>
                <w:sz w:val="20"/>
                <w:szCs w:val="20"/>
              </w:rPr>
            </w:pPr>
          </w:p>
        </w:tc>
        <w:tc>
          <w:tcPr>
            <w:tcW w:w="3544" w:type="dxa"/>
          </w:tcPr>
          <w:p w:rsidR="00BB1A9D" w:rsidRPr="00BB1A9D" w:rsidRDefault="00BB1A9D" w:rsidP="00090D89">
            <w:pPr>
              <w:rPr>
                <w:sz w:val="20"/>
                <w:szCs w:val="20"/>
              </w:rPr>
            </w:pPr>
            <w:r w:rsidRPr="00BB1A9D">
              <w:rPr>
                <w:sz w:val="20"/>
                <w:szCs w:val="20"/>
              </w:rPr>
              <w:t>Работы по межеванию земельных участков, проведение инженерных изысканий, специальных обследований, разработка проектов или сметных расчетов стоимости работ, экспертиза проектов</w:t>
            </w:r>
          </w:p>
        </w:tc>
        <w:tc>
          <w:tcPr>
            <w:tcW w:w="926" w:type="dxa"/>
          </w:tcPr>
          <w:p w:rsidR="00BB1A9D" w:rsidRPr="00BB1A9D" w:rsidRDefault="00BB1A9D" w:rsidP="00090D89">
            <w:pPr>
              <w:jc w:val="center"/>
              <w:rPr>
                <w:sz w:val="20"/>
                <w:szCs w:val="20"/>
              </w:rPr>
            </w:pPr>
            <w:r w:rsidRPr="00BB1A9D">
              <w:rPr>
                <w:sz w:val="20"/>
                <w:szCs w:val="20"/>
              </w:rPr>
              <w:t>434,5</w:t>
            </w:r>
          </w:p>
        </w:tc>
        <w:tc>
          <w:tcPr>
            <w:tcW w:w="2051" w:type="dxa"/>
          </w:tcPr>
          <w:p w:rsidR="00BB1A9D" w:rsidRPr="00BB1A9D" w:rsidRDefault="00BB1A9D" w:rsidP="00090D89">
            <w:pPr>
              <w:jc w:val="center"/>
              <w:rPr>
                <w:sz w:val="20"/>
                <w:szCs w:val="20"/>
              </w:rPr>
            </w:pPr>
            <w:r w:rsidRPr="00BB1A9D">
              <w:rPr>
                <w:sz w:val="20"/>
                <w:szCs w:val="20"/>
              </w:rPr>
              <w:t>434,5</w:t>
            </w:r>
          </w:p>
        </w:tc>
      </w:tr>
    </w:tbl>
    <w:p w:rsidR="004730A8" w:rsidRPr="00BB1A9D" w:rsidRDefault="004730A8" w:rsidP="004730A8">
      <w:pPr>
        <w:pStyle w:val="a8"/>
        <w:ind w:left="-142" w:firstLine="0"/>
        <w:rPr>
          <w:b/>
          <w:i/>
          <w:sz w:val="20"/>
          <w:szCs w:val="20"/>
          <w:u w:val="single"/>
        </w:rPr>
      </w:pPr>
    </w:p>
    <w:p w:rsidR="004730A8" w:rsidRPr="00BB1A9D" w:rsidRDefault="004730A8" w:rsidP="004730A8">
      <w:pPr>
        <w:jc w:val="center"/>
        <w:rPr>
          <w:b/>
          <w:sz w:val="20"/>
          <w:szCs w:val="20"/>
        </w:rPr>
      </w:pPr>
      <w:r w:rsidRPr="00BB1A9D">
        <w:rPr>
          <w:b/>
          <w:sz w:val="20"/>
          <w:szCs w:val="20"/>
        </w:rPr>
        <w:t>В части благоустройства:</w:t>
      </w:r>
    </w:p>
    <w:p w:rsidR="004730A8" w:rsidRPr="00BB1A9D" w:rsidRDefault="004730A8" w:rsidP="004730A8">
      <w:pPr>
        <w:jc w:val="center"/>
        <w:rPr>
          <w:b/>
          <w:sz w:val="20"/>
          <w:szCs w:val="20"/>
        </w:rPr>
      </w:pPr>
    </w:p>
    <w:p w:rsidR="004730A8" w:rsidRPr="00BB1A9D" w:rsidRDefault="004730A8" w:rsidP="004730A8">
      <w:pPr>
        <w:ind w:firstLine="708"/>
        <w:jc w:val="both"/>
        <w:rPr>
          <w:sz w:val="20"/>
          <w:szCs w:val="20"/>
        </w:rPr>
      </w:pPr>
      <w:r w:rsidRPr="00BB1A9D">
        <w:rPr>
          <w:sz w:val="20"/>
          <w:szCs w:val="20"/>
        </w:rPr>
        <w:t xml:space="preserve">Мероприятия по санитарной очистке, благоустройству, озеленению населенных пунктов на территории Можгинского района </w:t>
      </w:r>
      <w:r w:rsidR="009B63F4" w:rsidRPr="00BB1A9D">
        <w:rPr>
          <w:sz w:val="20"/>
          <w:szCs w:val="20"/>
        </w:rPr>
        <w:t xml:space="preserve">в 2020 году проводились </w:t>
      </w:r>
      <w:r w:rsidR="00CC340E" w:rsidRPr="00BB1A9D">
        <w:rPr>
          <w:sz w:val="20"/>
          <w:szCs w:val="20"/>
        </w:rPr>
        <w:t>с соблюдением требований Роспотребнадзора по недопущению распространения Ковид-19</w:t>
      </w:r>
      <w:r w:rsidRPr="00BB1A9D">
        <w:rPr>
          <w:sz w:val="20"/>
          <w:szCs w:val="20"/>
        </w:rPr>
        <w:t>.</w:t>
      </w:r>
      <w:r w:rsidR="00CC340E" w:rsidRPr="00BB1A9D">
        <w:rPr>
          <w:sz w:val="20"/>
          <w:szCs w:val="20"/>
        </w:rPr>
        <w:t xml:space="preserve"> Массовые мероприятия не проводились, но территория населенных пунктов была очищена.</w:t>
      </w:r>
    </w:p>
    <w:p w:rsidR="004730A8" w:rsidRPr="00BB1A9D" w:rsidRDefault="004730A8" w:rsidP="004730A8">
      <w:pPr>
        <w:ind w:firstLine="360"/>
        <w:jc w:val="both"/>
        <w:rPr>
          <w:sz w:val="20"/>
          <w:szCs w:val="20"/>
        </w:rPr>
      </w:pPr>
      <w:r w:rsidRPr="00BB1A9D">
        <w:rPr>
          <w:sz w:val="20"/>
          <w:szCs w:val="20"/>
        </w:rPr>
        <w:t>Во всех сельских поселениях утверждены Правила благоустройства населенных пунктов. Согласно данных правил, вся территория населенных пунктов разделена на уборочные территории, которые закреплены за предприятиями и учреждениями всех форм собственности, предпринимателями, а так же за индивидуальными и многоквартирными домами.</w:t>
      </w:r>
    </w:p>
    <w:p w:rsidR="004730A8" w:rsidRPr="00BB1A9D" w:rsidRDefault="004730A8" w:rsidP="004730A8">
      <w:pPr>
        <w:pStyle w:val="23"/>
        <w:spacing w:after="0" w:line="240" w:lineRule="auto"/>
        <w:ind w:firstLine="360"/>
        <w:jc w:val="both"/>
        <w:rPr>
          <w:sz w:val="20"/>
          <w:szCs w:val="20"/>
        </w:rPr>
      </w:pPr>
      <w:r w:rsidRPr="00BB1A9D">
        <w:rPr>
          <w:sz w:val="20"/>
          <w:szCs w:val="20"/>
        </w:rPr>
        <w:t>В ходе мероприятий приведены в нормативное состояние придомовые территории и газоны по многоквартирным домам, зоны артезианских скважин и их ограждения. Проведен ремонт фасадов жилых, административных зданий, спортивных комплексов, домовых табличек с названиями улиц. Частично убраны сухостойные деревья, выполнена санитарная обрезка здоровых деревьев и кустарников в скверах, садах, парках. Произведена покраска заборов, ограждений, палисадников, побелка деревьев и подготовка клумб к высадке цветочных культур и их осенняя уборка.</w:t>
      </w:r>
    </w:p>
    <w:p w:rsidR="004730A8" w:rsidRPr="00BB1A9D" w:rsidRDefault="004730A8" w:rsidP="004730A8">
      <w:pPr>
        <w:pStyle w:val="23"/>
        <w:spacing w:after="0" w:line="240" w:lineRule="auto"/>
        <w:ind w:firstLine="360"/>
        <w:jc w:val="both"/>
        <w:rPr>
          <w:sz w:val="20"/>
          <w:szCs w:val="20"/>
        </w:rPr>
      </w:pPr>
      <w:r w:rsidRPr="00BB1A9D">
        <w:rPr>
          <w:sz w:val="20"/>
          <w:szCs w:val="20"/>
        </w:rPr>
        <w:t xml:space="preserve">В соответствии с переданными полномочиями на отлов и содержание безнадзорных животных отделом </w:t>
      </w:r>
      <w:r w:rsidR="00CC340E" w:rsidRPr="00BB1A9D">
        <w:rPr>
          <w:sz w:val="20"/>
          <w:szCs w:val="20"/>
        </w:rPr>
        <w:t>5 раз проводилась процедура торгов, но подрядчик так и не появился</w:t>
      </w:r>
      <w:r w:rsidRPr="00BB1A9D">
        <w:rPr>
          <w:sz w:val="20"/>
          <w:szCs w:val="20"/>
        </w:rPr>
        <w:t xml:space="preserve">. В течение года услуга по отлову безнадзорных животных </w:t>
      </w:r>
      <w:r w:rsidR="00CC340E" w:rsidRPr="00BB1A9D">
        <w:rPr>
          <w:sz w:val="20"/>
          <w:szCs w:val="20"/>
        </w:rPr>
        <w:t>на территории Можгинского района не оказывалась</w:t>
      </w:r>
      <w:r w:rsidRPr="00BB1A9D">
        <w:rPr>
          <w:sz w:val="20"/>
          <w:szCs w:val="20"/>
        </w:rPr>
        <w:t>.</w:t>
      </w:r>
    </w:p>
    <w:p w:rsidR="00CC340E" w:rsidRPr="00BB1A9D" w:rsidRDefault="00CC340E" w:rsidP="00CC340E">
      <w:pPr>
        <w:ind w:firstLine="709"/>
        <w:jc w:val="both"/>
        <w:rPr>
          <w:sz w:val="20"/>
          <w:szCs w:val="20"/>
        </w:rPr>
      </w:pPr>
      <w:r w:rsidRPr="00BB1A9D">
        <w:rPr>
          <w:sz w:val="20"/>
          <w:szCs w:val="20"/>
        </w:rPr>
        <w:t>В рамках реализации направления «Благоустройство» подпрограммы «Комплексное развитие сельских территорий»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сельские поселения Можгинского района получили возможность выполнить мероприятия по «Обустройство площадок накопления твердых коммунальных отходов». Реализация данной программы обеспечила выполнение предписания Можгинской прокуратуры и Можгинского районного суда по обустройству мест накопления ТКО. В Можгинском районе было обустроено 192 контейнерные площадки (129 площадок 2+1 и 63 площадки 4+1) и приобретено 47 металлических и 26 пластиковых контейнеров. По состоянию на 31.12.2020 года все места накопления и сбора ТКО отраженные в Реестрах накопления ТКО обеспечены контейнерными площадками, соответствующими нормам Санпин. Заполняемость площадок контейнерами составляет 92%, из чего следует, что в Можгинском районе имеется потребность в контейнерах 8% (55 контейнеров).</w:t>
      </w:r>
    </w:p>
    <w:p w:rsidR="00A91804" w:rsidRPr="00BB1A9D" w:rsidRDefault="00A91804" w:rsidP="00A91804">
      <w:pPr>
        <w:ind w:firstLine="709"/>
        <w:jc w:val="center"/>
        <w:rPr>
          <w:sz w:val="20"/>
          <w:szCs w:val="20"/>
        </w:rPr>
      </w:pPr>
    </w:p>
    <w:p w:rsidR="00A91804" w:rsidRPr="00BB1A9D" w:rsidRDefault="00A91804" w:rsidP="00A91804">
      <w:pPr>
        <w:ind w:firstLine="709"/>
        <w:jc w:val="center"/>
        <w:rPr>
          <w:b/>
          <w:sz w:val="20"/>
          <w:szCs w:val="20"/>
        </w:rPr>
      </w:pPr>
      <w:r w:rsidRPr="00BB1A9D">
        <w:rPr>
          <w:b/>
          <w:sz w:val="20"/>
          <w:szCs w:val="20"/>
        </w:rPr>
        <w:t>План мероприятий по реализации проектов "Обустройство площадок накопления твердых коммунальных отходов" по сельским поселениям на 01.01.2021 год</w:t>
      </w:r>
    </w:p>
    <w:tbl>
      <w:tblPr>
        <w:tblStyle w:val="ae"/>
        <w:tblW w:w="10379" w:type="dxa"/>
        <w:tblLook w:val="04A0" w:firstRow="1" w:lastRow="0" w:firstColumn="1" w:lastColumn="0" w:noHBand="0" w:noVBand="1"/>
      </w:tblPr>
      <w:tblGrid>
        <w:gridCol w:w="2376"/>
        <w:gridCol w:w="1701"/>
        <w:gridCol w:w="850"/>
        <w:gridCol w:w="1134"/>
        <w:gridCol w:w="1134"/>
        <w:gridCol w:w="1134"/>
        <w:gridCol w:w="1025"/>
        <w:gridCol w:w="1025"/>
      </w:tblGrid>
      <w:tr w:rsidR="00A91804" w:rsidRPr="00BB1A9D" w:rsidTr="00A91804">
        <w:tc>
          <w:tcPr>
            <w:tcW w:w="2376" w:type="dxa"/>
          </w:tcPr>
          <w:p w:rsidR="00A91804" w:rsidRPr="00BB1A9D" w:rsidRDefault="00A91804" w:rsidP="00CC340E">
            <w:pPr>
              <w:jc w:val="both"/>
              <w:rPr>
                <w:bCs/>
                <w:sz w:val="20"/>
                <w:szCs w:val="20"/>
              </w:rPr>
            </w:pPr>
            <w:r w:rsidRPr="00BB1A9D">
              <w:rPr>
                <w:bCs/>
                <w:sz w:val="20"/>
                <w:szCs w:val="20"/>
              </w:rPr>
              <w:t>Наименование МО</w:t>
            </w:r>
          </w:p>
        </w:tc>
        <w:tc>
          <w:tcPr>
            <w:tcW w:w="1701" w:type="dxa"/>
            <w:vAlign w:val="center"/>
          </w:tcPr>
          <w:p w:rsidR="00A91804" w:rsidRPr="00BB1A9D" w:rsidRDefault="00A91804">
            <w:pPr>
              <w:jc w:val="center"/>
              <w:rPr>
                <w:bCs/>
                <w:sz w:val="20"/>
                <w:szCs w:val="20"/>
              </w:rPr>
            </w:pPr>
            <w:r w:rsidRPr="00BB1A9D">
              <w:rPr>
                <w:bCs/>
                <w:sz w:val="20"/>
                <w:szCs w:val="20"/>
              </w:rPr>
              <w:t>вид площадки</w:t>
            </w:r>
          </w:p>
        </w:tc>
        <w:tc>
          <w:tcPr>
            <w:tcW w:w="850" w:type="dxa"/>
            <w:vAlign w:val="center"/>
          </w:tcPr>
          <w:p w:rsidR="00A91804" w:rsidRPr="00BB1A9D" w:rsidRDefault="00A91804">
            <w:pPr>
              <w:jc w:val="center"/>
              <w:rPr>
                <w:bCs/>
                <w:sz w:val="20"/>
                <w:szCs w:val="20"/>
              </w:rPr>
            </w:pPr>
            <w:r w:rsidRPr="00BB1A9D">
              <w:rPr>
                <w:bCs/>
                <w:sz w:val="20"/>
                <w:szCs w:val="20"/>
              </w:rPr>
              <w:t>кол-во, шт</w:t>
            </w:r>
          </w:p>
        </w:tc>
        <w:tc>
          <w:tcPr>
            <w:tcW w:w="1134" w:type="dxa"/>
            <w:vAlign w:val="center"/>
          </w:tcPr>
          <w:p w:rsidR="00A91804" w:rsidRPr="00BB1A9D" w:rsidRDefault="00A91804">
            <w:pPr>
              <w:jc w:val="center"/>
              <w:rPr>
                <w:bCs/>
                <w:sz w:val="20"/>
                <w:szCs w:val="20"/>
              </w:rPr>
            </w:pPr>
            <w:r w:rsidRPr="00BB1A9D">
              <w:rPr>
                <w:bCs/>
                <w:sz w:val="20"/>
                <w:szCs w:val="20"/>
              </w:rPr>
              <w:t>Всего</w:t>
            </w:r>
          </w:p>
        </w:tc>
        <w:tc>
          <w:tcPr>
            <w:tcW w:w="1134" w:type="dxa"/>
            <w:vAlign w:val="center"/>
          </w:tcPr>
          <w:p w:rsidR="00A91804" w:rsidRPr="00BB1A9D" w:rsidRDefault="00A91804">
            <w:pPr>
              <w:jc w:val="center"/>
              <w:rPr>
                <w:bCs/>
                <w:sz w:val="20"/>
                <w:szCs w:val="20"/>
              </w:rPr>
            </w:pPr>
            <w:r w:rsidRPr="00BB1A9D">
              <w:rPr>
                <w:bCs/>
                <w:sz w:val="20"/>
                <w:szCs w:val="20"/>
              </w:rPr>
              <w:t>бюджет УР</w:t>
            </w:r>
          </w:p>
        </w:tc>
        <w:tc>
          <w:tcPr>
            <w:tcW w:w="1134" w:type="dxa"/>
            <w:vAlign w:val="center"/>
          </w:tcPr>
          <w:p w:rsidR="00A91804" w:rsidRPr="00BB1A9D" w:rsidRDefault="00A91804">
            <w:pPr>
              <w:jc w:val="center"/>
              <w:rPr>
                <w:bCs/>
                <w:sz w:val="20"/>
                <w:szCs w:val="20"/>
              </w:rPr>
            </w:pPr>
            <w:r w:rsidRPr="00BB1A9D">
              <w:rPr>
                <w:bCs/>
                <w:sz w:val="20"/>
                <w:szCs w:val="20"/>
              </w:rPr>
              <w:t>бюджет МО</w:t>
            </w:r>
          </w:p>
        </w:tc>
        <w:tc>
          <w:tcPr>
            <w:tcW w:w="1025" w:type="dxa"/>
            <w:vAlign w:val="center"/>
          </w:tcPr>
          <w:p w:rsidR="00A91804" w:rsidRPr="00BB1A9D" w:rsidRDefault="00A91804">
            <w:pPr>
              <w:jc w:val="center"/>
              <w:rPr>
                <w:bCs/>
                <w:sz w:val="20"/>
                <w:szCs w:val="20"/>
              </w:rPr>
            </w:pPr>
            <w:r w:rsidRPr="00BB1A9D">
              <w:rPr>
                <w:bCs/>
                <w:sz w:val="20"/>
                <w:szCs w:val="20"/>
              </w:rPr>
              <w:t>Приобре-тено контей-неров</w:t>
            </w:r>
          </w:p>
        </w:tc>
        <w:tc>
          <w:tcPr>
            <w:tcW w:w="1025" w:type="dxa"/>
            <w:vAlign w:val="center"/>
          </w:tcPr>
          <w:p w:rsidR="00A91804" w:rsidRPr="00BB1A9D" w:rsidRDefault="00A91804">
            <w:pPr>
              <w:jc w:val="center"/>
              <w:rPr>
                <w:bCs/>
                <w:sz w:val="20"/>
                <w:szCs w:val="20"/>
              </w:rPr>
            </w:pPr>
            <w:r w:rsidRPr="00BB1A9D">
              <w:rPr>
                <w:bCs/>
                <w:sz w:val="20"/>
                <w:szCs w:val="20"/>
              </w:rPr>
              <w:t>Приобре-тено скатов</w:t>
            </w:r>
          </w:p>
        </w:tc>
      </w:tr>
      <w:tr w:rsidR="00A91804" w:rsidRPr="00BB1A9D" w:rsidTr="00A91804">
        <w:tc>
          <w:tcPr>
            <w:tcW w:w="2376" w:type="dxa"/>
            <w:vMerge w:val="restart"/>
            <w:vAlign w:val="center"/>
          </w:tcPr>
          <w:p w:rsidR="00A91804" w:rsidRPr="00BB1A9D" w:rsidRDefault="00A91804">
            <w:pPr>
              <w:rPr>
                <w:sz w:val="20"/>
                <w:szCs w:val="20"/>
              </w:rPr>
            </w:pPr>
            <w:r w:rsidRPr="00BB1A9D">
              <w:rPr>
                <w:sz w:val="20"/>
                <w:szCs w:val="20"/>
              </w:rPr>
              <w:t>МО "Большекибьинское"</w:t>
            </w:r>
          </w:p>
        </w:tc>
        <w:tc>
          <w:tcPr>
            <w:tcW w:w="1701" w:type="dxa"/>
            <w:vAlign w:val="center"/>
          </w:tcPr>
          <w:p w:rsidR="00A91804" w:rsidRPr="00BB1A9D" w:rsidRDefault="00A91804">
            <w:pPr>
              <w:jc w:val="center"/>
              <w:rPr>
                <w:sz w:val="20"/>
                <w:szCs w:val="20"/>
              </w:rPr>
            </w:pPr>
            <w:r w:rsidRPr="00BB1A9D">
              <w:rPr>
                <w:sz w:val="20"/>
                <w:szCs w:val="20"/>
              </w:rPr>
              <w:t>на 4 мульды + 1</w:t>
            </w:r>
          </w:p>
        </w:tc>
        <w:tc>
          <w:tcPr>
            <w:tcW w:w="850" w:type="dxa"/>
            <w:vAlign w:val="center"/>
          </w:tcPr>
          <w:p w:rsidR="00A91804" w:rsidRPr="00BB1A9D" w:rsidRDefault="00A91804">
            <w:pPr>
              <w:jc w:val="center"/>
              <w:rPr>
                <w:sz w:val="20"/>
                <w:szCs w:val="20"/>
              </w:rPr>
            </w:pPr>
            <w:r w:rsidRPr="00BB1A9D">
              <w:rPr>
                <w:sz w:val="20"/>
                <w:szCs w:val="20"/>
              </w:rPr>
              <w:t>1</w:t>
            </w:r>
          </w:p>
        </w:tc>
        <w:tc>
          <w:tcPr>
            <w:tcW w:w="1134" w:type="dxa"/>
            <w:vMerge w:val="restart"/>
            <w:vAlign w:val="center"/>
          </w:tcPr>
          <w:p w:rsidR="00A91804" w:rsidRPr="00BB1A9D" w:rsidRDefault="00A91804">
            <w:pPr>
              <w:jc w:val="center"/>
              <w:rPr>
                <w:sz w:val="20"/>
                <w:szCs w:val="20"/>
              </w:rPr>
            </w:pPr>
            <w:r w:rsidRPr="00BB1A9D">
              <w:rPr>
                <w:sz w:val="20"/>
                <w:szCs w:val="20"/>
              </w:rPr>
              <w:t>336,669</w:t>
            </w:r>
          </w:p>
        </w:tc>
        <w:tc>
          <w:tcPr>
            <w:tcW w:w="1134" w:type="dxa"/>
            <w:vMerge w:val="restart"/>
            <w:vAlign w:val="center"/>
          </w:tcPr>
          <w:p w:rsidR="00A91804" w:rsidRPr="00BB1A9D" w:rsidRDefault="00A91804">
            <w:pPr>
              <w:jc w:val="center"/>
              <w:rPr>
                <w:sz w:val="20"/>
                <w:szCs w:val="20"/>
              </w:rPr>
            </w:pPr>
            <w:r w:rsidRPr="00BB1A9D">
              <w:rPr>
                <w:sz w:val="20"/>
                <w:szCs w:val="20"/>
              </w:rPr>
              <w:t>232,302</w:t>
            </w:r>
          </w:p>
        </w:tc>
        <w:tc>
          <w:tcPr>
            <w:tcW w:w="1134" w:type="dxa"/>
            <w:vMerge w:val="restart"/>
            <w:vAlign w:val="center"/>
          </w:tcPr>
          <w:p w:rsidR="00A91804" w:rsidRPr="00BB1A9D" w:rsidRDefault="00A91804">
            <w:pPr>
              <w:jc w:val="center"/>
              <w:rPr>
                <w:sz w:val="20"/>
                <w:szCs w:val="20"/>
              </w:rPr>
            </w:pPr>
            <w:r w:rsidRPr="00BB1A9D">
              <w:rPr>
                <w:sz w:val="20"/>
                <w:szCs w:val="20"/>
              </w:rPr>
              <w:t>103,367</w:t>
            </w:r>
          </w:p>
        </w:tc>
        <w:tc>
          <w:tcPr>
            <w:tcW w:w="1025" w:type="dxa"/>
            <w:vMerge w:val="restart"/>
            <w:vAlign w:val="center"/>
          </w:tcPr>
          <w:p w:rsidR="00A91804" w:rsidRPr="00BB1A9D" w:rsidRDefault="00A91804" w:rsidP="00162A48">
            <w:pPr>
              <w:jc w:val="center"/>
              <w:rPr>
                <w:b/>
                <w:bCs/>
                <w:sz w:val="20"/>
                <w:szCs w:val="20"/>
              </w:rPr>
            </w:pPr>
            <w:r w:rsidRPr="00BB1A9D">
              <w:rPr>
                <w:sz w:val="20"/>
                <w:szCs w:val="20"/>
              </w:rPr>
              <w:t>1</w:t>
            </w:r>
          </w:p>
        </w:tc>
        <w:tc>
          <w:tcPr>
            <w:tcW w:w="1025" w:type="dxa"/>
            <w:vMerge w:val="restart"/>
            <w:vAlign w:val="center"/>
          </w:tcPr>
          <w:p w:rsidR="00A91804" w:rsidRPr="00BB1A9D" w:rsidRDefault="00A91804" w:rsidP="00162A48">
            <w:pPr>
              <w:jc w:val="center"/>
              <w:rPr>
                <w:b/>
                <w:bCs/>
                <w:sz w:val="20"/>
                <w:szCs w:val="20"/>
              </w:rPr>
            </w:pPr>
            <w:r w:rsidRPr="00BB1A9D">
              <w:rPr>
                <w:sz w:val="20"/>
                <w:szCs w:val="20"/>
              </w:rPr>
              <w:t>0</w:t>
            </w:r>
          </w:p>
        </w:tc>
      </w:tr>
      <w:tr w:rsidR="00A91804" w:rsidRPr="00BB1A9D" w:rsidTr="00A91804">
        <w:tc>
          <w:tcPr>
            <w:tcW w:w="2376" w:type="dxa"/>
            <w:vMerge/>
            <w:vAlign w:val="center"/>
          </w:tcPr>
          <w:p w:rsidR="00A91804" w:rsidRPr="00BB1A9D" w:rsidRDefault="00A91804">
            <w:pPr>
              <w:rPr>
                <w:sz w:val="20"/>
                <w:szCs w:val="20"/>
              </w:rPr>
            </w:pPr>
          </w:p>
        </w:tc>
        <w:tc>
          <w:tcPr>
            <w:tcW w:w="1701" w:type="dxa"/>
            <w:vAlign w:val="center"/>
          </w:tcPr>
          <w:p w:rsidR="00A91804" w:rsidRPr="00BB1A9D" w:rsidRDefault="00A91804">
            <w:pPr>
              <w:jc w:val="center"/>
              <w:rPr>
                <w:sz w:val="20"/>
                <w:szCs w:val="20"/>
              </w:rPr>
            </w:pPr>
            <w:r w:rsidRPr="00BB1A9D">
              <w:rPr>
                <w:sz w:val="20"/>
                <w:szCs w:val="20"/>
              </w:rPr>
              <w:t>на 2 мульды + 1</w:t>
            </w:r>
          </w:p>
        </w:tc>
        <w:tc>
          <w:tcPr>
            <w:tcW w:w="850" w:type="dxa"/>
            <w:vAlign w:val="center"/>
          </w:tcPr>
          <w:p w:rsidR="00A91804" w:rsidRPr="00BB1A9D" w:rsidRDefault="00A91804">
            <w:pPr>
              <w:jc w:val="center"/>
              <w:rPr>
                <w:sz w:val="20"/>
                <w:szCs w:val="20"/>
              </w:rPr>
            </w:pPr>
            <w:r w:rsidRPr="00BB1A9D">
              <w:rPr>
                <w:sz w:val="20"/>
                <w:szCs w:val="20"/>
              </w:rPr>
              <w:t>10</w:t>
            </w: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025" w:type="dxa"/>
            <w:vMerge/>
            <w:vAlign w:val="center"/>
          </w:tcPr>
          <w:p w:rsidR="00A91804" w:rsidRPr="00BB1A9D" w:rsidRDefault="00A91804">
            <w:pPr>
              <w:jc w:val="center"/>
              <w:rPr>
                <w:sz w:val="20"/>
                <w:szCs w:val="20"/>
              </w:rPr>
            </w:pPr>
          </w:p>
        </w:tc>
        <w:tc>
          <w:tcPr>
            <w:tcW w:w="1025" w:type="dxa"/>
            <w:vMerge/>
            <w:vAlign w:val="center"/>
          </w:tcPr>
          <w:p w:rsidR="00A91804" w:rsidRPr="00BB1A9D" w:rsidRDefault="00A91804">
            <w:pPr>
              <w:jc w:val="center"/>
              <w:rPr>
                <w:sz w:val="20"/>
                <w:szCs w:val="20"/>
              </w:rPr>
            </w:pPr>
          </w:p>
        </w:tc>
      </w:tr>
      <w:tr w:rsidR="00A91804" w:rsidRPr="00BB1A9D" w:rsidTr="00A91804">
        <w:tc>
          <w:tcPr>
            <w:tcW w:w="2376" w:type="dxa"/>
            <w:vMerge w:val="restart"/>
            <w:vAlign w:val="center"/>
          </w:tcPr>
          <w:p w:rsidR="00A91804" w:rsidRPr="00BB1A9D" w:rsidRDefault="00A91804">
            <w:pPr>
              <w:rPr>
                <w:sz w:val="20"/>
                <w:szCs w:val="20"/>
              </w:rPr>
            </w:pPr>
            <w:r w:rsidRPr="00BB1A9D">
              <w:rPr>
                <w:sz w:val="20"/>
                <w:szCs w:val="20"/>
              </w:rPr>
              <w:t>МО "Большепудгинское"</w:t>
            </w:r>
          </w:p>
        </w:tc>
        <w:tc>
          <w:tcPr>
            <w:tcW w:w="1701" w:type="dxa"/>
            <w:vAlign w:val="center"/>
          </w:tcPr>
          <w:p w:rsidR="00A91804" w:rsidRPr="00BB1A9D" w:rsidRDefault="00A91804">
            <w:pPr>
              <w:jc w:val="center"/>
              <w:rPr>
                <w:sz w:val="20"/>
                <w:szCs w:val="20"/>
              </w:rPr>
            </w:pPr>
            <w:r w:rsidRPr="00BB1A9D">
              <w:rPr>
                <w:sz w:val="20"/>
                <w:szCs w:val="20"/>
              </w:rPr>
              <w:t>на 4 мульды + 1</w:t>
            </w:r>
          </w:p>
        </w:tc>
        <w:tc>
          <w:tcPr>
            <w:tcW w:w="850" w:type="dxa"/>
            <w:vAlign w:val="center"/>
          </w:tcPr>
          <w:p w:rsidR="00A91804" w:rsidRPr="00BB1A9D" w:rsidRDefault="00A91804">
            <w:pPr>
              <w:jc w:val="center"/>
              <w:rPr>
                <w:sz w:val="20"/>
                <w:szCs w:val="20"/>
              </w:rPr>
            </w:pPr>
            <w:r w:rsidRPr="00BB1A9D">
              <w:rPr>
                <w:sz w:val="20"/>
                <w:szCs w:val="20"/>
              </w:rPr>
              <w:t>11</w:t>
            </w:r>
          </w:p>
        </w:tc>
        <w:tc>
          <w:tcPr>
            <w:tcW w:w="1134" w:type="dxa"/>
            <w:vMerge w:val="restart"/>
            <w:vAlign w:val="center"/>
          </w:tcPr>
          <w:p w:rsidR="00A91804" w:rsidRPr="00BB1A9D" w:rsidRDefault="00A91804">
            <w:pPr>
              <w:jc w:val="center"/>
              <w:rPr>
                <w:sz w:val="20"/>
                <w:szCs w:val="20"/>
              </w:rPr>
            </w:pPr>
            <w:r w:rsidRPr="00BB1A9D">
              <w:rPr>
                <w:sz w:val="20"/>
                <w:szCs w:val="20"/>
              </w:rPr>
              <w:t>603,707</w:t>
            </w:r>
          </w:p>
        </w:tc>
        <w:tc>
          <w:tcPr>
            <w:tcW w:w="1134" w:type="dxa"/>
            <w:vMerge w:val="restart"/>
            <w:vAlign w:val="center"/>
          </w:tcPr>
          <w:p w:rsidR="00A91804" w:rsidRPr="00BB1A9D" w:rsidRDefault="00A91804">
            <w:pPr>
              <w:jc w:val="center"/>
              <w:rPr>
                <w:sz w:val="20"/>
                <w:szCs w:val="20"/>
              </w:rPr>
            </w:pPr>
            <w:r w:rsidRPr="00BB1A9D">
              <w:rPr>
                <w:sz w:val="20"/>
                <w:szCs w:val="20"/>
              </w:rPr>
              <w:t>416,558</w:t>
            </w:r>
          </w:p>
        </w:tc>
        <w:tc>
          <w:tcPr>
            <w:tcW w:w="1134" w:type="dxa"/>
            <w:vMerge w:val="restart"/>
            <w:vAlign w:val="center"/>
          </w:tcPr>
          <w:p w:rsidR="00A91804" w:rsidRPr="00BB1A9D" w:rsidRDefault="00A91804">
            <w:pPr>
              <w:jc w:val="center"/>
              <w:rPr>
                <w:sz w:val="20"/>
                <w:szCs w:val="20"/>
              </w:rPr>
            </w:pPr>
            <w:r w:rsidRPr="00BB1A9D">
              <w:rPr>
                <w:sz w:val="20"/>
                <w:szCs w:val="20"/>
              </w:rPr>
              <w:t>186,149</w:t>
            </w:r>
          </w:p>
        </w:tc>
        <w:tc>
          <w:tcPr>
            <w:tcW w:w="1025" w:type="dxa"/>
            <w:vMerge w:val="restart"/>
            <w:vAlign w:val="center"/>
          </w:tcPr>
          <w:p w:rsidR="00A91804" w:rsidRPr="00BB1A9D" w:rsidRDefault="00A91804" w:rsidP="00162A48">
            <w:pPr>
              <w:jc w:val="center"/>
              <w:rPr>
                <w:sz w:val="20"/>
                <w:szCs w:val="20"/>
              </w:rPr>
            </w:pPr>
            <w:r w:rsidRPr="00BB1A9D">
              <w:rPr>
                <w:sz w:val="20"/>
                <w:szCs w:val="20"/>
              </w:rPr>
              <w:t>14</w:t>
            </w:r>
          </w:p>
        </w:tc>
        <w:tc>
          <w:tcPr>
            <w:tcW w:w="1025" w:type="dxa"/>
            <w:vMerge w:val="restart"/>
            <w:vAlign w:val="center"/>
          </w:tcPr>
          <w:p w:rsidR="00A91804" w:rsidRPr="00BB1A9D" w:rsidRDefault="00A91804" w:rsidP="00162A48">
            <w:pPr>
              <w:jc w:val="center"/>
              <w:rPr>
                <w:sz w:val="20"/>
                <w:szCs w:val="20"/>
              </w:rPr>
            </w:pPr>
            <w:r w:rsidRPr="00BB1A9D">
              <w:rPr>
                <w:sz w:val="20"/>
                <w:szCs w:val="20"/>
              </w:rPr>
              <w:t>2</w:t>
            </w:r>
          </w:p>
        </w:tc>
      </w:tr>
      <w:tr w:rsidR="00A91804" w:rsidRPr="00BB1A9D" w:rsidTr="00A91804">
        <w:tc>
          <w:tcPr>
            <w:tcW w:w="2376" w:type="dxa"/>
            <w:vMerge/>
            <w:vAlign w:val="center"/>
          </w:tcPr>
          <w:p w:rsidR="00A91804" w:rsidRPr="00BB1A9D" w:rsidRDefault="00A91804">
            <w:pPr>
              <w:rPr>
                <w:sz w:val="20"/>
                <w:szCs w:val="20"/>
              </w:rPr>
            </w:pPr>
          </w:p>
        </w:tc>
        <w:tc>
          <w:tcPr>
            <w:tcW w:w="1701" w:type="dxa"/>
            <w:vAlign w:val="center"/>
          </w:tcPr>
          <w:p w:rsidR="00A91804" w:rsidRPr="00BB1A9D" w:rsidRDefault="00A91804">
            <w:pPr>
              <w:jc w:val="center"/>
              <w:rPr>
                <w:sz w:val="20"/>
                <w:szCs w:val="20"/>
              </w:rPr>
            </w:pPr>
            <w:r w:rsidRPr="00BB1A9D">
              <w:rPr>
                <w:sz w:val="20"/>
                <w:szCs w:val="20"/>
              </w:rPr>
              <w:t>на 2 мульды + 1</w:t>
            </w:r>
          </w:p>
        </w:tc>
        <w:tc>
          <w:tcPr>
            <w:tcW w:w="850" w:type="dxa"/>
            <w:vAlign w:val="center"/>
          </w:tcPr>
          <w:p w:rsidR="00A91804" w:rsidRPr="00BB1A9D" w:rsidRDefault="00A91804">
            <w:pPr>
              <w:jc w:val="center"/>
              <w:rPr>
                <w:sz w:val="20"/>
                <w:szCs w:val="20"/>
              </w:rPr>
            </w:pPr>
            <w:r w:rsidRPr="00BB1A9D">
              <w:rPr>
                <w:sz w:val="20"/>
                <w:szCs w:val="20"/>
              </w:rPr>
              <w:t>4</w:t>
            </w: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025" w:type="dxa"/>
            <w:vMerge/>
            <w:vAlign w:val="center"/>
          </w:tcPr>
          <w:p w:rsidR="00A91804" w:rsidRPr="00BB1A9D" w:rsidRDefault="00A91804">
            <w:pPr>
              <w:jc w:val="center"/>
              <w:rPr>
                <w:sz w:val="20"/>
                <w:szCs w:val="20"/>
              </w:rPr>
            </w:pPr>
          </w:p>
        </w:tc>
        <w:tc>
          <w:tcPr>
            <w:tcW w:w="1025" w:type="dxa"/>
            <w:vMerge/>
            <w:vAlign w:val="center"/>
          </w:tcPr>
          <w:p w:rsidR="00A91804" w:rsidRPr="00BB1A9D" w:rsidRDefault="00A91804">
            <w:pPr>
              <w:jc w:val="center"/>
              <w:rPr>
                <w:sz w:val="20"/>
                <w:szCs w:val="20"/>
              </w:rPr>
            </w:pPr>
          </w:p>
        </w:tc>
      </w:tr>
      <w:tr w:rsidR="00A91804" w:rsidRPr="00BB1A9D" w:rsidTr="00A91804">
        <w:tc>
          <w:tcPr>
            <w:tcW w:w="2376" w:type="dxa"/>
            <w:vMerge w:val="restart"/>
            <w:vAlign w:val="center"/>
          </w:tcPr>
          <w:p w:rsidR="00A91804" w:rsidRPr="00BB1A9D" w:rsidRDefault="00A91804">
            <w:pPr>
              <w:rPr>
                <w:sz w:val="20"/>
                <w:szCs w:val="20"/>
              </w:rPr>
            </w:pPr>
            <w:r w:rsidRPr="00BB1A9D">
              <w:rPr>
                <w:sz w:val="20"/>
                <w:szCs w:val="20"/>
              </w:rPr>
              <w:t>МО "Большеучинское"</w:t>
            </w:r>
          </w:p>
        </w:tc>
        <w:tc>
          <w:tcPr>
            <w:tcW w:w="1701" w:type="dxa"/>
            <w:vAlign w:val="center"/>
          </w:tcPr>
          <w:p w:rsidR="00A91804" w:rsidRPr="00BB1A9D" w:rsidRDefault="00A91804">
            <w:pPr>
              <w:jc w:val="center"/>
              <w:rPr>
                <w:sz w:val="20"/>
                <w:szCs w:val="20"/>
              </w:rPr>
            </w:pPr>
            <w:r w:rsidRPr="00BB1A9D">
              <w:rPr>
                <w:sz w:val="20"/>
                <w:szCs w:val="20"/>
              </w:rPr>
              <w:t>на 4 мульды + 1</w:t>
            </w:r>
          </w:p>
        </w:tc>
        <w:tc>
          <w:tcPr>
            <w:tcW w:w="850" w:type="dxa"/>
            <w:vAlign w:val="center"/>
          </w:tcPr>
          <w:p w:rsidR="00A91804" w:rsidRPr="00BB1A9D" w:rsidRDefault="00A91804">
            <w:pPr>
              <w:jc w:val="center"/>
              <w:rPr>
                <w:sz w:val="20"/>
                <w:szCs w:val="20"/>
              </w:rPr>
            </w:pPr>
            <w:r w:rsidRPr="00BB1A9D">
              <w:rPr>
                <w:sz w:val="20"/>
                <w:szCs w:val="20"/>
              </w:rPr>
              <w:t>8</w:t>
            </w:r>
          </w:p>
        </w:tc>
        <w:tc>
          <w:tcPr>
            <w:tcW w:w="1134" w:type="dxa"/>
            <w:vMerge w:val="restart"/>
            <w:vAlign w:val="center"/>
          </w:tcPr>
          <w:p w:rsidR="00A91804" w:rsidRPr="00BB1A9D" w:rsidRDefault="00A91804">
            <w:pPr>
              <w:jc w:val="center"/>
              <w:rPr>
                <w:sz w:val="20"/>
                <w:szCs w:val="20"/>
              </w:rPr>
            </w:pPr>
            <w:r w:rsidRPr="00BB1A9D">
              <w:rPr>
                <w:sz w:val="20"/>
                <w:szCs w:val="20"/>
              </w:rPr>
              <w:t>763,380</w:t>
            </w:r>
          </w:p>
        </w:tc>
        <w:tc>
          <w:tcPr>
            <w:tcW w:w="1134" w:type="dxa"/>
            <w:vMerge w:val="restart"/>
            <w:vAlign w:val="center"/>
          </w:tcPr>
          <w:p w:rsidR="00A91804" w:rsidRPr="00BB1A9D" w:rsidRDefault="00A91804">
            <w:pPr>
              <w:jc w:val="center"/>
              <w:rPr>
                <w:sz w:val="20"/>
                <w:szCs w:val="20"/>
              </w:rPr>
            </w:pPr>
            <w:r w:rsidRPr="00BB1A9D">
              <w:rPr>
                <w:sz w:val="20"/>
                <w:szCs w:val="20"/>
              </w:rPr>
              <w:t>526,732</w:t>
            </w:r>
          </w:p>
        </w:tc>
        <w:tc>
          <w:tcPr>
            <w:tcW w:w="1134" w:type="dxa"/>
            <w:vMerge w:val="restart"/>
            <w:vAlign w:val="center"/>
          </w:tcPr>
          <w:p w:rsidR="00A91804" w:rsidRPr="00BB1A9D" w:rsidRDefault="00A91804">
            <w:pPr>
              <w:jc w:val="center"/>
              <w:rPr>
                <w:sz w:val="20"/>
                <w:szCs w:val="20"/>
              </w:rPr>
            </w:pPr>
            <w:r w:rsidRPr="00BB1A9D">
              <w:rPr>
                <w:sz w:val="20"/>
                <w:szCs w:val="20"/>
              </w:rPr>
              <w:t>235,648</w:t>
            </w:r>
          </w:p>
        </w:tc>
        <w:tc>
          <w:tcPr>
            <w:tcW w:w="1025" w:type="dxa"/>
            <w:vMerge w:val="restart"/>
            <w:vAlign w:val="center"/>
          </w:tcPr>
          <w:p w:rsidR="00A91804" w:rsidRPr="00BB1A9D" w:rsidRDefault="00A91804" w:rsidP="00162A48">
            <w:pPr>
              <w:jc w:val="center"/>
              <w:rPr>
                <w:sz w:val="20"/>
                <w:szCs w:val="20"/>
              </w:rPr>
            </w:pPr>
            <w:r w:rsidRPr="00BB1A9D">
              <w:rPr>
                <w:sz w:val="20"/>
                <w:szCs w:val="20"/>
              </w:rPr>
              <w:t>0</w:t>
            </w:r>
          </w:p>
        </w:tc>
        <w:tc>
          <w:tcPr>
            <w:tcW w:w="1025" w:type="dxa"/>
            <w:vMerge w:val="restart"/>
            <w:vAlign w:val="center"/>
          </w:tcPr>
          <w:p w:rsidR="00A91804" w:rsidRPr="00BB1A9D" w:rsidRDefault="00A91804" w:rsidP="00162A48">
            <w:pPr>
              <w:jc w:val="center"/>
              <w:rPr>
                <w:sz w:val="20"/>
                <w:szCs w:val="20"/>
              </w:rPr>
            </w:pPr>
            <w:r w:rsidRPr="00BB1A9D">
              <w:rPr>
                <w:sz w:val="20"/>
                <w:szCs w:val="20"/>
              </w:rPr>
              <w:t>2</w:t>
            </w:r>
          </w:p>
        </w:tc>
      </w:tr>
      <w:tr w:rsidR="00A91804" w:rsidRPr="00BB1A9D" w:rsidTr="00A91804">
        <w:tc>
          <w:tcPr>
            <w:tcW w:w="2376" w:type="dxa"/>
            <w:vMerge/>
            <w:vAlign w:val="center"/>
          </w:tcPr>
          <w:p w:rsidR="00A91804" w:rsidRPr="00BB1A9D" w:rsidRDefault="00A91804">
            <w:pPr>
              <w:rPr>
                <w:sz w:val="20"/>
                <w:szCs w:val="20"/>
              </w:rPr>
            </w:pPr>
          </w:p>
        </w:tc>
        <w:tc>
          <w:tcPr>
            <w:tcW w:w="1701" w:type="dxa"/>
            <w:vAlign w:val="center"/>
          </w:tcPr>
          <w:p w:rsidR="00A91804" w:rsidRPr="00BB1A9D" w:rsidRDefault="00A91804">
            <w:pPr>
              <w:jc w:val="center"/>
              <w:rPr>
                <w:sz w:val="20"/>
                <w:szCs w:val="20"/>
              </w:rPr>
            </w:pPr>
            <w:r w:rsidRPr="00BB1A9D">
              <w:rPr>
                <w:sz w:val="20"/>
                <w:szCs w:val="20"/>
              </w:rPr>
              <w:t>на 2 мульды + 1</w:t>
            </w:r>
          </w:p>
        </w:tc>
        <w:tc>
          <w:tcPr>
            <w:tcW w:w="850" w:type="dxa"/>
            <w:vAlign w:val="center"/>
          </w:tcPr>
          <w:p w:rsidR="00A91804" w:rsidRPr="00BB1A9D" w:rsidRDefault="00A91804">
            <w:pPr>
              <w:jc w:val="center"/>
              <w:rPr>
                <w:sz w:val="20"/>
                <w:szCs w:val="20"/>
              </w:rPr>
            </w:pPr>
            <w:r w:rsidRPr="00BB1A9D">
              <w:rPr>
                <w:sz w:val="20"/>
                <w:szCs w:val="20"/>
              </w:rPr>
              <w:t>14</w:t>
            </w: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025" w:type="dxa"/>
            <w:vMerge/>
            <w:vAlign w:val="center"/>
          </w:tcPr>
          <w:p w:rsidR="00A91804" w:rsidRPr="00BB1A9D" w:rsidRDefault="00A91804">
            <w:pPr>
              <w:jc w:val="center"/>
              <w:rPr>
                <w:sz w:val="20"/>
                <w:szCs w:val="20"/>
              </w:rPr>
            </w:pPr>
          </w:p>
        </w:tc>
        <w:tc>
          <w:tcPr>
            <w:tcW w:w="1025" w:type="dxa"/>
            <w:vMerge/>
            <w:vAlign w:val="center"/>
          </w:tcPr>
          <w:p w:rsidR="00A91804" w:rsidRPr="00BB1A9D" w:rsidRDefault="00A91804">
            <w:pPr>
              <w:jc w:val="center"/>
              <w:rPr>
                <w:sz w:val="20"/>
                <w:szCs w:val="20"/>
              </w:rPr>
            </w:pPr>
          </w:p>
        </w:tc>
      </w:tr>
      <w:tr w:rsidR="00A91804" w:rsidRPr="00BB1A9D" w:rsidTr="00A91804">
        <w:tc>
          <w:tcPr>
            <w:tcW w:w="2376" w:type="dxa"/>
            <w:vMerge w:val="restart"/>
            <w:vAlign w:val="center"/>
          </w:tcPr>
          <w:p w:rsidR="00A91804" w:rsidRPr="00BB1A9D" w:rsidRDefault="00A91804">
            <w:pPr>
              <w:rPr>
                <w:sz w:val="20"/>
                <w:szCs w:val="20"/>
              </w:rPr>
            </w:pPr>
            <w:r w:rsidRPr="00BB1A9D">
              <w:rPr>
                <w:sz w:val="20"/>
                <w:szCs w:val="20"/>
              </w:rPr>
              <w:t>МО "Горнякское"</w:t>
            </w:r>
          </w:p>
        </w:tc>
        <w:tc>
          <w:tcPr>
            <w:tcW w:w="1701" w:type="dxa"/>
            <w:vAlign w:val="center"/>
          </w:tcPr>
          <w:p w:rsidR="00A91804" w:rsidRPr="00BB1A9D" w:rsidRDefault="00A91804">
            <w:pPr>
              <w:jc w:val="center"/>
              <w:rPr>
                <w:sz w:val="20"/>
                <w:szCs w:val="20"/>
              </w:rPr>
            </w:pPr>
            <w:r w:rsidRPr="00BB1A9D">
              <w:rPr>
                <w:sz w:val="20"/>
                <w:szCs w:val="20"/>
              </w:rPr>
              <w:t>на 4 мульды + 1</w:t>
            </w:r>
          </w:p>
        </w:tc>
        <w:tc>
          <w:tcPr>
            <w:tcW w:w="850" w:type="dxa"/>
            <w:vAlign w:val="center"/>
          </w:tcPr>
          <w:p w:rsidR="00A91804" w:rsidRPr="00BB1A9D" w:rsidRDefault="00A91804">
            <w:pPr>
              <w:jc w:val="center"/>
              <w:rPr>
                <w:sz w:val="20"/>
                <w:szCs w:val="20"/>
              </w:rPr>
            </w:pPr>
            <w:r w:rsidRPr="00BB1A9D">
              <w:rPr>
                <w:sz w:val="20"/>
                <w:szCs w:val="20"/>
              </w:rPr>
              <w:t>4</w:t>
            </w:r>
          </w:p>
        </w:tc>
        <w:tc>
          <w:tcPr>
            <w:tcW w:w="1134" w:type="dxa"/>
            <w:vMerge w:val="restart"/>
            <w:vAlign w:val="center"/>
          </w:tcPr>
          <w:p w:rsidR="00A91804" w:rsidRPr="00BB1A9D" w:rsidRDefault="00A91804">
            <w:pPr>
              <w:jc w:val="center"/>
              <w:rPr>
                <w:sz w:val="20"/>
                <w:szCs w:val="20"/>
              </w:rPr>
            </w:pPr>
            <w:r w:rsidRPr="00BB1A9D">
              <w:rPr>
                <w:sz w:val="20"/>
                <w:szCs w:val="20"/>
              </w:rPr>
              <w:t>381,690</w:t>
            </w:r>
          </w:p>
        </w:tc>
        <w:tc>
          <w:tcPr>
            <w:tcW w:w="1134" w:type="dxa"/>
            <w:vMerge w:val="restart"/>
            <w:vAlign w:val="center"/>
          </w:tcPr>
          <w:p w:rsidR="00A91804" w:rsidRPr="00BB1A9D" w:rsidRDefault="00A91804">
            <w:pPr>
              <w:jc w:val="center"/>
              <w:rPr>
                <w:sz w:val="20"/>
                <w:szCs w:val="20"/>
              </w:rPr>
            </w:pPr>
            <w:r w:rsidRPr="00BB1A9D">
              <w:rPr>
                <w:sz w:val="20"/>
                <w:szCs w:val="20"/>
              </w:rPr>
              <w:t>263,366</w:t>
            </w:r>
          </w:p>
        </w:tc>
        <w:tc>
          <w:tcPr>
            <w:tcW w:w="1134" w:type="dxa"/>
            <w:vMerge w:val="restart"/>
            <w:vAlign w:val="center"/>
          </w:tcPr>
          <w:p w:rsidR="00A91804" w:rsidRPr="00BB1A9D" w:rsidRDefault="00A91804">
            <w:pPr>
              <w:jc w:val="center"/>
              <w:rPr>
                <w:sz w:val="20"/>
                <w:szCs w:val="20"/>
              </w:rPr>
            </w:pPr>
            <w:r w:rsidRPr="00BB1A9D">
              <w:rPr>
                <w:sz w:val="20"/>
                <w:szCs w:val="20"/>
              </w:rPr>
              <w:t>117,324</w:t>
            </w:r>
          </w:p>
        </w:tc>
        <w:tc>
          <w:tcPr>
            <w:tcW w:w="1025" w:type="dxa"/>
            <w:vMerge w:val="restart"/>
            <w:vAlign w:val="center"/>
          </w:tcPr>
          <w:p w:rsidR="00A91804" w:rsidRPr="00BB1A9D" w:rsidRDefault="00A91804" w:rsidP="00162A48">
            <w:pPr>
              <w:jc w:val="center"/>
              <w:rPr>
                <w:sz w:val="20"/>
                <w:szCs w:val="20"/>
              </w:rPr>
            </w:pPr>
            <w:r w:rsidRPr="00BB1A9D">
              <w:rPr>
                <w:sz w:val="20"/>
                <w:szCs w:val="20"/>
              </w:rPr>
              <w:t>0</w:t>
            </w:r>
          </w:p>
        </w:tc>
        <w:tc>
          <w:tcPr>
            <w:tcW w:w="1025" w:type="dxa"/>
            <w:vMerge w:val="restart"/>
            <w:vAlign w:val="center"/>
          </w:tcPr>
          <w:p w:rsidR="00A91804" w:rsidRPr="00BB1A9D" w:rsidRDefault="00A91804" w:rsidP="00162A48">
            <w:pPr>
              <w:jc w:val="center"/>
              <w:rPr>
                <w:sz w:val="20"/>
                <w:szCs w:val="20"/>
              </w:rPr>
            </w:pPr>
            <w:r w:rsidRPr="00BB1A9D">
              <w:rPr>
                <w:sz w:val="20"/>
                <w:szCs w:val="20"/>
              </w:rPr>
              <w:t>2</w:t>
            </w:r>
          </w:p>
        </w:tc>
      </w:tr>
      <w:tr w:rsidR="00A91804" w:rsidRPr="00BB1A9D" w:rsidTr="00A91804">
        <w:tc>
          <w:tcPr>
            <w:tcW w:w="2376" w:type="dxa"/>
            <w:vMerge/>
            <w:vAlign w:val="center"/>
          </w:tcPr>
          <w:p w:rsidR="00A91804" w:rsidRPr="00BB1A9D" w:rsidRDefault="00A91804">
            <w:pPr>
              <w:rPr>
                <w:sz w:val="20"/>
                <w:szCs w:val="20"/>
              </w:rPr>
            </w:pPr>
          </w:p>
        </w:tc>
        <w:tc>
          <w:tcPr>
            <w:tcW w:w="1701" w:type="dxa"/>
            <w:vAlign w:val="center"/>
          </w:tcPr>
          <w:p w:rsidR="00A91804" w:rsidRPr="00BB1A9D" w:rsidRDefault="00A91804">
            <w:pPr>
              <w:jc w:val="center"/>
              <w:rPr>
                <w:sz w:val="20"/>
                <w:szCs w:val="20"/>
              </w:rPr>
            </w:pPr>
            <w:r w:rsidRPr="00BB1A9D">
              <w:rPr>
                <w:sz w:val="20"/>
                <w:szCs w:val="20"/>
              </w:rPr>
              <w:t>на 2 мульды + 1</w:t>
            </w:r>
          </w:p>
        </w:tc>
        <w:tc>
          <w:tcPr>
            <w:tcW w:w="850" w:type="dxa"/>
            <w:vAlign w:val="center"/>
          </w:tcPr>
          <w:p w:rsidR="00A91804" w:rsidRPr="00BB1A9D" w:rsidRDefault="00A91804">
            <w:pPr>
              <w:jc w:val="center"/>
              <w:rPr>
                <w:sz w:val="20"/>
                <w:szCs w:val="20"/>
              </w:rPr>
            </w:pPr>
            <w:r w:rsidRPr="00BB1A9D">
              <w:rPr>
                <w:sz w:val="20"/>
                <w:szCs w:val="20"/>
              </w:rPr>
              <w:t>7</w:t>
            </w: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025" w:type="dxa"/>
            <w:vMerge/>
            <w:vAlign w:val="center"/>
          </w:tcPr>
          <w:p w:rsidR="00A91804" w:rsidRPr="00BB1A9D" w:rsidRDefault="00A91804">
            <w:pPr>
              <w:jc w:val="center"/>
              <w:rPr>
                <w:sz w:val="20"/>
                <w:szCs w:val="20"/>
              </w:rPr>
            </w:pPr>
          </w:p>
        </w:tc>
        <w:tc>
          <w:tcPr>
            <w:tcW w:w="1025" w:type="dxa"/>
            <w:vMerge/>
            <w:vAlign w:val="center"/>
          </w:tcPr>
          <w:p w:rsidR="00A91804" w:rsidRPr="00BB1A9D" w:rsidRDefault="00A91804">
            <w:pPr>
              <w:jc w:val="center"/>
              <w:rPr>
                <w:sz w:val="20"/>
                <w:szCs w:val="20"/>
              </w:rPr>
            </w:pPr>
          </w:p>
        </w:tc>
      </w:tr>
      <w:tr w:rsidR="00A91804" w:rsidRPr="00BB1A9D" w:rsidTr="00A91804">
        <w:tc>
          <w:tcPr>
            <w:tcW w:w="2376" w:type="dxa"/>
            <w:vMerge w:val="restart"/>
            <w:vAlign w:val="center"/>
          </w:tcPr>
          <w:p w:rsidR="00A91804" w:rsidRPr="00BB1A9D" w:rsidRDefault="00A91804">
            <w:pPr>
              <w:rPr>
                <w:sz w:val="20"/>
                <w:szCs w:val="20"/>
              </w:rPr>
            </w:pPr>
            <w:r w:rsidRPr="00BB1A9D">
              <w:rPr>
                <w:sz w:val="20"/>
                <w:szCs w:val="20"/>
              </w:rPr>
              <w:t>МО "Кватчинское"</w:t>
            </w:r>
          </w:p>
        </w:tc>
        <w:tc>
          <w:tcPr>
            <w:tcW w:w="1701" w:type="dxa"/>
            <w:vAlign w:val="center"/>
          </w:tcPr>
          <w:p w:rsidR="00A91804" w:rsidRPr="00BB1A9D" w:rsidRDefault="00A91804">
            <w:pPr>
              <w:jc w:val="center"/>
              <w:rPr>
                <w:sz w:val="20"/>
                <w:szCs w:val="20"/>
              </w:rPr>
            </w:pPr>
            <w:r w:rsidRPr="00BB1A9D">
              <w:rPr>
                <w:sz w:val="20"/>
                <w:szCs w:val="20"/>
              </w:rPr>
              <w:t>на 4 мульды + 1</w:t>
            </w:r>
          </w:p>
        </w:tc>
        <w:tc>
          <w:tcPr>
            <w:tcW w:w="850" w:type="dxa"/>
            <w:vAlign w:val="center"/>
          </w:tcPr>
          <w:p w:rsidR="00A91804" w:rsidRPr="00BB1A9D" w:rsidRDefault="00A91804">
            <w:pPr>
              <w:jc w:val="center"/>
              <w:rPr>
                <w:sz w:val="20"/>
                <w:szCs w:val="20"/>
              </w:rPr>
            </w:pPr>
            <w:r w:rsidRPr="00BB1A9D">
              <w:rPr>
                <w:sz w:val="20"/>
                <w:szCs w:val="20"/>
              </w:rPr>
              <w:t>0</w:t>
            </w:r>
          </w:p>
        </w:tc>
        <w:tc>
          <w:tcPr>
            <w:tcW w:w="1134" w:type="dxa"/>
            <w:vMerge w:val="restart"/>
            <w:vAlign w:val="center"/>
          </w:tcPr>
          <w:p w:rsidR="00A91804" w:rsidRPr="00BB1A9D" w:rsidRDefault="00A91804">
            <w:pPr>
              <w:jc w:val="center"/>
              <w:rPr>
                <w:sz w:val="20"/>
                <w:szCs w:val="20"/>
              </w:rPr>
            </w:pPr>
            <w:r w:rsidRPr="00BB1A9D">
              <w:rPr>
                <w:sz w:val="20"/>
                <w:szCs w:val="20"/>
              </w:rPr>
              <w:t>116,968</w:t>
            </w:r>
          </w:p>
        </w:tc>
        <w:tc>
          <w:tcPr>
            <w:tcW w:w="1134" w:type="dxa"/>
            <w:vMerge w:val="restart"/>
            <w:vAlign w:val="center"/>
          </w:tcPr>
          <w:p w:rsidR="00A91804" w:rsidRPr="00BB1A9D" w:rsidRDefault="00A91804">
            <w:pPr>
              <w:jc w:val="center"/>
              <w:rPr>
                <w:sz w:val="20"/>
                <w:szCs w:val="20"/>
              </w:rPr>
            </w:pPr>
            <w:r w:rsidRPr="00BB1A9D">
              <w:rPr>
                <w:sz w:val="20"/>
                <w:szCs w:val="20"/>
              </w:rPr>
              <w:t>80,708</w:t>
            </w:r>
          </w:p>
        </w:tc>
        <w:tc>
          <w:tcPr>
            <w:tcW w:w="1134" w:type="dxa"/>
            <w:vMerge w:val="restart"/>
            <w:vAlign w:val="center"/>
          </w:tcPr>
          <w:p w:rsidR="00A91804" w:rsidRPr="00BB1A9D" w:rsidRDefault="00A91804">
            <w:pPr>
              <w:jc w:val="center"/>
              <w:rPr>
                <w:sz w:val="20"/>
                <w:szCs w:val="20"/>
              </w:rPr>
            </w:pPr>
            <w:r w:rsidRPr="00BB1A9D">
              <w:rPr>
                <w:sz w:val="20"/>
                <w:szCs w:val="20"/>
              </w:rPr>
              <w:t>35,260</w:t>
            </w:r>
          </w:p>
        </w:tc>
        <w:tc>
          <w:tcPr>
            <w:tcW w:w="1025" w:type="dxa"/>
            <w:vMerge w:val="restart"/>
            <w:vAlign w:val="center"/>
          </w:tcPr>
          <w:p w:rsidR="00A91804" w:rsidRPr="00BB1A9D" w:rsidRDefault="00A91804" w:rsidP="00162A48">
            <w:pPr>
              <w:jc w:val="center"/>
              <w:rPr>
                <w:sz w:val="20"/>
                <w:szCs w:val="20"/>
              </w:rPr>
            </w:pPr>
            <w:r w:rsidRPr="00BB1A9D">
              <w:rPr>
                <w:sz w:val="20"/>
                <w:szCs w:val="20"/>
              </w:rPr>
              <w:t>0</w:t>
            </w:r>
          </w:p>
        </w:tc>
        <w:tc>
          <w:tcPr>
            <w:tcW w:w="1025" w:type="dxa"/>
            <w:vMerge w:val="restart"/>
            <w:vAlign w:val="center"/>
          </w:tcPr>
          <w:p w:rsidR="00A91804" w:rsidRPr="00BB1A9D" w:rsidRDefault="00A91804" w:rsidP="00162A48">
            <w:pPr>
              <w:jc w:val="center"/>
              <w:rPr>
                <w:sz w:val="20"/>
                <w:szCs w:val="20"/>
              </w:rPr>
            </w:pPr>
            <w:r w:rsidRPr="00BB1A9D">
              <w:rPr>
                <w:sz w:val="20"/>
                <w:szCs w:val="20"/>
              </w:rPr>
              <w:t>0</w:t>
            </w:r>
          </w:p>
        </w:tc>
      </w:tr>
      <w:tr w:rsidR="00A91804" w:rsidRPr="00BB1A9D" w:rsidTr="00A91804">
        <w:tc>
          <w:tcPr>
            <w:tcW w:w="2376" w:type="dxa"/>
            <w:vMerge/>
            <w:vAlign w:val="center"/>
          </w:tcPr>
          <w:p w:rsidR="00A91804" w:rsidRPr="00BB1A9D" w:rsidRDefault="00A91804">
            <w:pPr>
              <w:rPr>
                <w:sz w:val="20"/>
                <w:szCs w:val="20"/>
              </w:rPr>
            </w:pPr>
          </w:p>
        </w:tc>
        <w:tc>
          <w:tcPr>
            <w:tcW w:w="1701" w:type="dxa"/>
            <w:vAlign w:val="center"/>
          </w:tcPr>
          <w:p w:rsidR="00A91804" w:rsidRPr="00BB1A9D" w:rsidRDefault="00A91804">
            <w:pPr>
              <w:jc w:val="center"/>
              <w:rPr>
                <w:sz w:val="20"/>
                <w:szCs w:val="20"/>
              </w:rPr>
            </w:pPr>
            <w:r w:rsidRPr="00BB1A9D">
              <w:rPr>
                <w:sz w:val="20"/>
                <w:szCs w:val="20"/>
              </w:rPr>
              <w:t>на 2 мульды + 1</w:t>
            </w:r>
          </w:p>
        </w:tc>
        <w:tc>
          <w:tcPr>
            <w:tcW w:w="850" w:type="dxa"/>
            <w:vAlign w:val="center"/>
          </w:tcPr>
          <w:p w:rsidR="00A91804" w:rsidRPr="00BB1A9D" w:rsidRDefault="00A91804">
            <w:pPr>
              <w:jc w:val="center"/>
              <w:rPr>
                <w:sz w:val="20"/>
                <w:szCs w:val="20"/>
              </w:rPr>
            </w:pPr>
            <w:r w:rsidRPr="00BB1A9D">
              <w:rPr>
                <w:sz w:val="20"/>
                <w:szCs w:val="20"/>
              </w:rPr>
              <w:t>4</w:t>
            </w: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025" w:type="dxa"/>
            <w:vMerge/>
            <w:vAlign w:val="center"/>
          </w:tcPr>
          <w:p w:rsidR="00A91804" w:rsidRPr="00BB1A9D" w:rsidRDefault="00A91804">
            <w:pPr>
              <w:jc w:val="center"/>
              <w:rPr>
                <w:sz w:val="20"/>
                <w:szCs w:val="20"/>
              </w:rPr>
            </w:pPr>
          </w:p>
        </w:tc>
        <w:tc>
          <w:tcPr>
            <w:tcW w:w="1025" w:type="dxa"/>
            <w:vMerge/>
            <w:vAlign w:val="center"/>
          </w:tcPr>
          <w:p w:rsidR="00A91804" w:rsidRPr="00BB1A9D" w:rsidRDefault="00A91804">
            <w:pPr>
              <w:jc w:val="center"/>
              <w:rPr>
                <w:sz w:val="20"/>
                <w:szCs w:val="20"/>
              </w:rPr>
            </w:pPr>
          </w:p>
        </w:tc>
      </w:tr>
      <w:tr w:rsidR="00A91804" w:rsidRPr="00BB1A9D" w:rsidTr="00A91804">
        <w:tc>
          <w:tcPr>
            <w:tcW w:w="2376" w:type="dxa"/>
            <w:vMerge w:val="restart"/>
            <w:vAlign w:val="center"/>
          </w:tcPr>
          <w:p w:rsidR="00A91804" w:rsidRPr="00BB1A9D" w:rsidRDefault="00A91804">
            <w:pPr>
              <w:rPr>
                <w:sz w:val="20"/>
                <w:szCs w:val="20"/>
              </w:rPr>
            </w:pPr>
            <w:r w:rsidRPr="00BB1A9D">
              <w:rPr>
                <w:sz w:val="20"/>
                <w:szCs w:val="20"/>
              </w:rPr>
              <w:t>МО "Маловоложикьинское"</w:t>
            </w:r>
          </w:p>
        </w:tc>
        <w:tc>
          <w:tcPr>
            <w:tcW w:w="1701" w:type="dxa"/>
            <w:vAlign w:val="center"/>
          </w:tcPr>
          <w:p w:rsidR="00A91804" w:rsidRPr="00BB1A9D" w:rsidRDefault="00A91804">
            <w:pPr>
              <w:jc w:val="center"/>
              <w:rPr>
                <w:sz w:val="20"/>
                <w:szCs w:val="20"/>
              </w:rPr>
            </w:pPr>
            <w:r w:rsidRPr="00BB1A9D">
              <w:rPr>
                <w:sz w:val="20"/>
                <w:szCs w:val="20"/>
              </w:rPr>
              <w:t>на 4 мульды + 1</w:t>
            </w:r>
          </w:p>
        </w:tc>
        <w:tc>
          <w:tcPr>
            <w:tcW w:w="850" w:type="dxa"/>
            <w:vAlign w:val="center"/>
          </w:tcPr>
          <w:p w:rsidR="00A91804" w:rsidRPr="00BB1A9D" w:rsidRDefault="00A91804">
            <w:pPr>
              <w:jc w:val="center"/>
              <w:rPr>
                <w:sz w:val="20"/>
                <w:szCs w:val="20"/>
              </w:rPr>
            </w:pPr>
            <w:r w:rsidRPr="00BB1A9D">
              <w:rPr>
                <w:sz w:val="20"/>
                <w:szCs w:val="20"/>
              </w:rPr>
              <w:t>3</w:t>
            </w:r>
          </w:p>
        </w:tc>
        <w:tc>
          <w:tcPr>
            <w:tcW w:w="1134" w:type="dxa"/>
            <w:vMerge w:val="restart"/>
            <w:vAlign w:val="center"/>
          </w:tcPr>
          <w:p w:rsidR="00A91804" w:rsidRPr="00BB1A9D" w:rsidRDefault="00A91804">
            <w:pPr>
              <w:jc w:val="center"/>
              <w:rPr>
                <w:sz w:val="20"/>
                <w:szCs w:val="20"/>
              </w:rPr>
            </w:pPr>
            <w:r w:rsidRPr="00BB1A9D">
              <w:rPr>
                <w:sz w:val="20"/>
                <w:szCs w:val="20"/>
              </w:rPr>
              <w:t>425,167</w:t>
            </w:r>
          </w:p>
        </w:tc>
        <w:tc>
          <w:tcPr>
            <w:tcW w:w="1134" w:type="dxa"/>
            <w:vMerge w:val="restart"/>
            <w:vAlign w:val="center"/>
          </w:tcPr>
          <w:p w:rsidR="00A91804" w:rsidRPr="00BB1A9D" w:rsidRDefault="00A91804">
            <w:pPr>
              <w:jc w:val="center"/>
              <w:rPr>
                <w:sz w:val="20"/>
                <w:szCs w:val="20"/>
              </w:rPr>
            </w:pPr>
            <w:r w:rsidRPr="00BB1A9D">
              <w:rPr>
                <w:sz w:val="20"/>
                <w:szCs w:val="20"/>
              </w:rPr>
              <w:t>293,365</w:t>
            </w:r>
          </w:p>
        </w:tc>
        <w:tc>
          <w:tcPr>
            <w:tcW w:w="1134" w:type="dxa"/>
            <w:vMerge w:val="restart"/>
            <w:vAlign w:val="center"/>
          </w:tcPr>
          <w:p w:rsidR="00A91804" w:rsidRPr="00BB1A9D" w:rsidRDefault="00A91804">
            <w:pPr>
              <w:jc w:val="center"/>
              <w:rPr>
                <w:sz w:val="20"/>
                <w:szCs w:val="20"/>
              </w:rPr>
            </w:pPr>
            <w:r w:rsidRPr="00BB1A9D">
              <w:rPr>
                <w:sz w:val="20"/>
                <w:szCs w:val="20"/>
              </w:rPr>
              <w:t>130,802</w:t>
            </w:r>
          </w:p>
        </w:tc>
        <w:tc>
          <w:tcPr>
            <w:tcW w:w="1025" w:type="dxa"/>
            <w:vMerge w:val="restart"/>
            <w:vAlign w:val="center"/>
          </w:tcPr>
          <w:p w:rsidR="00A91804" w:rsidRPr="00BB1A9D" w:rsidRDefault="00A91804" w:rsidP="00162A48">
            <w:pPr>
              <w:jc w:val="center"/>
              <w:rPr>
                <w:sz w:val="20"/>
                <w:szCs w:val="20"/>
              </w:rPr>
            </w:pPr>
            <w:r w:rsidRPr="00BB1A9D">
              <w:rPr>
                <w:sz w:val="20"/>
                <w:szCs w:val="20"/>
              </w:rPr>
              <w:t>2</w:t>
            </w:r>
          </w:p>
        </w:tc>
        <w:tc>
          <w:tcPr>
            <w:tcW w:w="1025" w:type="dxa"/>
            <w:vMerge w:val="restart"/>
            <w:vAlign w:val="center"/>
          </w:tcPr>
          <w:p w:rsidR="00A91804" w:rsidRPr="00BB1A9D" w:rsidRDefault="00A91804" w:rsidP="00162A48">
            <w:pPr>
              <w:jc w:val="center"/>
              <w:rPr>
                <w:sz w:val="20"/>
                <w:szCs w:val="20"/>
              </w:rPr>
            </w:pPr>
            <w:r w:rsidRPr="00BB1A9D">
              <w:rPr>
                <w:sz w:val="20"/>
                <w:szCs w:val="20"/>
              </w:rPr>
              <w:t>0</w:t>
            </w:r>
          </w:p>
        </w:tc>
      </w:tr>
      <w:tr w:rsidR="00A91804" w:rsidRPr="00BB1A9D" w:rsidTr="00A91804">
        <w:tc>
          <w:tcPr>
            <w:tcW w:w="2376" w:type="dxa"/>
            <w:vMerge/>
            <w:vAlign w:val="center"/>
          </w:tcPr>
          <w:p w:rsidR="00A91804" w:rsidRPr="00BB1A9D" w:rsidRDefault="00A91804">
            <w:pPr>
              <w:rPr>
                <w:sz w:val="20"/>
                <w:szCs w:val="20"/>
              </w:rPr>
            </w:pPr>
          </w:p>
        </w:tc>
        <w:tc>
          <w:tcPr>
            <w:tcW w:w="1701" w:type="dxa"/>
            <w:vAlign w:val="center"/>
          </w:tcPr>
          <w:p w:rsidR="00A91804" w:rsidRPr="00BB1A9D" w:rsidRDefault="00A91804">
            <w:pPr>
              <w:jc w:val="center"/>
              <w:rPr>
                <w:sz w:val="20"/>
                <w:szCs w:val="20"/>
              </w:rPr>
            </w:pPr>
            <w:r w:rsidRPr="00BB1A9D">
              <w:rPr>
                <w:sz w:val="20"/>
                <w:szCs w:val="20"/>
              </w:rPr>
              <w:t>на 2 мульды + 1</w:t>
            </w:r>
          </w:p>
        </w:tc>
        <w:tc>
          <w:tcPr>
            <w:tcW w:w="850" w:type="dxa"/>
            <w:vAlign w:val="center"/>
          </w:tcPr>
          <w:p w:rsidR="00A91804" w:rsidRPr="00BB1A9D" w:rsidRDefault="00A91804">
            <w:pPr>
              <w:jc w:val="center"/>
              <w:rPr>
                <w:sz w:val="20"/>
                <w:szCs w:val="20"/>
              </w:rPr>
            </w:pPr>
            <w:r w:rsidRPr="00BB1A9D">
              <w:rPr>
                <w:sz w:val="20"/>
                <w:szCs w:val="20"/>
              </w:rPr>
              <w:t>10</w:t>
            </w: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025" w:type="dxa"/>
            <w:vMerge/>
            <w:vAlign w:val="center"/>
          </w:tcPr>
          <w:p w:rsidR="00A91804" w:rsidRPr="00BB1A9D" w:rsidRDefault="00A91804">
            <w:pPr>
              <w:jc w:val="center"/>
              <w:rPr>
                <w:sz w:val="20"/>
                <w:szCs w:val="20"/>
              </w:rPr>
            </w:pPr>
          </w:p>
        </w:tc>
        <w:tc>
          <w:tcPr>
            <w:tcW w:w="1025" w:type="dxa"/>
            <w:vMerge/>
            <w:vAlign w:val="center"/>
          </w:tcPr>
          <w:p w:rsidR="00A91804" w:rsidRPr="00BB1A9D" w:rsidRDefault="00A91804">
            <w:pPr>
              <w:jc w:val="center"/>
              <w:rPr>
                <w:sz w:val="20"/>
                <w:szCs w:val="20"/>
              </w:rPr>
            </w:pPr>
          </w:p>
        </w:tc>
      </w:tr>
      <w:tr w:rsidR="00A91804" w:rsidRPr="00BB1A9D" w:rsidTr="00A91804">
        <w:tc>
          <w:tcPr>
            <w:tcW w:w="2376" w:type="dxa"/>
            <w:vMerge w:val="restart"/>
            <w:vAlign w:val="center"/>
          </w:tcPr>
          <w:p w:rsidR="00A91804" w:rsidRPr="00BB1A9D" w:rsidRDefault="00A91804">
            <w:pPr>
              <w:rPr>
                <w:sz w:val="20"/>
                <w:szCs w:val="20"/>
              </w:rPr>
            </w:pPr>
            <w:r w:rsidRPr="00BB1A9D">
              <w:rPr>
                <w:sz w:val="20"/>
                <w:szCs w:val="20"/>
              </w:rPr>
              <w:t>МО "Мельниковское"</w:t>
            </w:r>
          </w:p>
        </w:tc>
        <w:tc>
          <w:tcPr>
            <w:tcW w:w="1701" w:type="dxa"/>
            <w:vAlign w:val="center"/>
          </w:tcPr>
          <w:p w:rsidR="00A91804" w:rsidRPr="00BB1A9D" w:rsidRDefault="00A91804">
            <w:pPr>
              <w:jc w:val="center"/>
              <w:rPr>
                <w:sz w:val="20"/>
                <w:szCs w:val="20"/>
              </w:rPr>
            </w:pPr>
            <w:r w:rsidRPr="00BB1A9D">
              <w:rPr>
                <w:sz w:val="20"/>
                <w:szCs w:val="20"/>
              </w:rPr>
              <w:t>на 4 мульды + 1</w:t>
            </w:r>
          </w:p>
        </w:tc>
        <w:tc>
          <w:tcPr>
            <w:tcW w:w="850" w:type="dxa"/>
            <w:vAlign w:val="center"/>
          </w:tcPr>
          <w:p w:rsidR="00A91804" w:rsidRPr="00BB1A9D" w:rsidRDefault="00A91804">
            <w:pPr>
              <w:jc w:val="center"/>
              <w:rPr>
                <w:sz w:val="20"/>
                <w:szCs w:val="20"/>
              </w:rPr>
            </w:pPr>
            <w:r w:rsidRPr="00BB1A9D">
              <w:rPr>
                <w:sz w:val="20"/>
                <w:szCs w:val="20"/>
              </w:rPr>
              <w:t>1</w:t>
            </w:r>
          </w:p>
        </w:tc>
        <w:tc>
          <w:tcPr>
            <w:tcW w:w="1134" w:type="dxa"/>
            <w:vMerge w:val="restart"/>
            <w:vAlign w:val="center"/>
          </w:tcPr>
          <w:p w:rsidR="00A91804" w:rsidRPr="00BB1A9D" w:rsidRDefault="00A91804">
            <w:pPr>
              <w:jc w:val="center"/>
              <w:rPr>
                <w:sz w:val="20"/>
                <w:szCs w:val="20"/>
              </w:rPr>
            </w:pPr>
            <w:r w:rsidRPr="00BB1A9D">
              <w:rPr>
                <w:sz w:val="20"/>
                <w:szCs w:val="20"/>
              </w:rPr>
              <w:t>131,975</w:t>
            </w:r>
          </w:p>
        </w:tc>
        <w:tc>
          <w:tcPr>
            <w:tcW w:w="1134" w:type="dxa"/>
            <w:vMerge w:val="restart"/>
            <w:vAlign w:val="center"/>
          </w:tcPr>
          <w:p w:rsidR="00A91804" w:rsidRPr="00BB1A9D" w:rsidRDefault="00A91804">
            <w:pPr>
              <w:jc w:val="center"/>
              <w:rPr>
                <w:sz w:val="20"/>
                <w:szCs w:val="20"/>
              </w:rPr>
            </w:pPr>
            <w:r w:rsidRPr="00BB1A9D">
              <w:rPr>
                <w:sz w:val="20"/>
                <w:szCs w:val="20"/>
              </w:rPr>
              <w:t>91,063</w:t>
            </w:r>
          </w:p>
        </w:tc>
        <w:tc>
          <w:tcPr>
            <w:tcW w:w="1134" w:type="dxa"/>
            <w:vMerge w:val="restart"/>
            <w:vAlign w:val="center"/>
          </w:tcPr>
          <w:p w:rsidR="00A91804" w:rsidRPr="00BB1A9D" w:rsidRDefault="00A91804">
            <w:pPr>
              <w:jc w:val="center"/>
              <w:rPr>
                <w:sz w:val="20"/>
                <w:szCs w:val="20"/>
              </w:rPr>
            </w:pPr>
            <w:r w:rsidRPr="00BB1A9D">
              <w:rPr>
                <w:sz w:val="20"/>
                <w:szCs w:val="20"/>
              </w:rPr>
              <w:t>39,912</w:t>
            </w:r>
          </w:p>
        </w:tc>
        <w:tc>
          <w:tcPr>
            <w:tcW w:w="1025" w:type="dxa"/>
            <w:vMerge w:val="restart"/>
            <w:vAlign w:val="center"/>
          </w:tcPr>
          <w:p w:rsidR="00A91804" w:rsidRPr="00BB1A9D" w:rsidRDefault="00A91804" w:rsidP="00162A48">
            <w:pPr>
              <w:jc w:val="center"/>
              <w:rPr>
                <w:sz w:val="20"/>
                <w:szCs w:val="20"/>
              </w:rPr>
            </w:pPr>
            <w:r w:rsidRPr="00BB1A9D">
              <w:rPr>
                <w:sz w:val="20"/>
                <w:szCs w:val="20"/>
              </w:rPr>
              <w:t>1</w:t>
            </w:r>
          </w:p>
        </w:tc>
        <w:tc>
          <w:tcPr>
            <w:tcW w:w="1025" w:type="dxa"/>
            <w:vMerge w:val="restart"/>
            <w:vAlign w:val="center"/>
          </w:tcPr>
          <w:p w:rsidR="00A91804" w:rsidRPr="00BB1A9D" w:rsidRDefault="00A91804" w:rsidP="00162A48">
            <w:pPr>
              <w:jc w:val="center"/>
              <w:rPr>
                <w:sz w:val="20"/>
                <w:szCs w:val="20"/>
              </w:rPr>
            </w:pPr>
            <w:r w:rsidRPr="00BB1A9D">
              <w:rPr>
                <w:sz w:val="20"/>
                <w:szCs w:val="20"/>
              </w:rPr>
              <w:t>4</w:t>
            </w:r>
          </w:p>
        </w:tc>
      </w:tr>
      <w:tr w:rsidR="00A91804" w:rsidRPr="00BB1A9D" w:rsidTr="00A91804">
        <w:tc>
          <w:tcPr>
            <w:tcW w:w="2376" w:type="dxa"/>
            <w:vMerge/>
            <w:vAlign w:val="center"/>
          </w:tcPr>
          <w:p w:rsidR="00A91804" w:rsidRPr="00BB1A9D" w:rsidRDefault="00A91804">
            <w:pPr>
              <w:rPr>
                <w:sz w:val="20"/>
                <w:szCs w:val="20"/>
              </w:rPr>
            </w:pPr>
          </w:p>
        </w:tc>
        <w:tc>
          <w:tcPr>
            <w:tcW w:w="1701" w:type="dxa"/>
            <w:vAlign w:val="center"/>
          </w:tcPr>
          <w:p w:rsidR="00A91804" w:rsidRPr="00BB1A9D" w:rsidRDefault="00A91804">
            <w:pPr>
              <w:jc w:val="center"/>
              <w:rPr>
                <w:sz w:val="20"/>
                <w:szCs w:val="20"/>
              </w:rPr>
            </w:pPr>
            <w:r w:rsidRPr="00BB1A9D">
              <w:rPr>
                <w:sz w:val="20"/>
                <w:szCs w:val="20"/>
              </w:rPr>
              <w:t>на 2 мульды + 1</w:t>
            </w:r>
          </w:p>
        </w:tc>
        <w:tc>
          <w:tcPr>
            <w:tcW w:w="850" w:type="dxa"/>
            <w:vAlign w:val="center"/>
          </w:tcPr>
          <w:p w:rsidR="00A91804" w:rsidRPr="00BB1A9D" w:rsidRDefault="00A91804">
            <w:pPr>
              <w:jc w:val="center"/>
              <w:rPr>
                <w:sz w:val="20"/>
                <w:szCs w:val="20"/>
              </w:rPr>
            </w:pPr>
            <w:r w:rsidRPr="00BB1A9D">
              <w:rPr>
                <w:sz w:val="20"/>
                <w:szCs w:val="20"/>
              </w:rPr>
              <w:t>3</w:t>
            </w: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025" w:type="dxa"/>
            <w:vMerge/>
            <w:vAlign w:val="center"/>
          </w:tcPr>
          <w:p w:rsidR="00A91804" w:rsidRPr="00BB1A9D" w:rsidRDefault="00A91804">
            <w:pPr>
              <w:jc w:val="center"/>
              <w:rPr>
                <w:sz w:val="20"/>
                <w:szCs w:val="20"/>
              </w:rPr>
            </w:pPr>
          </w:p>
        </w:tc>
        <w:tc>
          <w:tcPr>
            <w:tcW w:w="1025" w:type="dxa"/>
            <w:vMerge/>
            <w:vAlign w:val="center"/>
          </w:tcPr>
          <w:p w:rsidR="00A91804" w:rsidRPr="00BB1A9D" w:rsidRDefault="00A91804">
            <w:pPr>
              <w:jc w:val="center"/>
              <w:rPr>
                <w:sz w:val="20"/>
                <w:szCs w:val="20"/>
              </w:rPr>
            </w:pPr>
          </w:p>
        </w:tc>
      </w:tr>
      <w:tr w:rsidR="00A91804" w:rsidRPr="00BB1A9D" w:rsidTr="00A91804">
        <w:tc>
          <w:tcPr>
            <w:tcW w:w="2376" w:type="dxa"/>
            <w:vMerge w:val="restart"/>
            <w:vAlign w:val="center"/>
          </w:tcPr>
          <w:p w:rsidR="00A91804" w:rsidRPr="00BB1A9D" w:rsidRDefault="00A91804">
            <w:pPr>
              <w:rPr>
                <w:sz w:val="20"/>
                <w:szCs w:val="20"/>
              </w:rPr>
            </w:pPr>
            <w:r w:rsidRPr="00BB1A9D">
              <w:rPr>
                <w:sz w:val="20"/>
                <w:szCs w:val="20"/>
              </w:rPr>
              <w:t>МО "Можгинское"</w:t>
            </w:r>
          </w:p>
        </w:tc>
        <w:tc>
          <w:tcPr>
            <w:tcW w:w="1701" w:type="dxa"/>
            <w:vAlign w:val="center"/>
          </w:tcPr>
          <w:p w:rsidR="00A91804" w:rsidRPr="00BB1A9D" w:rsidRDefault="00A91804">
            <w:pPr>
              <w:jc w:val="center"/>
              <w:rPr>
                <w:sz w:val="20"/>
                <w:szCs w:val="20"/>
              </w:rPr>
            </w:pPr>
            <w:r w:rsidRPr="00BB1A9D">
              <w:rPr>
                <w:sz w:val="20"/>
                <w:szCs w:val="20"/>
              </w:rPr>
              <w:t>на 4 мульды + 1</w:t>
            </w:r>
          </w:p>
        </w:tc>
        <w:tc>
          <w:tcPr>
            <w:tcW w:w="850" w:type="dxa"/>
            <w:vAlign w:val="center"/>
          </w:tcPr>
          <w:p w:rsidR="00A91804" w:rsidRPr="00BB1A9D" w:rsidRDefault="00A91804">
            <w:pPr>
              <w:jc w:val="center"/>
              <w:rPr>
                <w:sz w:val="20"/>
                <w:szCs w:val="20"/>
              </w:rPr>
            </w:pPr>
            <w:r w:rsidRPr="00BB1A9D">
              <w:rPr>
                <w:sz w:val="20"/>
                <w:szCs w:val="20"/>
              </w:rPr>
              <w:t>4</w:t>
            </w:r>
          </w:p>
        </w:tc>
        <w:tc>
          <w:tcPr>
            <w:tcW w:w="1134" w:type="dxa"/>
            <w:vMerge w:val="restart"/>
            <w:vAlign w:val="center"/>
          </w:tcPr>
          <w:p w:rsidR="00A91804" w:rsidRPr="00BB1A9D" w:rsidRDefault="00A91804">
            <w:pPr>
              <w:jc w:val="center"/>
              <w:rPr>
                <w:sz w:val="20"/>
                <w:szCs w:val="20"/>
              </w:rPr>
            </w:pPr>
            <w:r w:rsidRPr="00BB1A9D">
              <w:rPr>
                <w:sz w:val="20"/>
                <w:szCs w:val="20"/>
              </w:rPr>
              <w:t>1 288,192</w:t>
            </w:r>
          </w:p>
        </w:tc>
        <w:tc>
          <w:tcPr>
            <w:tcW w:w="1134" w:type="dxa"/>
            <w:vMerge w:val="restart"/>
            <w:vAlign w:val="center"/>
          </w:tcPr>
          <w:p w:rsidR="00A91804" w:rsidRPr="00BB1A9D" w:rsidRDefault="00A91804">
            <w:pPr>
              <w:jc w:val="center"/>
              <w:rPr>
                <w:sz w:val="20"/>
                <w:szCs w:val="20"/>
              </w:rPr>
            </w:pPr>
            <w:r w:rsidRPr="00BB1A9D">
              <w:rPr>
                <w:sz w:val="20"/>
                <w:szCs w:val="20"/>
              </w:rPr>
              <w:t>888,852</w:t>
            </w:r>
          </w:p>
        </w:tc>
        <w:tc>
          <w:tcPr>
            <w:tcW w:w="1134" w:type="dxa"/>
            <w:vMerge w:val="restart"/>
            <w:vAlign w:val="center"/>
          </w:tcPr>
          <w:p w:rsidR="00A91804" w:rsidRPr="00BB1A9D" w:rsidRDefault="00A91804">
            <w:pPr>
              <w:jc w:val="center"/>
              <w:rPr>
                <w:sz w:val="20"/>
                <w:szCs w:val="20"/>
              </w:rPr>
            </w:pPr>
            <w:r w:rsidRPr="00BB1A9D">
              <w:rPr>
                <w:sz w:val="20"/>
                <w:szCs w:val="20"/>
              </w:rPr>
              <w:t>398,340</w:t>
            </w:r>
          </w:p>
        </w:tc>
        <w:tc>
          <w:tcPr>
            <w:tcW w:w="1025" w:type="dxa"/>
            <w:vMerge w:val="restart"/>
            <w:vAlign w:val="center"/>
          </w:tcPr>
          <w:p w:rsidR="00A91804" w:rsidRPr="00BB1A9D" w:rsidRDefault="00A91804" w:rsidP="00162A48">
            <w:pPr>
              <w:jc w:val="center"/>
              <w:rPr>
                <w:sz w:val="20"/>
                <w:szCs w:val="20"/>
              </w:rPr>
            </w:pPr>
            <w:r w:rsidRPr="00BB1A9D">
              <w:rPr>
                <w:sz w:val="20"/>
                <w:szCs w:val="20"/>
              </w:rPr>
              <w:t>21</w:t>
            </w:r>
          </w:p>
        </w:tc>
        <w:tc>
          <w:tcPr>
            <w:tcW w:w="1025" w:type="dxa"/>
            <w:vMerge w:val="restart"/>
            <w:vAlign w:val="center"/>
          </w:tcPr>
          <w:p w:rsidR="00A91804" w:rsidRPr="00BB1A9D" w:rsidRDefault="00A91804" w:rsidP="00162A48">
            <w:pPr>
              <w:jc w:val="center"/>
              <w:rPr>
                <w:sz w:val="20"/>
                <w:szCs w:val="20"/>
              </w:rPr>
            </w:pPr>
            <w:r w:rsidRPr="00BB1A9D">
              <w:rPr>
                <w:sz w:val="20"/>
                <w:szCs w:val="20"/>
              </w:rPr>
              <w:t>0</w:t>
            </w:r>
          </w:p>
        </w:tc>
      </w:tr>
      <w:tr w:rsidR="00A91804" w:rsidRPr="00BB1A9D" w:rsidTr="00A91804">
        <w:tc>
          <w:tcPr>
            <w:tcW w:w="2376" w:type="dxa"/>
            <w:vMerge/>
            <w:vAlign w:val="center"/>
          </w:tcPr>
          <w:p w:rsidR="00A91804" w:rsidRPr="00BB1A9D" w:rsidRDefault="00A91804">
            <w:pPr>
              <w:rPr>
                <w:sz w:val="20"/>
                <w:szCs w:val="20"/>
              </w:rPr>
            </w:pPr>
          </w:p>
        </w:tc>
        <w:tc>
          <w:tcPr>
            <w:tcW w:w="1701" w:type="dxa"/>
            <w:vAlign w:val="center"/>
          </w:tcPr>
          <w:p w:rsidR="00A91804" w:rsidRPr="00BB1A9D" w:rsidRDefault="00A91804">
            <w:pPr>
              <w:jc w:val="center"/>
              <w:rPr>
                <w:sz w:val="20"/>
                <w:szCs w:val="20"/>
              </w:rPr>
            </w:pPr>
            <w:r w:rsidRPr="00BB1A9D">
              <w:rPr>
                <w:sz w:val="20"/>
                <w:szCs w:val="20"/>
              </w:rPr>
              <w:t>на 2 мульды + 1</w:t>
            </w:r>
          </w:p>
        </w:tc>
        <w:tc>
          <w:tcPr>
            <w:tcW w:w="850" w:type="dxa"/>
            <w:vAlign w:val="center"/>
          </w:tcPr>
          <w:p w:rsidR="00A91804" w:rsidRPr="00BB1A9D" w:rsidRDefault="00A91804">
            <w:pPr>
              <w:jc w:val="center"/>
              <w:rPr>
                <w:sz w:val="20"/>
                <w:szCs w:val="20"/>
              </w:rPr>
            </w:pPr>
            <w:r w:rsidRPr="00BB1A9D">
              <w:rPr>
                <w:sz w:val="20"/>
                <w:szCs w:val="20"/>
              </w:rPr>
              <w:t>38</w:t>
            </w: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025" w:type="dxa"/>
            <w:vMerge/>
            <w:vAlign w:val="center"/>
          </w:tcPr>
          <w:p w:rsidR="00A91804" w:rsidRPr="00BB1A9D" w:rsidRDefault="00A91804">
            <w:pPr>
              <w:jc w:val="center"/>
              <w:rPr>
                <w:sz w:val="20"/>
                <w:szCs w:val="20"/>
              </w:rPr>
            </w:pPr>
          </w:p>
        </w:tc>
        <w:tc>
          <w:tcPr>
            <w:tcW w:w="1025" w:type="dxa"/>
            <w:vMerge/>
            <w:vAlign w:val="center"/>
          </w:tcPr>
          <w:p w:rsidR="00A91804" w:rsidRPr="00BB1A9D" w:rsidRDefault="00A91804">
            <w:pPr>
              <w:jc w:val="center"/>
              <w:rPr>
                <w:sz w:val="20"/>
                <w:szCs w:val="20"/>
              </w:rPr>
            </w:pPr>
          </w:p>
        </w:tc>
      </w:tr>
      <w:tr w:rsidR="00A91804" w:rsidRPr="00BB1A9D" w:rsidTr="00A91804">
        <w:tc>
          <w:tcPr>
            <w:tcW w:w="2376" w:type="dxa"/>
            <w:vMerge w:val="restart"/>
            <w:vAlign w:val="center"/>
          </w:tcPr>
          <w:p w:rsidR="00A91804" w:rsidRPr="00BB1A9D" w:rsidRDefault="00A91804">
            <w:pPr>
              <w:rPr>
                <w:sz w:val="20"/>
                <w:szCs w:val="20"/>
              </w:rPr>
            </w:pPr>
            <w:r w:rsidRPr="00BB1A9D">
              <w:rPr>
                <w:sz w:val="20"/>
                <w:szCs w:val="20"/>
              </w:rPr>
              <w:t>МО "Нынекское"</w:t>
            </w:r>
          </w:p>
        </w:tc>
        <w:tc>
          <w:tcPr>
            <w:tcW w:w="1701" w:type="dxa"/>
            <w:vAlign w:val="center"/>
          </w:tcPr>
          <w:p w:rsidR="00A91804" w:rsidRPr="00BB1A9D" w:rsidRDefault="00A91804">
            <w:pPr>
              <w:jc w:val="center"/>
              <w:rPr>
                <w:sz w:val="20"/>
                <w:szCs w:val="20"/>
              </w:rPr>
            </w:pPr>
            <w:r w:rsidRPr="00BB1A9D">
              <w:rPr>
                <w:sz w:val="20"/>
                <w:szCs w:val="20"/>
              </w:rPr>
              <w:t>на 4 мульды + 1</w:t>
            </w:r>
          </w:p>
        </w:tc>
        <w:tc>
          <w:tcPr>
            <w:tcW w:w="850" w:type="dxa"/>
            <w:vAlign w:val="center"/>
          </w:tcPr>
          <w:p w:rsidR="00A91804" w:rsidRPr="00BB1A9D" w:rsidRDefault="00A91804">
            <w:pPr>
              <w:jc w:val="center"/>
              <w:rPr>
                <w:sz w:val="20"/>
                <w:szCs w:val="20"/>
              </w:rPr>
            </w:pPr>
            <w:r w:rsidRPr="00BB1A9D">
              <w:rPr>
                <w:sz w:val="20"/>
                <w:szCs w:val="20"/>
              </w:rPr>
              <w:t>0</w:t>
            </w:r>
          </w:p>
        </w:tc>
        <w:tc>
          <w:tcPr>
            <w:tcW w:w="1134" w:type="dxa"/>
            <w:vMerge w:val="restart"/>
            <w:vAlign w:val="center"/>
          </w:tcPr>
          <w:p w:rsidR="00A91804" w:rsidRPr="00BB1A9D" w:rsidRDefault="00A91804">
            <w:pPr>
              <w:jc w:val="center"/>
              <w:rPr>
                <w:sz w:val="20"/>
                <w:szCs w:val="20"/>
              </w:rPr>
            </w:pPr>
            <w:r w:rsidRPr="00BB1A9D">
              <w:rPr>
                <w:sz w:val="20"/>
                <w:szCs w:val="20"/>
              </w:rPr>
              <w:t>175,452</w:t>
            </w:r>
          </w:p>
        </w:tc>
        <w:tc>
          <w:tcPr>
            <w:tcW w:w="1134" w:type="dxa"/>
            <w:vMerge w:val="restart"/>
            <w:vAlign w:val="center"/>
          </w:tcPr>
          <w:p w:rsidR="00A91804" w:rsidRPr="00BB1A9D" w:rsidRDefault="00A91804">
            <w:pPr>
              <w:jc w:val="center"/>
              <w:rPr>
                <w:sz w:val="20"/>
                <w:szCs w:val="20"/>
              </w:rPr>
            </w:pPr>
            <w:r w:rsidRPr="00BB1A9D">
              <w:rPr>
                <w:sz w:val="20"/>
                <w:szCs w:val="20"/>
              </w:rPr>
              <w:t>121,062</w:t>
            </w:r>
          </w:p>
        </w:tc>
        <w:tc>
          <w:tcPr>
            <w:tcW w:w="1134" w:type="dxa"/>
            <w:vMerge w:val="restart"/>
            <w:vAlign w:val="center"/>
          </w:tcPr>
          <w:p w:rsidR="00A91804" w:rsidRPr="00BB1A9D" w:rsidRDefault="00A91804">
            <w:pPr>
              <w:jc w:val="center"/>
              <w:rPr>
                <w:sz w:val="20"/>
                <w:szCs w:val="20"/>
              </w:rPr>
            </w:pPr>
            <w:r w:rsidRPr="00BB1A9D">
              <w:rPr>
                <w:sz w:val="20"/>
                <w:szCs w:val="20"/>
              </w:rPr>
              <w:t>53,390</w:t>
            </w:r>
          </w:p>
        </w:tc>
        <w:tc>
          <w:tcPr>
            <w:tcW w:w="1025" w:type="dxa"/>
            <w:vMerge w:val="restart"/>
            <w:vAlign w:val="center"/>
          </w:tcPr>
          <w:p w:rsidR="00A91804" w:rsidRPr="00BB1A9D" w:rsidRDefault="00A91804" w:rsidP="00162A48">
            <w:pPr>
              <w:jc w:val="center"/>
              <w:rPr>
                <w:sz w:val="20"/>
                <w:szCs w:val="20"/>
              </w:rPr>
            </w:pPr>
            <w:r w:rsidRPr="00BB1A9D">
              <w:rPr>
                <w:sz w:val="20"/>
                <w:szCs w:val="20"/>
              </w:rPr>
              <w:t>0</w:t>
            </w:r>
          </w:p>
        </w:tc>
        <w:tc>
          <w:tcPr>
            <w:tcW w:w="1025" w:type="dxa"/>
            <w:vMerge w:val="restart"/>
            <w:vAlign w:val="center"/>
          </w:tcPr>
          <w:p w:rsidR="00A91804" w:rsidRPr="00BB1A9D" w:rsidRDefault="00A91804" w:rsidP="00162A48">
            <w:pPr>
              <w:jc w:val="center"/>
              <w:rPr>
                <w:sz w:val="20"/>
                <w:szCs w:val="20"/>
              </w:rPr>
            </w:pPr>
            <w:r w:rsidRPr="00BB1A9D">
              <w:rPr>
                <w:sz w:val="20"/>
                <w:szCs w:val="20"/>
              </w:rPr>
              <w:t>0</w:t>
            </w:r>
          </w:p>
        </w:tc>
      </w:tr>
      <w:tr w:rsidR="00A91804" w:rsidRPr="00BB1A9D" w:rsidTr="00A91804">
        <w:tc>
          <w:tcPr>
            <w:tcW w:w="2376" w:type="dxa"/>
            <w:vMerge/>
            <w:vAlign w:val="center"/>
          </w:tcPr>
          <w:p w:rsidR="00A91804" w:rsidRPr="00BB1A9D" w:rsidRDefault="00A91804">
            <w:pPr>
              <w:rPr>
                <w:sz w:val="20"/>
                <w:szCs w:val="20"/>
              </w:rPr>
            </w:pPr>
          </w:p>
        </w:tc>
        <w:tc>
          <w:tcPr>
            <w:tcW w:w="1701" w:type="dxa"/>
            <w:vAlign w:val="center"/>
          </w:tcPr>
          <w:p w:rsidR="00A91804" w:rsidRPr="00BB1A9D" w:rsidRDefault="00A91804">
            <w:pPr>
              <w:jc w:val="center"/>
              <w:rPr>
                <w:sz w:val="20"/>
                <w:szCs w:val="20"/>
              </w:rPr>
            </w:pPr>
            <w:r w:rsidRPr="00BB1A9D">
              <w:rPr>
                <w:sz w:val="20"/>
                <w:szCs w:val="20"/>
              </w:rPr>
              <w:t>на 2 мульды + 1</w:t>
            </w:r>
          </w:p>
        </w:tc>
        <w:tc>
          <w:tcPr>
            <w:tcW w:w="850" w:type="dxa"/>
            <w:vAlign w:val="center"/>
          </w:tcPr>
          <w:p w:rsidR="00A91804" w:rsidRPr="00BB1A9D" w:rsidRDefault="00A91804">
            <w:pPr>
              <w:jc w:val="center"/>
              <w:rPr>
                <w:sz w:val="20"/>
                <w:szCs w:val="20"/>
              </w:rPr>
            </w:pPr>
            <w:r w:rsidRPr="00BB1A9D">
              <w:rPr>
                <w:sz w:val="20"/>
                <w:szCs w:val="20"/>
              </w:rPr>
              <w:t>6</w:t>
            </w: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025" w:type="dxa"/>
            <w:vMerge/>
            <w:vAlign w:val="center"/>
          </w:tcPr>
          <w:p w:rsidR="00A91804" w:rsidRPr="00BB1A9D" w:rsidRDefault="00A91804">
            <w:pPr>
              <w:jc w:val="center"/>
              <w:rPr>
                <w:sz w:val="20"/>
                <w:szCs w:val="20"/>
              </w:rPr>
            </w:pPr>
          </w:p>
        </w:tc>
        <w:tc>
          <w:tcPr>
            <w:tcW w:w="1025" w:type="dxa"/>
            <w:vMerge/>
            <w:vAlign w:val="center"/>
          </w:tcPr>
          <w:p w:rsidR="00A91804" w:rsidRPr="00BB1A9D" w:rsidRDefault="00A91804">
            <w:pPr>
              <w:jc w:val="center"/>
              <w:rPr>
                <w:sz w:val="20"/>
                <w:szCs w:val="20"/>
              </w:rPr>
            </w:pPr>
          </w:p>
        </w:tc>
      </w:tr>
      <w:tr w:rsidR="00A91804" w:rsidRPr="00BB1A9D" w:rsidTr="00A91804">
        <w:tc>
          <w:tcPr>
            <w:tcW w:w="2376" w:type="dxa"/>
            <w:vMerge w:val="restart"/>
            <w:vAlign w:val="center"/>
          </w:tcPr>
          <w:p w:rsidR="00A91804" w:rsidRPr="00BB1A9D" w:rsidRDefault="00A91804">
            <w:pPr>
              <w:rPr>
                <w:sz w:val="20"/>
                <w:szCs w:val="20"/>
              </w:rPr>
            </w:pPr>
            <w:r w:rsidRPr="00BB1A9D">
              <w:rPr>
                <w:sz w:val="20"/>
                <w:szCs w:val="20"/>
              </w:rPr>
              <w:t>МО "Нышинское"</w:t>
            </w:r>
          </w:p>
        </w:tc>
        <w:tc>
          <w:tcPr>
            <w:tcW w:w="1701" w:type="dxa"/>
            <w:vAlign w:val="center"/>
          </w:tcPr>
          <w:p w:rsidR="00A91804" w:rsidRPr="00BB1A9D" w:rsidRDefault="00A91804">
            <w:pPr>
              <w:jc w:val="center"/>
              <w:rPr>
                <w:sz w:val="20"/>
                <w:szCs w:val="20"/>
              </w:rPr>
            </w:pPr>
            <w:r w:rsidRPr="00BB1A9D">
              <w:rPr>
                <w:sz w:val="20"/>
                <w:szCs w:val="20"/>
              </w:rPr>
              <w:t>на 4 мульды + 1</w:t>
            </w:r>
          </w:p>
        </w:tc>
        <w:tc>
          <w:tcPr>
            <w:tcW w:w="850" w:type="dxa"/>
            <w:vAlign w:val="center"/>
          </w:tcPr>
          <w:p w:rsidR="00A91804" w:rsidRPr="00BB1A9D" w:rsidRDefault="00A91804">
            <w:pPr>
              <w:jc w:val="center"/>
              <w:rPr>
                <w:sz w:val="20"/>
                <w:szCs w:val="20"/>
              </w:rPr>
            </w:pPr>
            <w:r w:rsidRPr="00BB1A9D">
              <w:rPr>
                <w:sz w:val="20"/>
                <w:szCs w:val="20"/>
              </w:rPr>
              <w:t>5</w:t>
            </w:r>
          </w:p>
        </w:tc>
        <w:tc>
          <w:tcPr>
            <w:tcW w:w="1134" w:type="dxa"/>
            <w:vMerge w:val="restart"/>
            <w:vAlign w:val="center"/>
          </w:tcPr>
          <w:p w:rsidR="00A91804" w:rsidRPr="00BB1A9D" w:rsidRDefault="00A91804">
            <w:pPr>
              <w:jc w:val="center"/>
              <w:rPr>
                <w:sz w:val="20"/>
                <w:szCs w:val="20"/>
              </w:rPr>
            </w:pPr>
            <w:r w:rsidRPr="00BB1A9D">
              <w:rPr>
                <w:sz w:val="20"/>
                <w:szCs w:val="20"/>
              </w:rPr>
              <w:t>572,149</w:t>
            </w:r>
          </w:p>
        </w:tc>
        <w:tc>
          <w:tcPr>
            <w:tcW w:w="1134" w:type="dxa"/>
            <w:vMerge w:val="restart"/>
            <w:vAlign w:val="center"/>
          </w:tcPr>
          <w:p w:rsidR="00A91804" w:rsidRPr="00BB1A9D" w:rsidRDefault="00A91804">
            <w:pPr>
              <w:jc w:val="center"/>
              <w:rPr>
                <w:sz w:val="20"/>
                <w:szCs w:val="20"/>
              </w:rPr>
            </w:pPr>
            <w:r w:rsidRPr="00BB1A9D">
              <w:rPr>
                <w:sz w:val="20"/>
                <w:szCs w:val="20"/>
              </w:rPr>
              <w:t>394,783</w:t>
            </w:r>
          </w:p>
        </w:tc>
        <w:tc>
          <w:tcPr>
            <w:tcW w:w="1134" w:type="dxa"/>
            <w:vMerge w:val="restart"/>
            <w:vAlign w:val="center"/>
          </w:tcPr>
          <w:p w:rsidR="00A91804" w:rsidRPr="00BB1A9D" w:rsidRDefault="00A91804">
            <w:pPr>
              <w:jc w:val="center"/>
              <w:rPr>
                <w:sz w:val="20"/>
                <w:szCs w:val="20"/>
              </w:rPr>
            </w:pPr>
            <w:r w:rsidRPr="00BB1A9D">
              <w:rPr>
                <w:sz w:val="20"/>
                <w:szCs w:val="20"/>
              </w:rPr>
              <w:t>176,366</w:t>
            </w:r>
          </w:p>
        </w:tc>
        <w:tc>
          <w:tcPr>
            <w:tcW w:w="1025" w:type="dxa"/>
            <w:vMerge w:val="restart"/>
            <w:vAlign w:val="center"/>
          </w:tcPr>
          <w:p w:rsidR="00A91804" w:rsidRPr="00BB1A9D" w:rsidRDefault="00A91804" w:rsidP="00162A48">
            <w:pPr>
              <w:jc w:val="center"/>
              <w:rPr>
                <w:sz w:val="20"/>
                <w:szCs w:val="20"/>
              </w:rPr>
            </w:pPr>
            <w:r w:rsidRPr="00BB1A9D">
              <w:rPr>
                <w:sz w:val="20"/>
                <w:szCs w:val="20"/>
              </w:rPr>
              <w:t>5</w:t>
            </w:r>
          </w:p>
        </w:tc>
        <w:tc>
          <w:tcPr>
            <w:tcW w:w="1025" w:type="dxa"/>
            <w:vMerge w:val="restart"/>
            <w:vAlign w:val="center"/>
          </w:tcPr>
          <w:p w:rsidR="00A91804" w:rsidRPr="00BB1A9D" w:rsidRDefault="00A91804" w:rsidP="00162A48">
            <w:pPr>
              <w:jc w:val="center"/>
              <w:rPr>
                <w:sz w:val="20"/>
                <w:szCs w:val="20"/>
              </w:rPr>
            </w:pPr>
            <w:r w:rsidRPr="00BB1A9D">
              <w:rPr>
                <w:sz w:val="20"/>
                <w:szCs w:val="20"/>
              </w:rPr>
              <w:t>0</w:t>
            </w:r>
          </w:p>
        </w:tc>
      </w:tr>
      <w:tr w:rsidR="00A91804" w:rsidRPr="00BB1A9D" w:rsidTr="00A91804">
        <w:tc>
          <w:tcPr>
            <w:tcW w:w="2376" w:type="dxa"/>
            <w:vMerge/>
            <w:vAlign w:val="center"/>
          </w:tcPr>
          <w:p w:rsidR="00A91804" w:rsidRPr="00BB1A9D" w:rsidRDefault="00A91804">
            <w:pPr>
              <w:rPr>
                <w:sz w:val="20"/>
                <w:szCs w:val="20"/>
              </w:rPr>
            </w:pPr>
          </w:p>
        </w:tc>
        <w:tc>
          <w:tcPr>
            <w:tcW w:w="1701" w:type="dxa"/>
            <w:vAlign w:val="center"/>
          </w:tcPr>
          <w:p w:rsidR="00A91804" w:rsidRPr="00BB1A9D" w:rsidRDefault="00A91804">
            <w:pPr>
              <w:jc w:val="center"/>
              <w:rPr>
                <w:sz w:val="20"/>
                <w:szCs w:val="20"/>
              </w:rPr>
            </w:pPr>
            <w:r w:rsidRPr="00BB1A9D">
              <w:rPr>
                <w:sz w:val="20"/>
                <w:szCs w:val="20"/>
              </w:rPr>
              <w:t>на 2 мульды + 1</w:t>
            </w:r>
          </w:p>
        </w:tc>
        <w:tc>
          <w:tcPr>
            <w:tcW w:w="850" w:type="dxa"/>
            <w:vAlign w:val="center"/>
          </w:tcPr>
          <w:p w:rsidR="00A91804" w:rsidRPr="00BB1A9D" w:rsidRDefault="00A91804">
            <w:pPr>
              <w:jc w:val="center"/>
              <w:rPr>
                <w:sz w:val="20"/>
                <w:szCs w:val="20"/>
              </w:rPr>
            </w:pPr>
            <w:r w:rsidRPr="00BB1A9D">
              <w:rPr>
                <w:sz w:val="20"/>
                <w:szCs w:val="20"/>
              </w:rPr>
              <w:t>12</w:t>
            </w: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025" w:type="dxa"/>
            <w:vMerge/>
            <w:vAlign w:val="center"/>
          </w:tcPr>
          <w:p w:rsidR="00A91804" w:rsidRPr="00BB1A9D" w:rsidRDefault="00A91804">
            <w:pPr>
              <w:jc w:val="center"/>
              <w:rPr>
                <w:sz w:val="20"/>
                <w:szCs w:val="20"/>
              </w:rPr>
            </w:pPr>
          </w:p>
        </w:tc>
        <w:tc>
          <w:tcPr>
            <w:tcW w:w="1025" w:type="dxa"/>
            <w:vMerge/>
            <w:vAlign w:val="center"/>
          </w:tcPr>
          <w:p w:rsidR="00A91804" w:rsidRPr="00BB1A9D" w:rsidRDefault="00A91804">
            <w:pPr>
              <w:jc w:val="center"/>
              <w:rPr>
                <w:sz w:val="20"/>
                <w:szCs w:val="20"/>
              </w:rPr>
            </w:pPr>
          </w:p>
        </w:tc>
      </w:tr>
      <w:tr w:rsidR="00A91804" w:rsidRPr="00BB1A9D" w:rsidTr="00A91804">
        <w:tc>
          <w:tcPr>
            <w:tcW w:w="2376" w:type="dxa"/>
            <w:vMerge w:val="restart"/>
            <w:vAlign w:val="center"/>
          </w:tcPr>
          <w:p w:rsidR="00A91804" w:rsidRPr="00BB1A9D" w:rsidRDefault="00A91804">
            <w:pPr>
              <w:rPr>
                <w:sz w:val="20"/>
                <w:szCs w:val="20"/>
              </w:rPr>
            </w:pPr>
            <w:r w:rsidRPr="00BB1A9D">
              <w:rPr>
                <w:sz w:val="20"/>
                <w:szCs w:val="20"/>
              </w:rPr>
              <w:lastRenderedPageBreak/>
              <w:t xml:space="preserve">МО "Пазяльское" </w:t>
            </w:r>
          </w:p>
        </w:tc>
        <w:tc>
          <w:tcPr>
            <w:tcW w:w="1701" w:type="dxa"/>
            <w:vAlign w:val="center"/>
          </w:tcPr>
          <w:p w:rsidR="00A91804" w:rsidRPr="00BB1A9D" w:rsidRDefault="00A91804">
            <w:pPr>
              <w:jc w:val="center"/>
              <w:rPr>
                <w:sz w:val="20"/>
                <w:szCs w:val="20"/>
              </w:rPr>
            </w:pPr>
            <w:r w:rsidRPr="00BB1A9D">
              <w:rPr>
                <w:sz w:val="20"/>
                <w:szCs w:val="20"/>
              </w:rPr>
              <w:t>на 4 мульды + 1</w:t>
            </w:r>
          </w:p>
        </w:tc>
        <w:tc>
          <w:tcPr>
            <w:tcW w:w="850" w:type="dxa"/>
            <w:vAlign w:val="center"/>
          </w:tcPr>
          <w:p w:rsidR="00A91804" w:rsidRPr="00BB1A9D" w:rsidRDefault="00A91804">
            <w:pPr>
              <w:jc w:val="center"/>
              <w:rPr>
                <w:sz w:val="20"/>
                <w:szCs w:val="20"/>
              </w:rPr>
            </w:pPr>
            <w:r w:rsidRPr="00BB1A9D">
              <w:rPr>
                <w:sz w:val="20"/>
                <w:szCs w:val="20"/>
              </w:rPr>
              <w:t>3</w:t>
            </w:r>
          </w:p>
        </w:tc>
        <w:tc>
          <w:tcPr>
            <w:tcW w:w="1134" w:type="dxa"/>
            <w:vMerge w:val="restart"/>
            <w:vAlign w:val="center"/>
          </w:tcPr>
          <w:p w:rsidR="00A91804" w:rsidRPr="00BB1A9D" w:rsidRDefault="00A91804">
            <w:pPr>
              <w:jc w:val="center"/>
              <w:rPr>
                <w:sz w:val="20"/>
                <w:szCs w:val="20"/>
              </w:rPr>
            </w:pPr>
            <w:r w:rsidRPr="00BB1A9D">
              <w:rPr>
                <w:sz w:val="20"/>
                <w:szCs w:val="20"/>
              </w:rPr>
              <w:t>132,747</w:t>
            </w:r>
          </w:p>
        </w:tc>
        <w:tc>
          <w:tcPr>
            <w:tcW w:w="1134" w:type="dxa"/>
            <w:vMerge w:val="restart"/>
            <w:vAlign w:val="center"/>
          </w:tcPr>
          <w:p w:rsidR="00A91804" w:rsidRPr="00BB1A9D" w:rsidRDefault="00A91804">
            <w:pPr>
              <w:jc w:val="center"/>
              <w:rPr>
                <w:sz w:val="20"/>
                <w:szCs w:val="20"/>
              </w:rPr>
            </w:pPr>
            <w:r w:rsidRPr="00BB1A9D">
              <w:rPr>
                <w:sz w:val="20"/>
                <w:szCs w:val="20"/>
              </w:rPr>
              <w:t>91,595</w:t>
            </w:r>
          </w:p>
        </w:tc>
        <w:tc>
          <w:tcPr>
            <w:tcW w:w="1134" w:type="dxa"/>
            <w:vMerge w:val="restart"/>
            <w:vAlign w:val="center"/>
          </w:tcPr>
          <w:p w:rsidR="00A91804" w:rsidRPr="00BB1A9D" w:rsidRDefault="00A91804">
            <w:pPr>
              <w:jc w:val="center"/>
              <w:rPr>
                <w:sz w:val="20"/>
                <w:szCs w:val="20"/>
              </w:rPr>
            </w:pPr>
            <w:r w:rsidRPr="00BB1A9D">
              <w:rPr>
                <w:sz w:val="20"/>
                <w:szCs w:val="20"/>
              </w:rPr>
              <w:t>40,152</w:t>
            </w:r>
          </w:p>
        </w:tc>
        <w:tc>
          <w:tcPr>
            <w:tcW w:w="1025" w:type="dxa"/>
            <w:vMerge w:val="restart"/>
            <w:vAlign w:val="center"/>
          </w:tcPr>
          <w:p w:rsidR="00A91804" w:rsidRPr="00BB1A9D" w:rsidRDefault="00A91804" w:rsidP="00162A48">
            <w:pPr>
              <w:jc w:val="center"/>
              <w:rPr>
                <w:sz w:val="20"/>
                <w:szCs w:val="20"/>
              </w:rPr>
            </w:pPr>
            <w:r w:rsidRPr="00BB1A9D">
              <w:rPr>
                <w:sz w:val="20"/>
                <w:szCs w:val="20"/>
              </w:rPr>
              <w:t>1</w:t>
            </w:r>
          </w:p>
        </w:tc>
        <w:tc>
          <w:tcPr>
            <w:tcW w:w="1025" w:type="dxa"/>
            <w:vMerge w:val="restart"/>
            <w:vAlign w:val="center"/>
          </w:tcPr>
          <w:p w:rsidR="00A91804" w:rsidRPr="00BB1A9D" w:rsidRDefault="00A91804" w:rsidP="00162A48">
            <w:pPr>
              <w:jc w:val="center"/>
              <w:rPr>
                <w:sz w:val="20"/>
                <w:szCs w:val="20"/>
              </w:rPr>
            </w:pPr>
            <w:r w:rsidRPr="00BB1A9D">
              <w:rPr>
                <w:sz w:val="20"/>
                <w:szCs w:val="20"/>
              </w:rPr>
              <w:t>4</w:t>
            </w:r>
          </w:p>
        </w:tc>
      </w:tr>
      <w:tr w:rsidR="00A91804" w:rsidRPr="00BB1A9D" w:rsidTr="00A91804">
        <w:tc>
          <w:tcPr>
            <w:tcW w:w="2376" w:type="dxa"/>
            <w:vMerge/>
            <w:vAlign w:val="center"/>
          </w:tcPr>
          <w:p w:rsidR="00A91804" w:rsidRPr="00BB1A9D" w:rsidRDefault="00A91804">
            <w:pPr>
              <w:rPr>
                <w:sz w:val="20"/>
                <w:szCs w:val="20"/>
              </w:rPr>
            </w:pPr>
          </w:p>
        </w:tc>
        <w:tc>
          <w:tcPr>
            <w:tcW w:w="1701" w:type="dxa"/>
            <w:vAlign w:val="center"/>
          </w:tcPr>
          <w:p w:rsidR="00A91804" w:rsidRPr="00BB1A9D" w:rsidRDefault="00A91804">
            <w:pPr>
              <w:jc w:val="center"/>
              <w:rPr>
                <w:sz w:val="20"/>
                <w:szCs w:val="20"/>
              </w:rPr>
            </w:pPr>
            <w:r w:rsidRPr="00BB1A9D">
              <w:rPr>
                <w:sz w:val="20"/>
                <w:szCs w:val="20"/>
              </w:rPr>
              <w:t>на 2 мульды + 1</w:t>
            </w:r>
          </w:p>
        </w:tc>
        <w:tc>
          <w:tcPr>
            <w:tcW w:w="850" w:type="dxa"/>
            <w:vAlign w:val="center"/>
          </w:tcPr>
          <w:p w:rsidR="00A91804" w:rsidRPr="00BB1A9D" w:rsidRDefault="00A91804">
            <w:pPr>
              <w:jc w:val="center"/>
              <w:rPr>
                <w:sz w:val="20"/>
                <w:szCs w:val="20"/>
              </w:rPr>
            </w:pPr>
            <w:r w:rsidRPr="00BB1A9D">
              <w:rPr>
                <w:sz w:val="20"/>
                <w:szCs w:val="20"/>
              </w:rPr>
              <w:t>0</w:t>
            </w: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025" w:type="dxa"/>
            <w:vMerge/>
            <w:vAlign w:val="center"/>
          </w:tcPr>
          <w:p w:rsidR="00A91804" w:rsidRPr="00BB1A9D" w:rsidRDefault="00A91804">
            <w:pPr>
              <w:jc w:val="center"/>
              <w:rPr>
                <w:sz w:val="20"/>
                <w:szCs w:val="20"/>
              </w:rPr>
            </w:pPr>
          </w:p>
        </w:tc>
        <w:tc>
          <w:tcPr>
            <w:tcW w:w="1025" w:type="dxa"/>
            <w:vMerge/>
            <w:vAlign w:val="center"/>
          </w:tcPr>
          <w:p w:rsidR="00A91804" w:rsidRPr="00BB1A9D" w:rsidRDefault="00A91804">
            <w:pPr>
              <w:jc w:val="center"/>
              <w:rPr>
                <w:sz w:val="20"/>
                <w:szCs w:val="20"/>
              </w:rPr>
            </w:pPr>
          </w:p>
        </w:tc>
      </w:tr>
      <w:tr w:rsidR="00A91804" w:rsidRPr="00BB1A9D" w:rsidTr="00A91804">
        <w:tc>
          <w:tcPr>
            <w:tcW w:w="2376" w:type="dxa"/>
            <w:vMerge w:val="restart"/>
            <w:vAlign w:val="center"/>
          </w:tcPr>
          <w:p w:rsidR="00A91804" w:rsidRPr="00BB1A9D" w:rsidRDefault="00A91804">
            <w:pPr>
              <w:rPr>
                <w:sz w:val="20"/>
                <w:szCs w:val="20"/>
              </w:rPr>
            </w:pPr>
            <w:r w:rsidRPr="00BB1A9D">
              <w:rPr>
                <w:sz w:val="20"/>
                <w:szCs w:val="20"/>
              </w:rPr>
              <w:t xml:space="preserve">МО "Пычасское" </w:t>
            </w:r>
          </w:p>
        </w:tc>
        <w:tc>
          <w:tcPr>
            <w:tcW w:w="1701" w:type="dxa"/>
            <w:vAlign w:val="center"/>
          </w:tcPr>
          <w:p w:rsidR="00A91804" w:rsidRPr="00BB1A9D" w:rsidRDefault="00A91804">
            <w:pPr>
              <w:jc w:val="center"/>
              <w:rPr>
                <w:sz w:val="20"/>
                <w:szCs w:val="20"/>
              </w:rPr>
            </w:pPr>
            <w:r w:rsidRPr="00BB1A9D">
              <w:rPr>
                <w:sz w:val="20"/>
                <w:szCs w:val="20"/>
              </w:rPr>
              <w:t>на 4 мульды + 1</w:t>
            </w:r>
          </w:p>
        </w:tc>
        <w:tc>
          <w:tcPr>
            <w:tcW w:w="850" w:type="dxa"/>
            <w:vAlign w:val="center"/>
          </w:tcPr>
          <w:p w:rsidR="00A91804" w:rsidRPr="00BB1A9D" w:rsidRDefault="00A91804">
            <w:pPr>
              <w:jc w:val="center"/>
              <w:rPr>
                <w:sz w:val="20"/>
                <w:szCs w:val="20"/>
              </w:rPr>
            </w:pPr>
            <w:r w:rsidRPr="00BB1A9D">
              <w:rPr>
                <w:sz w:val="20"/>
                <w:szCs w:val="20"/>
              </w:rPr>
              <w:t>3</w:t>
            </w:r>
          </w:p>
        </w:tc>
        <w:tc>
          <w:tcPr>
            <w:tcW w:w="1134" w:type="dxa"/>
            <w:vMerge w:val="restart"/>
            <w:vAlign w:val="center"/>
          </w:tcPr>
          <w:p w:rsidR="00A91804" w:rsidRPr="00BB1A9D" w:rsidRDefault="00A91804">
            <w:pPr>
              <w:jc w:val="center"/>
              <w:rPr>
                <w:sz w:val="20"/>
                <w:szCs w:val="20"/>
              </w:rPr>
            </w:pPr>
            <w:r w:rsidRPr="00BB1A9D">
              <w:rPr>
                <w:sz w:val="20"/>
                <w:szCs w:val="20"/>
              </w:rPr>
              <w:t>1 126,975</w:t>
            </w:r>
          </w:p>
        </w:tc>
        <w:tc>
          <w:tcPr>
            <w:tcW w:w="1134" w:type="dxa"/>
            <w:vMerge w:val="restart"/>
            <w:vAlign w:val="center"/>
          </w:tcPr>
          <w:p w:rsidR="00A91804" w:rsidRPr="00BB1A9D" w:rsidRDefault="00A91804">
            <w:pPr>
              <w:jc w:val="center"/>
              <w:rPr>
                <w:sz w:val="20"/>
                <w:szCs w:val="20"/>
              </w:rPr>
            </w:pPr>
            <w:r w:rsidRPr="00BB1A9D">
              <w:rPr>
                <w:sz w:val="20"/>
                <w:szCs w:val="20"/>
              </w:rPr>
              <w:t>777,613</w:t>
            </w:r>
          </w:p>
        </w:tc>
        <w:tc>
          <w:tcPr>
            <w:tcW w:w="1134" w:type="dxa"/>
            <w:vMerge w:val="restart"/>
            <w:vAlign w:val="center"/>
          </w:tcPr>
          <w:p w:rsidR="00A91804" w:rsidRPr="00BB1A9D" w:rsidRDefault="00A91804">
            <w:pPr>
              <w:jc w:val="center"/>
              <w:rPr>
                <w:sz w:val="20"/>
                <w:szCs w:val="20"/>
              </w:rPr>
            </w:pPr>
            <w:r w:rsidRPr="00BB1A9D">
              <w:rPr>
                <w:sz w:val="20"/>
                <w:szCs w:val="20"/>
              </w:rPr>
              <w:t>348,362</w:t>
            </w:r>
          </w:p>
        </w:tc>
        <w:tc>
          <w:tcPr>
            <w:tcW w:w="1025" w:type="dxa"/>
            <w:vMerge w:val="restart"/>
            <w:vAlign w:val="center"/>
          </w:tcPr>
          <w:p w:rsidR="00A91804" w:rsidRPr="00BB1A9D" w:rsidRDefault="00A91804" w:rsidP="00162A48">
            <w:pPr>
              <w:jc w:val="center"/>
              <w:rPr>
                <w:sz w:val="20"/>
                <w:szCs w:val="20"/>
              </w:rPr>
            </w:pPr>
            <w:r w:rsidRPr="00BB1A9D">
              <w:rPr>
                <w:sz w:val="20"/>
                <w:szCs w:val="20"/>
              </w:rPr>
              <w:t>15</w:t>
            </w:r>
          </w:p>
        </w:tc>
        <w:tc>
          <w:tcPr>
            <w:tcW w:w="1025" w:type="dxa"/>
            <w:vMerge w:val="restart"/>
            <w:vAlign w:val="center"/>
          </w:tcPr>
          <w:p w:rsidR="00A91804" w:rsidRPr="00BB1A9D" w:rsidRDefault="00A91804" w:rsidP="00162A48">
            <w:pPr>
              <w:jc w:val="center"/>
              <w:rPr>
                <w:sz w:val="20"/>
                <w:szCs w:val="20"/>
              </w:rPr>
            </w:pPr>
            <w:r w:rsidRPr="00BB1A9D">
              <w:rPr>
                <w:sz w:val="20"/>
                <w:szCs w:val="20"/>
              </w:rPr>
              <w:t>0</w:t>
            </w:r>
          </w:p>
        </w:tc>
      </w:tr>
      <w:tr w:rsidR="00A91804" w:rsidRPr="00BB1A9D" w:rsidTr="00A91804">
        <w:tc>
          <w:tcPr>
            <w:tcW w:w="2376" w:type="dxa"/>
            <w:vMerge/>
            <w:vAlign w:val="center"/>
          </w:tcPr>
          <w:p w:rsidR="00A91804" w:rsidRPr="00BB1A9D" w:rsidRDefault="00A91804">
            <w:pPr>
              <w:rPr>
                <w:sz w:val="20"/>
                <w:szCs w:val="20"/>
              </w:rPr>
            </w:pPr>
          </w:p>
        </w:tc>
        <w:tc>
          <w:tcPr>
            <w:tcW w:w="1701" w:type="dxa"/>
            <w:vAlign w:val="center"/>
          </w:tcPr>
          <w:p w:rsidR="00A91804" w:rsidRPr="00BB1A9D" w:rsidRDefault="00A91804">
            <w:pPr>
              <w:jc w:val="center"/>
              <w:rPr>
                <w:sz w:val="20"/>
                <w:szCs w:val="20"/>
              </w:rPr>
            </w:pPr>
            <w:r w:rsidRPr="00BB1A9D">
              <w:rPr>
                <w:sz w:val="20"/>
                <w:szCs w:val="20"/>
              </w:rPr>
              <w:t>на 2 мульды + 1</w:t>
            </w:r>
          </w:p>
        </w:tc>
        <w:tc>
          <w:tcPr>
            <w:tcW w:w="850" w:type="dxa"/>
            <w:vAlign w:val="center"/>
          </w:tcPr>
          <w:p w:rsidR="00A91804" w:rsidRPr="00BB1A9D" w:rsidRDefault="00A91804">
            <w:pPr>
              <w:jc w:val="center"/>
              <w:rPr>
                <w:sz w:val="20"/>
                <w:szCs w:val="20"/>
              </w:rPr>
            </w:pPr>
            <w:r w:rsidRPr="00BB1A9D">
              <w:rPr>
                <w:sz w:val="20"/>
                <w:szCs w:val="20"/>
              </w:rPr>
              <w:t>34</w:t>
            </w: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025" w:type="dxa"/>
            <w:vMerge/>
            <w:vAlign w:val="center"/>
          </w:tcPr>
          <w:p w:rsidR="00A91804" w:rsidRPr="00BB1A9D" w:rsidRDefault="00A91804">
            <w:pPr>
              <w:jc w:val="center"/>
              <w:rPr>
                <w:sz w:val="20"/>
                <w:szCs w:val="20"/>
              </w:rPr>
            </w:pPr>
          </w:p>
        </w:tc>
        <w:tc>
          <w:tcPr>
            <w:tcW w:w="1025" w:type="dxa"/>
            <w:vMerge/>
            <w:vAlign w:val="center"/>
          </w:tcPr>
          <w:p w:rsidR="00A91804" w:rsidRPr="00BB1A9D" w:rsidRDefault="00A91804">
            <w:pPr>
              <w:jc w:val="center"/>
              <w:rPr>
                <w:sz w:val="20"/>
                <w:szCs w:val="20"/>
              </w:rPr>
            </w:pPr>
          </w:p>
        </w:tc>
      </w:tr>
      <w:tr w:rsidR="00A91804" w:rsidRPr="00BB1A9D" w:rsidTr="00A91804">
        <w:tc>
          <w:tcPr>
            <w:tcW w:w="2376" w:type="dxa"/>
            <w:vMerge w:val="restart"/>
            <w:vAlign w:val="center"/>
          </w:tcPr>
          <w:p w:rsidR="00A91804" w:rsidRPr="00BB1A9D" w:rsidRDefault="00A91804">
            <w:pPr>
              <w:rPr>
                <w:sz w:val="20"/>
                <w:szCs w:val="20"/>
              </w:rPr>
            </w:pPr>
            <w:r w:rsidRPr="00BB1A9D">
              <w:rPr>
                <w:sz w:val="20"/>
                <w:szCs w:val="20"/>
              </w:rPr>
              <w:t>МО "Сюгаильское"</w:t>
            </w:r>
          </w:p>
        </w:tc>
        <w:tc>
          <w:tcPr>
            <w:tcW w:w="1701" w:type="dxa"/>
            <w:vAlign w:val="center"/>
          </w:tcPr>
          <w:p w:rsidR="00A91804" w:rsidRPr="00BB1A9D" w:rsidRDefault="00A91804">
            <w:pPr>
              <w:jc w:val="center"/>
              <w:rPr>
                <w:sz w:val="20"/>
                <w:szCs w:val="20"/>
              </w:rPr>
            </w:pPr>
            <w:r w:rsidRPr="00BB1A9D">
              <w:rPr>
                <w:sz w:val="20"/>
                <w:szCs w:val="20"/>
              </w:rPr>
              <w:t>на 4 мульды + 1</w:t>
            </w:r>
          </w:p>
        </w:tc>
        <w:tc>
          <w:tcPr>
            <w:tcW w:w="850" w:type="dxa"/>
            <w:vAlign w:val="center"/>
          </w:tcPr>
          <w:p w:rsidR="00A91804" w:rsidRPr="00BB1A9D" w:rsidRDefault="00A91804">
            <w:pPr>
              <w:jc w:val="center"/>
              <w:rPr>
                <w:sz w:val="20"/>
                <w:szCs w:val="20"/>
              </w:rPr>
            </w:pPr>
            <w:r w:rsidRPr="00BB1A9D">
              <w:rPr>
                <w:sz w:val="20"/>
                <w:szCs w:val="20"/>
              </w:rPr>
              <w:t>7</w:t>
            </w:r>
          </w:p>
        </w:tc>
        <w:tc>
          <w:tcPr>
            <w:tcW w:w="1134" w:type="dxa"/>
            <w:vMerge w:val="restart"/>
            <w:vAlign w:val="center"/>
          </w:tcPr>
          <w:p w:rsidR="00A91804" w:rsidRPr="00BB1A9D" w:rsidRDefault="00A91804">
            <w:pPr>
              <w:jc w:val="center"/>
              <w:rPr>
                <w:sz w:val="20"/>
                <w:szCs w:val="20"/>
              </w:rPr>
            </w:pPr>
            <w:r w:rsidRPr="00BB1A9D">
              <w:rPr>
                <w:sz w:val="20"/>
                <w:szCs w:val="20"/>
              </w:rPr>
              <w:t>543,679</w:t>
            </w:r>
          </w:p>
        </w:tc>
        <w:tc>
          <w:tcPr>
            <w:tcW w:w="1134" w:type="dxa"/>
            <w:vMerge w:val="restart"/>
            <w:vAlign w:val="center"/>
          </w:tcPr>
          <w:p w:rsidR="00A91804" w:rsidRPr="00BB1A9D" w:rsidRDefault="00A91804">
            <w:pPr>
              <w:jc w:val="center"/>
              <w:rPr>
                <w:sz w:val="20"/>
                <w:szCs w:val="20"/>
              </w:rPr>
            </w:pPr>
            <w:r w:rsidRPr="00BB1A9D">
              <w:rPr>
                <w:sz w:val="20"/>
                <w:szCs w:val="20"/>
              </w:rPr>
              <w:t>375,139</w:t>
            </w:r>
          </w:p>
        </w:tc>
        <w:tc>
          <w:tcPr>
            <w:tcW w:w="1134" w:type="dxa"/>
            <w:vMerge w:val="restart"/>
            <w:vAlign w:val="center"/>
          </w:tcPr>
          <w:p w:rsidR="00A91804" w:rsidRPr="00BB1A9D" w:rsidRDefault="00A91804">
            <w:pPr>
              <w:jc w:val="center"/>
              <w:rPr>
                <w:sz w:val="20"/>
                <w:szCs w:val="20"/>
              </w:rPr>
            </w:pPr>
            <w:r w:rsidRPr="00BB1A9D">
              <w:rPr>
                <w:sz w:val="20"/>
                <w:szCs w:val="20"/>
              </w:rPr>
              <w:t>167,540</w:t>
            </w:r>
          </w:p>
        </w:tc>
        <w:tc>
          <w:tcPr>
            <w:tcW w:w="1025" w:type="dxa"/>
            <w:vMerge w:val="restart"/>
            <w:vAlign w:val="center"/>
          </w:tcPr>
          <w:p w:rsidR="00A91804" w:rsidRPr="00BB1A9D" w:rsidRDefault="00A91804" w:rsidP="00162A48">
            <w:pPr>
              <w:jc w:val="center"/>
              <w:rPr>
                <w:sz w:val="20"/>
                <w:szCs w:val="20"/>
              </w:rPr>
            </w:pPr>
            <w:r w:rsidRPr="00BB1A9D">
              <w:rPr>
                <w:sz w:val="20"/>
                <w:szCs w:val="20"/>
              </w:rPr>
              <w:t>13</w:t>
            </w:r>
          </w:p>
        </w:tc>
        <w:tc>
          <w:tcPr>
            <w:tcW w:w="1025" w:type="dxa"/>
            <w:vMerge w:val="restart"/>
            <w:vAlign w:val="center"/>
          </w:tcPr>
          <w:p w:rsidR="00A91804" w:rsidRPr="00BB1A9D" w:rsidRDefault="00A91804" w:rsidP="00162A48">
            <w:pPr>
              <w:jc w:val="center"/>
              <w:rPr>
                <w:sz w:val="20"/>
                <w:szCs w:val="20"/>
              </w:rPr>
            </w:pPr>
            <w:r w:rsidRPr="00BB1A9D">
              <w:rPr>
                <w:sz w:val="20"/>
                <w:szCs w:val="20"/>
              </w:rPr>
              <w:t>2</w:t>
            </w:r>
          </w:p>
        </w:tc>
      </w:tr>
      <w:tr w:rsidR="00A91804" w:rsidRPr="00BB1A9D" w:rsidTr="00A91804">
        <w:tc>
          <w:tcPr>
            <w:tcW w:w="2376" w:type="dxa"/>
            <w:vMerge/>
            <w:vAlign w:val="center"/>
          </w:tcPr>
          <w:p w:rsidR="00A91804" w:rsidRPr="00BB1A9D" w:rsidRDefault="00A91804">
            <w:pPr>
              <w:rPr>
                <w:sz w:val="20"/>
                <w:szCs w:val="20"/>
              </w:rPr>
            </w:pPr>
          </w:p>
        </w:tc>
        <w:tc>
          <w:tcPr>
            <w:tcW w:w="1701" w:type="dxa"/>
            <w:vAlign w:val="center"/>
          </w:tcPr>
          <w:p w:rsidR="00A91804" w:rsidRPr="00BB1A9D" w:rsidRDefault="00A91804">
            <w:pPr>
              <w:jc w:val="center"/>
              <w:rPr>
                <w:sz w:val="20"/>
                <w:szCs w:val="20"/>
              </w:rPr>
            </w:pPr>
            <w:r w:rsidRPr="00BB1A9D">
              <w:rPr>
                <w:sz w:val="20"/>
                <w:szCs w:val="20"/>
              </w:rPr>
              <w:t>на 2 мульды + 1</w:t>
            </w:r>
          </w:p>
        </w:tc>
        <w:tc>
          <w:tcPr>
            <w:tcW w:w="850" w:type="dxa"/>
            <w:vAlign w:val="center"/>
          </w:tcPr>
          <w:p w:rsidR="00A91804" w:rsidRPr="00BB1A9D" w:rsidRDefault="00A91804">
            <w:pPr>
              <w:jc w:val="center"/>
              <w:rPr>
                <w:sz w:val="20"/>
                <w:szCs w:val="20"/>
              </w:rPr>
            </w:pPr>
            <w:r w:rsidRPr="00BB1A9D">
              <w:rPr>
                <w:sz w:val="20"/>
                <w:szCs w:val="20"/>
              </w:rPr>
              <w:t>8</w:t>
            </w:r>
          </w:p>
        </w:tc>
        <w:tc>
          <w:tcPr>
            <w:tcW w:w="1134" w:type="dxa"/>
            <w:vMerge/>
            <w:vAlign w:val="center"/>
          </w:tcPr>
          <w:p w:rsidR="00A91804" w:rsidRPr="00BB1A9D" w:rsidRDefault="00A91804">
            <w:pPr>
              <w:rPr>
                <w:sz w:val="20"/>
                <w:szCs w:val="20"/>
              </w:rPr>
            </w:pPr>
          </w:p>
        </w:tc>
        <w:tc>
          <w:tcPr>
            <w:tcW w:w="1134" w:type="dxa"/>
            <w:vMerge/>
            <w:vAlign w:val="center"/>
          </w:tcPr>
          <w:p w:rsidR="00A91804" w:rsidRPr="00BB1A9D" w:rsidRDefault="00A91804">
            <w:pPr>
              <w:rPr>
                <w:sz w:val="20"/>
                <w:szCs w:val="20"/>
              </w:rPr>
            </w:pPr>
          </w:p>
        </w:tc>
        <w:tc>
          <w:tcPr>
            <w:tcW w:w="1134" w:type="dxa"/>
            <w:vMerge/>
          </w:tcPr>
          <w:p w:rsidR="00A91804" w:rsidRPr="00BB1A9D" w:rsidRDefault="00A91804" w:rsidP="00CC340E">
            <w:pPr>
              <w:jc w:val="both"/>
              <w:rPr>
                <w:bCs/>
                <w:sz w:val="20"/>
                <w:szCs w:val="20"/>
              </w:rPr>
            </w:pPr>
          </w:p>
        </w:tc>
        <w:tc>
          <w:tcPr>
            <w:tcW w:w="1025" w:type="dxa"/>
            <w:vMerge/>
            <w:vAlign w:val="center"/>
          </w:tcPr>
          <w:p w:rsidR="00A91804" w:rsidRPr="00BB1A9D" w:rsidRDefault="00A91804">
            <w:pPr>
              <w:jc w:val="center"/>
              <w:rPr>
                <w:sz w:val="20"/>
                <w:szCs w:val="20"/>
              </w:rPr>
            </w:pPr>
          </w:p>
        </w:tc>
        <w:tc>
          <w:tcPr>
            <w:tcW w:w="1025" w:type="dxa"/>
            <w:vMerge/>
            <w:vAlign w:val="center"/>
          </w:tcPr>
          <w:p w:rsidR="00A91804" w:rsidRPr="00BB1A9D" w:rsidRDefault="00A91804">
            <w:pPr>
              <w:jc w:val="center"/>
              <w:rPr>
                <w:sz w:val="20"/>
                <w:szCs w:val="20"/>
              </w:rPr>
            </w:pPr>
          </w:p>
        </w:tc>
      </w:tr>
      <w:tr w:rsidR="00A91804" w:rsidRPr="00BB1A9D" w:rsidTr="00A91804">
        <w:tc>
          <w:tcPr>
            <w:tcW w:w="2376" w:type="dxa"/>
          </w:tcPr>
          <w:p w:rsidR="00A91804" w:rsidRPr="00BB1A9D" w:rsidRDefault="00A91804" w:rsidP="00CC340E">
            <w:pPr>
              <w:jc w:val="both"/>
              <w:rPr>
                <w:bCs/>
                <w:sz w:val="20"/>
                <w:szCs w:val="20"/>
              </w:rPr>
            </w:pPr>
            <w:r w:rsidRPr="00BB1A9D">
              <w:rPr>
                <w:bCs/>
                <w:sz w:val="20"/>
                <w:szCs w:val="20"/>
              </w:rPr>
              <w:t>ИТОГО:</w:t>
            </w:r>
          </w:p>
        </w:tc>
        <w:tc>
          <w:tcPr>
            <w:tcW w:w="1701" w:type="dxa"/>
          </w:tcPr>
          <w:p w:rsidR="00A91804" w:rsidRPr="00BB1A9D" w:rsidRDefault="00A91804" w:rsidP="00CC340E">
            <w:pPr>
              <w:jc w:val="both"/>
              <w:rPr>
                <w:bCs/>
                <w:sz w:val="20"/>
                <w:szCs w:val="20"/>
              </w:rPr>
            </w:pPr>
          </w:p>
        </w:tc>
        <w:tc>
          <w:tcPr>
            <w:tcW w:w="850" w:type="dxa"/>
          </w:tcPr>
          <w:p w:rsidR="00A91804" w:rsidRPr="00BB1A9D" w:rsidRDefault="00A91804" w:rsidP="00CC340E">
            <w:pPr>
              <w:jc w:val="both"/>
              <w:rPr>
                <w:bCs/>
                <w:sz w:val="20"/>
                <w:szCs w:val="20"/>
              </w:rPr>
            </w:pPr>
          </w:p>
        </w:tc>
        <w:tc>
          <w:tcPr>
            <w:tcW w:w="1134" w:type="dxa"/>
            <w:vAlign w:val="center"/>
          </w:tcPr>
          <w:p w:rsidR="00A91804" w:rsidRPr="00BB1A9D" w:rsidRDefault="00A91804">
            <w:pPr>
              <w:jc w:val="center"/>
              <w:rPr>
                <w:b/>
                <w:bCs/>
                <w:sz w:val="20"/>
                <w:szCs w:val="20"/>
              </w:rPr>
            </w:pPr>
            <w:r w:rsidRPr="00BB1A9D">
              <w:rPr>
                <w:b/>
                <w:bCs/>
                <w:sz w:val="20"/>
                <w:szCs w:val="20"/>
              </w:rPr>
              <w:t>6 598,750</w:t>
            </w:r>
          </w:p>
        </w:tc>
        <w:tc>
          <w:tcPr>
            <w:tcW w:w="1134" w:type="dxa"/>
            <w:vAlign w:val="center"/>
          </w:tcPr>
          <w:p w:rsidR="00A91804" w:rsidRPr="00BB1A9D" w:rsidRDefault="00A91804">
            <w:pPr>
              <w:jc w:val="center"/>
              <w:rPr>
                <w:b/>
                <w:bCs/>
                <w:sz w:val="20"/>
                <w:szCs w:val="20"/>
              </w:rPr>
            </w:pPr>
            <w:r w:rsidRPr="00BB1A9D">
              <w:rPr>
                <w:b/>
                <w:bCs/>
                <w:sz w:val="20"/>
                <w:szCs w:val="20"/>
              </w:rPr>
              <w:t>4 553,138</w:t>
            </w:r>
          </w:p>
        </w:tc>
        <w:tc>
          <w:tcPr>
            <w:tcW w:w="1134" w:type="dxa"/>
            <w:vAlign w:val="center"/>
          </w:tcPr>
          <w:p w:rsidR="00A91804" w:rsidRPr="00BB1A9D" w:rsidRDefault="00A91804">
            <w:pPr>
              <w:jc w:val="center"/>
              <w:rPr>
                <w:b/>
                <w:bCs/>
                <w:sz w:val="20"/>
                <w:szCs w:val="20"/>
              </w:rPr>
            </w:pPr>
            <w:r w:rsidRPr="00BB1A9D">
              <w:rPr>
                <w:b/>
                <w:bCs/>
                <w:sz w:val="20"/>
                <w:szCs w:val="20"/>
              </w:rPr>
              <w:t>2 032,612</w:t>
            </w:r>
          </w:p>
        </w:tc>
        <w:tc>
          <w:tcPr>
            <w:tcW w:w="1025" w:type="dxa"/>
          </w:tcPr>
          <w:p w:rsidR="00A91804" w:rsidRPr="00BB1A9D" w:rsidRDefault="00A91804" w:rsidP="00CC340E">
            <w:pPr>
              <w:jc w:val="both"/>
              <w:rPr>
                <w:bCs/>
                <w:sz w:val="20"/>
                <w:szCs w:val="20"/>
              </w:rPr>
            </w:pPr>
          </w:p>
        </w:tc>
        <w:tc>
          <w:tcPr>
            <w:tcW w:w="1025" w:type="dxa"/>
          </w:tcPr>
          <w:p w:rsidR="00A91804" w:rsidRPr="00BB1A9D" w:rsidRDefault="00A91804" w:rsidP="00CC340E">
            <w:pPr>
              <w:jc w:val="both"/>
              <w:rPr>
                <w:bCs/>
                <w:sz w:val="20"/>
                <w:szCs w:val="20"/>
              </w:rPr>
            </w:pPr>
          </w:p>
        </w:tc>
      </w:tr>
    </w:tbl>
    <w:p w:rsidR="00CC340E" w:rsidRPr="00BB1A9D" w:rsidRDefault="00CC340E" w:rsidP="00CC340E">
      <w:pPr>
        <w:ind w:firstLine="709"/>
        <w:jc w:val="both"/>
        <w:rPr>
          <w:bCs/>
          <w:sz w:val="20"/>
          <w:szCs w:val="20"/>
        </w:rPr>
      </w:pPr>
    </w:p>
    <w:p w:rsidR="00CC340E" w:rsidRPr="00BB1A9D" w:rsidRDefault="00CC340E" w:rsidP="004730A8">
      <w:pPr>
        <w:pStyle w:val="23"/>
        <w:spacing w:after="0" w:line="240" w:lineRule="auto"/>
        <w:ind w:firstLine="360"/>
        <w:jc w:val="both"/>
        <w:rPr>
          <w:sz w:val="20"/>
          <w:szCs w:val="20"/>
        </w:rPr>
      </w:pPr>
    </w:p>
    <w:p w:rsidR="004730A8" w:rsidRPr="00BB1A9D" w:rsidRDefault="004730A8" w:rsidP="004730A8">
      <w:pPr>
        <w:jc w:val="both"/>
        <w:rPr>
          <w:sz w:val="20"/>
          <w:szCs w:val="20"/>
        </w:rPr>
      </w:pPr>
    </w:p>
    <w:p w:rsidR="004730A8" w:rsidRPr="00BB1A9D" w:rsidRDefault="004730A8" w:rsidP="004730A8">
      <w:pPr>
        <w:jc w:val="both"/>
        <w:rPr>
          <w:b/>
          <w:sz w:val="20"/>
          <w:szCs w:val="20"/>
        </w:rPr>
      </w:pPr>
      <w:r w:rsidRPr="00BB1A9D">
        <w:rPr>
          <w:b/>
          <w:sz w:val="20"/>
          <w:szCs w:val="20"/>
        </w:rPr>
        <w:t>В части предоставления государственных и муниципальных услуг:</w:t>
      </w:r>
    </w:p>
    <w:p w:rsidR="004730A8" w:rsidRPr="00BB1A9D" w:rsidRDefault="004730A8" w:rsidP="004730A8">
      <w:pPr>
        <w:ind w:firstLine="708"/>
        <w:jc w:val="both"/>
        <w:rPr>
          <w:bCs/>
          <w:sz w:val="20"/>
          <w:szCs w:val="20"/>
        </w:rPr>
      </w:pPr>
      <w:r w:rsidRPr="00BB1A9D">
        <w:rPr>
          <w:sz w:val="20"/>
          <w:szCs w:val="20"/>
        </w:rPr>
        <w:t xml:space="preserve">По муниципальной услуге </w:t>
      </w:r>
      <w:r w:rsidRPr="00BB1A9D">
        <w:rPr>
          <w:bCs/>
          <w:sz w:val="20"/>
          <w:szCs w:val="20"/>
        </w:rPr>
        <w:t>«Предоставление  разрешения на осуществление земляных работ» за год было выдано  131 разрешений (ордеров) на проведение земляных работ.</w:t>
      </w:r>
    </w:p>
    <w:p w:rsidR="004730A8" w:rsidRPr="00BB1A9D" w:rsidRDefault="004730A8" w:rsidP="004730A8">
      <w:pPr>
        <w:ind w:firstLine="708"/>
        <w:jc w:val="both"/>
        <w:rPr>
          <w:bCs/>
          <w:sz w:val="20"/>
          <w:szCs w:val="20"/>
        </w:rPr>
      </w:pPr>
    </w:p>
    <w:p w:rsidR="00C62296" w:rsidRPr="00BB1A9D" w:rsidRDefault="00C62296" w:rsidP="004730A8">
      <w:pPr>
        <w:pStyle w:val="a8"/>
        <w:rPr>
          <w:b/>
          <w:bCs/>
          <w:sz w:val="20"/>
          <w:szCs w:val="20"/>
        </w:rPr>
      </w:pPr>
      <w:r w:rsidRPr="00BB1A9D">
        <w:rPr>
          <w:b/>
          <w:bCs/>
          <w:sz w:val="20"/>
          <w:szCs w:val="20"/>
        </w:rPr>
        <w:t>В</w:t>
      </w:r>
      <w:r w:rsidR="004730A8" w:rsidRPr="00BB1A9D">
        <w:rPr>
          <w:b/>
          <w:bCs/>
          <w:sz w:val="20"/>
          <w:szCs w:val="20"/>
        </w:rPr>
        <w:t xml:space="preserve"> рамках реализации </w:t>
      </w:r>
      <w:r w:rsidRPr="00BB1A9D">
        <w:rPr>
          <w:b/>
          <w:bCs/>
          <w:sz w:val="20"/>
          <w:szCs w:val="20"/>
        </w:rPr>
        <w:t xml:space="preserve">государственной программы РФ </w:t>
      </w:r>
      <w:r w:rsidR="004730A8" w:rsidRPr="00BB1A9D">
        <w:rPr>
          <w:b/>
          <w:bCs/>
          <w:sz w:val="20"/>
          <w:szCs w:val="20"/>
        </w:rPr>
        <w:t>«</w:t>
      </w:r>
      <w:r w:rsidRPr="00BB1A9D">
        <w:rPr>
          <w:b/>
          <w:bCs/>
          <w:sz w:val="20"/>
          <w:szCs w:val="20"/>
        </w:rPr>
        <w:t>Комплексн</w:t>
      </w:r>
      <w:r w:rsidR="004730A8" w:rsidRPr="00BB1A9D">
        <w:rPr>
          <w:b/>
          <w:bCs/>
          <w:sz w:val="20"/>
          <w:szCs w:val="20"/>
        </w:rPr>
        <w:t xml:space="preserve">ое развитие сельских территорий» </w:t>
      </w:r>
      <w:r w:rsidRPr="00BB1A9D">
        <w:rPr>
          <w:b/>
          <w:bCs/>
          <w:sz w:val="20"/>
          <w:szCs w:val="20"/>
        </w:rPr>
        <w:t xml:space="preserve">мероприятий по улучшению жилищных условий граждан  </w:t>
      </w:r>
    </w:p>
    <w:p w:rsidR="004730A8" w:rsidRPr="00BB1A9D" w:rsidRDefault="004730A8" w:rsidP="004730A8">
      <w:pPr>
        <w:pStyle w:val="a8"/>
        <w:rPr>
          <w:bCs/>
          <w:sz w:val="20"/>
          <w:szCs w:val="20"/>
        </w:rPr>
      </w:pPr>
      <w:r w:rsidRPr="00BB1A9D">
        <w:rPr>
          <w:bCs/>
          <w:sz w:val="20"/>
          <w:szCs w:val="20"/>
        </w:rPr>
        <w:t>Велась работа по приему заявлений и документов граждан. На рабочей комиссии рассмотрено 2</w:t>
      </w:r>
      <w:r w:rsidR="00C62296" w:rsidRPr="00BB1A9D">
        <w:rPr>
          <w:bCs/>
          <w:sz w:val="20"/>
          <w:szCs w:val="20"/>
        </w:rPr>
        <w:t>4</w:t>
      </w:r>
      <w:r w:rsidRPr="00BB1A9D">
        <w:rPr>
          <w:bCs/>
          <w:sz w:val="20"/>
          <w:szCs w:val="20"/>
        </w:rPr>
        <w:t xml:space="preserve"> заявлений граждан и документов к ним о признании семьи нуждающейся в жилом помещении. </w:t>
      </w:r>
    </w:p>
    <w:p w:rsidR="004730A8" w:rsidRPr="00CB55A7" w:rsidRDefault="004730A8" w:rsidP="004730A8">
      <w:pPr>
        <w:pStyle w:val="a8"/>
        <w:rPr>
          <w:sz w:val="20"/>
          <w:szCs w:val="20"/>
        </w:rPr>
      </w:pPr>
      <w:r w:rsidRPr="00BB1A9D">
        <w:rPr>
          <w:bCs/>
          <w:sz w:val="20"/>
          <w:szCs w:val="20"/>
        </w:rPr>
        <w:t>Рассмотрено на рабочей комиссии 7 заявлений</w:t>
      </w:r>
      <w:r w:rsidRPr="00CB55A7">
        <w:rPr>
          <w:bCs/>
          <w:sz w:val="20"/>
          <w:szCs w:val="20"/>
        </w:rPr>
        <w:t xml:space="preserve"> граждан о включении в список граждан, изъявивших желание улучшить жилищные условия с использованием социальных выплат в рамках </w:t>
      </w:r>
      <w:r w:rsidR="00C62296">
        <w:rPr>
          <w:bCs/>
          <w:sz w:val="20"/>
          <w:szCs w:val="20"/>
        </w:rPr>
        <w:t>Государственной программы</w:t>
      </w:r>
      <w:r w:rsidRPr="00CB55A7">
        <w:rPr>
          <w:bCs/>
          <w:sz w:val="20"/>
          <w:szCs w:val="20"/>
        </w:rPr>
        <w:t xml:space="preserve"> «</w:t>
      </w:r>
      <w:r w:rsidR="00C62296">
        <w:rPr>
          <w:bCs/>
          <w:sz w:val="20"/>
          <w:szCs w:val="20"/>
        </w:rPr>
        <w:t>Комплексн</w:t>
      </w:r>
      <w:r w:rsidRPr="00CB55A7">
        <w:rPr>
          <w:bCs/>
          <w:sz w:val="20"/>
          <w:szCs w:val="20"/>
        </w:rPr>
        <w:t>о</w:t>
      </w:r>
      <w:r w:rsidR="00C62296">
        <w:rPr>
          <w:bCs/>
          <w:sz w:val="20"/>
          <w:szCs w:val="20"/>
        </w:rPr>
        <w:t>е развитие сельских территорий»</w:t>
      </w:r>
      <w:r w:rsidRPr="00CB55A7">
        <w:rPr>
          <w:bCs/>
          <w:sz w:val="20"/>
          <w:szCs w:val="20"/>
        </w:rPr>
        <w:t>.</w:t>
      </w:r>
      <w:r w:rsidRPr="00CB55A7">
        <w:rPr>
          <w:sz w:val="20"/>
          <w:szCs w:val="20"/>
        </w:rPr>
        <w:t xml:space="preserve"> Получили </w:t>
      </w:r>
      <w:r w:rsidR="00C62296">
        <w:rPr>
          <w:sz w:val="20"/>
          <w:szCs w:val="20"/>
        </w:rPr>
        <w:t>соц. выплату на строительство жилых домов</w:t>
      </w:r>
      <w:r w:rsidRPr="00CB55A7">
        <w:rPr>
          <w:sz w:val="20"/>
          <w:szCs w:val="20"/>
        </w:rPr>
        <w:t xml:space="preserve"> </w:t>
      </w:r>
      <w:r w:rsidR="00C62296">
        <w:rPr>
          <w:sz w:val="20"/>
          <w:szCs w:val="20"/>
        </w:rPr>
        <w:t>6</w:t>
      </w:r>
      <w:r w:rsidRPr="00CB55A7">
        <w:rPr>
          <w:sz w:val="20"/>
          <w:szCs w:val="20"/>
        </w:rPr>
        <w:t xml:space="preserve"> семей, </w:t>
      </w:r>
      <w:r w:rsidR="00C62296">
        <w:rPr>
          <w:sz w:val="20"/>
          <w:szCs w:val="20"/>
        </w:rPr>
        <w:t>на сумму 5 млн</w:t>
      </w:r>
      <w:r w:rsidRPr="00CB55A7">
        <w:rPr>
          <w:sz w:val="20"/>
          <w:szCs w:val="20"/>
        </w:rPr>
        <w:t>.</w:t>
      </w:r>
      <w:r w:rsidR="00C62296">
        <w:rPr>
          <w:sz w:val="20"/>
          <w:szCs w:val="20"/>
        </w:rPr>
        <w:t>руб.</w:t>
      </w:r>
    </w:p>
    <w:p w:rsidR="004730A8" w:rsidRPr="00CB55A7" w:rsidRDefault="004730A8" w:rsidP="004730A8">
      <w:pPr>
        <w:pStyle w:val="a8"/>
        <w:rPr>
          <w:color w:val="FF0000"/>
          <w:sz w:val="20"/>
          <w:szCs w:val="20"/>
        </w:rPr>
      </w:pPr>
    </w:p>
    <w:p w:rsidR="004730A8" w:rsidRPr="00CB55A7" w:rsidRDefault="004730A8" w:rsidP="004730A8">
      <w:pPr>
        <w:pStyle w:val="a8"/>
        <w:rPr>
          <w:b/>
          <w:sz w:val="20"/>
          <w:szCs w:val="20"/>
        </w:rPr>
      </w:pPr>
      <w:r w:rsidRPr="00CB55A7">
        <w:rPr>
          <w:b/>
          <w:sz w:val="20"/>
          <w:szCs w:val="20"/>
        </w:rPr>
        <w:t>В целях реализации закона УР от 5 мая 2006 года №13-РЗ «О мерах по социальной поддержке многодетных семей».</w:t>
      </w:r>
    </w:p>
    <w:p w:rsidR="004730A8" w:rsidRPr="00CB55A7" w:rsidRDefault="004730A8" w:rsidP="004730A8">
      <w:pPr>
        <w:pStyle w:val="a8"/>
        <w:rPr>
          <w:bCs/>
          <w:sz w:val="20"/>
          <w:szCs w:val="20"/>
        </w:rPr>
      </w:pPr>
      <w:r w:rsidRPr="00CB55A7">
        <w:rPr>
          <w:sz w:val="20"/>
          <w:szCs w:val="20"/>
        </w:rPr>
        <w:t xml:space="preserve">Велась работа по приему заявлений и документов граждан. </w:t>
      </w:r>
      <w:r w:rsidR="00464C9A">
        <w:rPr>
          <w:bCs/>
          <w:sz w:val="20"/>
          <w:szCs w:val="20"/>
        </w:rPr>
        <w:t>Р</w:t>
      </w:r>
      <w:r w:rsidRPr="00CB55A7">
        <w:rPr>
          <w:bCs/>
          <w:sz w:val="20"/>
          <w:szCs w:val="20"/>
        </w:rPr>
        <w:t xml:space="preserve">ассмотрено </w:t>
      </w:r>
      <w:r w:rsidR="00C62296">
        <w:rPr>
          <w:bCs/>
          <w:sz w:val="20"/>
          <w:szCs w:val="20"/>
        </w:rPr>
        <w:t>9</w:t>
      </w:r>
      <w:r w:rsidRPr="00CB55A7">
        <w:rPr>
          <w:bCs/>
          <w:sz w:val="20"/>
          <w:szCs w:val="20"/>
        </w:rPr>
        <w:t xml:space="preserve"> заявлений граждан и документов к ним о включении их в список многодетных малоимущих семей, нуждающихся в жилом помещении. В список включено </w:t>
      </w:r>
      <w:r w:rsidR="00C62296">
        <w:rPr>
          <w:bCs/>
          <w:sz w:val="20"/>
          <w:szCs w:val="20"/>
        </w:rPr>
        <w:t>9</w:t>
      </w:r>
      <w:r w:rsidRPr="00CB55A7">
        <w:rPr>
          <w:bCs/>
          <w:sz w:val="20"/>
          <w:szCs w:val="20"/>
        </w:rPr>
        <w:t xml:space="preserve"> многодетные семьи.</w:t>
      </w:r>
    </w:p>
    <w:p w:rsidR="004730A8" w:rsidRPr="00CB55A7" w:rsidRDefault="004730A8" w:rsidP="004730A8">
      <w:pPr>
        <w:pStyle w:val="a8"/>
        <w:rPr>
          <w:sz w:val="20"/>
          <w:szCs w:val="20"/>
        </w:rPr>
      </w:pPr>
      <w:r w:rsidRPr="00CB55A7">
        <w:rPr>
          <w:sz w:val="20"/>
          <w:szCs w:val="20"/>
        </w:rPr>
        <w:t>Безвозмездную субсидию за счет средств республиканского бюджета получили 2 многодетные семьи с 5 детьми на общую сумму 1</w:t>
      </w:r>
      <w:r w:rsidR="00464C9A">
        <w:rPr>
          <w:sz w:val="20"/>
          <w:szCs w:val="20"/>
        </w:rPr>
        <w:t>069,</w:t>
      </w:r>
      <w:r w:rsidRPr="00CB55A7">
        <w:rPr>
          <w:sz w:val="20"/>
          <w:szCs w:val="20"/>
        </w:rPr>
        <w:t>3 тыс. руб.</w:t>
      </w:r>
    </w:p>
    <w:p w:rsidR="004730A8" w:rsidRPr="00CB55A7" w:rsidRDefault="004730A8" w:rsidP="004730A8">
      <w:pPr>
        <w:pStyle w:val="a8"/>
        <w:rPr>
          <w:color w:val="FF0000"/>
          <w:sz w:val="20"/>
          <w:szCs w:val="20"/>
        </w:rPr>
      </w:pPr>
    </w:p>
    <w:p w:rsidR="004730A8" w:rsidRPr="00CB55A7" w:rsidRDefault="004730A8" w:rsidP="004730A8">
      <w:pPr>
        <w:pStyle w:val="a8"/>
        <w:rPr>
          <w:sz w:val="20"/>
          <w:szCs w:val="20"/>
        </w:rPr>
      </w:pPr>
      <w:r w:rsidRPr="00CB55A7">
        <w:rPr>
          <w:b/>
          <w:sz w:val="20"/>
          <w:szCs w:val="20"/>
        </w:rPr>
        <w:t>В рамках реализации основного направления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B55A7">
        <w:rPr>
          <w:sz w:val="20"/>
          <w:szCs w:val="20"/>
        </w:rPr>
        <w:t>, государственный жилищный сертификат на приобретение (строительство) жилого помещения за счет средств федерального бюджета получил</w:t>
      </w:r>
      <w:r w:rsidR="00464C9A">
        <w:rPr>
          <w:sz w:val="20"/>
          <w:szCs w:val="20"/>
        </w:rPr>
        <w:t xml:space="preserve"> 1 гражданин</w:t>
      </w:r>
      <w:r w:rsidRPr="00CB55A7">
        <w:rPr>
          <w:sz w:val="20"/>
          <w:szCs w:val="20"/>
        </w:rPr>
        <w:t xml:space="preserve"> по категории «</w:t>
      </w:r>
      <w:r w:rsidR="00464C9A">
        <w:rPr>
          <w:sz w:val="20"/>
          <w:szCs w:val="20"/>
        </w:rPr>
        <w:t>ветеран боевых действий</w:t>
      </w:r>
      <w:r w:rsidRPr="00CB55A7">
        <w:rPr>
          <w:sz w:val="20"/>
          <w:szCs w:val="20"/>
        </w:rPr>
        <w:t>».</w:t>
      </w:r>
    </w:p>
    <w:p w:rsidR="004730A8" w:rsidRPr="00CB55A7" w:rsidRDefault="004730A8" w:rsidP="004730A8">
      <w:pPr>
        <w:pStyle w:val="a8"/>
        <w:rPr>
          <w:b/>
          <w:color w:val="FF0000"/>
          <w:sz w:val="20"/>
          <w:szCs w:val="20"/>
        </w:rPr>
      </w:pPr>
    </w:p>
    <w:p w:rsidR="004730A8" w:rsidRPr="00CB55A7" w:rsidRDefault="004730A8" w:rsidP="004730A8">
      <w:pPr>
        <w:pStyle w:val="a8"/>
        <w:rPr>
          <w:sz w:val="20"/>
          <w:szCs w:val="20"/>
        </w:rPr>
      </w:pPr>
      <w:r w:rsidRPr="00CB55A7">
        <w:rPr>
          <w:b/>
          <w:sz w:val="20"/>
          <w:szCs w:val="20"/>
        </w:rPr>
        <w:t>В рамках реализации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730A8" w:rsidRPr="00CB55A7" w:rsidRDefault="004730A8" w:rsidP="004730A8">
      <w:pPr>
        <w:pStyle w:val="a8"/>
        <w:rPr>
          <w:bCs/>
          <w:sz w:val="20"/>
          <w:szCs w:val="20"/>
        </w:rPr>
      </w:pPr>
      <w:r w:rsidRPr="00CB55A7">
        <w:rPr>
          <w:sz w:val="20"/>
          <w:szCs w:val="20"/>
        </w:rPr>
        <w:t xml:space="preserve">Велась работа по приему заявлений и документов. </w:t>
      </w:r>
      <w:r w:rsidRPr="00CB55A7">
        <w:rPr>
          <w:bCs/>
          <w:sz w:val="20"/>
          <w:szCs w:val="20"/>
        </w:rPr>
        <w:t xml:space="preserve">На рабочей комиссии рассмотрено 12 заявлений и </w:t>
      </w:r>
      <w:r w:rsidR="00464C9A">
        <w:rPr>
          <w:bCs/>
          <w:sz w:val="20"/>
          <w:szCs w:val="20"/>
        </w:rPr>
        <w:t xml:space="preserve">пакетов </w:t>
      </w:r>
      <w:r w:rsidRPr="00CB55A7">
        <w:rPr>
          <w:bCs/>
          <w:sz w:val="20"/>
          <w:szCs w:val="20"/>
        </w:rPr>
        <w:t>документов к ним о признании семьи участницей государственной программы по обеспечению жильем молодых семей. Признано 12 молодых семей – участн</w:t>
      </w:r>
      <w:r w:rsidR="00464C9A">
        <w:rPr>
          <w:bCs/>
          <w:sz w:val="20"/>
          <w:szCs w:val="20"/>
        </w:rPr>
        <w:t>иками государственной программы, из них получили соц. выплату на строительство (приобретение) жилого помещения 3 семьи.</w:t>
      </w:r>
    </w:p>
    <w:p w:rsidR="004730A8" w:rsidRPr="00CB55A7" w:rsidRDefault="004730A8" w:rsidP="004730A8">
      <w:pPr>
        <w:jc w:val="both"/>
        <w:rPr>
          <w:sz w:val="20"/>
          <w:szCs w:val="20"/>
        </w:rPr>
      </w:pPr>
    </w:p>
    <w:p w:rsidR="004730A8" w:rsidRPr="00CB55A7" w:rsidRDefault="004730A8" w:rsidP="004730A8">
      <w:pPr>
        <w:pStyle w:val="a8"/>
        <w:rPr>
          <w:b/>
          <w:sz w:val="20"/>
          <w:szCs w:val="20"/>
        </w:rPr>
      </w:pPr>
      <w:r w:rsidRPr="00CB55A7">
        <w:rPr>
          <w:b/>
          <w:sz w:val="20"/>
          <w:szCs w:val="20"/>
        </w:rPr>
        <w:t>В целях реализации подпрограммы «Молодежная квартира»</w:t>
      </w:r>
    </w:p>
    <w:p w:rsidR="004730A8" w:rsidRPr="00CB55A7" w:rsidRDefault="004730A8" w:rsidP="004730A8">
      <w:pPr>
        <w:pStyle w:val="a8"/>
        <w:rPr>
          <w:b/>
          <w:sz w:val="20"/>
          <w:szCs w:val="20"/>
        </w:rPr>
      </w:pPr>
      <w:r w:rsidRPr="00CB55A7">
        <w:rPr>
          <w:bCs/>
          <w:sz w:val="20"/>
          <w:szCs w:val="20"/>
        </w:rPr>
        <w:t xml:space="preserve">На данную региональную программу заявлений от молодых семей не было. </w:t>
      </w:r>
    </w:p>
    <w:p w:rsidR="004730A8" w:rsidRPr="00CB55A7" w:rsidRDefault="004730A8" w:rsidP="004730A8">
      <w:pPr>
        <w:jc w:val="both"/>
        <w:rPr>
          <w:sz w:val="20"/>
          <w:szCs w:val="20"/>
        </w:rPr>
      </w:pPr>
    </w:p>
    <w:p w:rsidR="004730A8" w:rsidRPr="00CB55A7" w:rsidRDefault="004730A8" w:rsidP="004730A8">
      <w:pPr>
        <w:pStyle w:val="a8"/>
        <w:rPr>
          <w:b/>
          <w:sz w:val="20"/>
          <w:szCs w:val="20"/>
        </w:rPr>
      </w:pPr>
      <w:r w:rsidRPr="00CB55A7">
        <w:rPr>
          <w:b/>
          <w:sz w:val="20"/>
          <w:szCs w:val="20"/>
        </w:rPr>
        <w:t>В целях предоставления многодетным семьям льготного  жилищного займа за счет средств бюджета УР на приобретение или строительство жилого помещения.</w:t>
      </w:r>
    </w:p>
    <w:p w:rsidR="004730A8" w:rsidRPr="00CB55A7" w:rsidRDefault="004730A8" w:rsidP="004730A8">
      <w:pPr>
        <w:pStyle w:val="a8"/>
        <w:rPr>
          <w:bCs/>
          <w:sz w:val="20"/>
          <w:szCs w:val="20"/>
        </w:rPr>
      </w:pPr>
      <w:r w:rsidRPr="00CB55A7">
        <w:rPr>
          <w:sz w:val="20"/>
          <w:szCs w:val="20"/>
        </w:rPr>
        <w:t xml:space="preserve">Велась работа </w:t>
      </w:r>
      <w:r w:rsidR="00464C9A">
        <w:rPr>
          <w:sz w:val="20"/>
          <w:szCs w:val="20"/>
        </w:rPr>
        <w:t>с гражданами п</w:t>
      </w:r>
      <w:r w:rsidRPr="00CB55A7">
        <w:rPr>
          <w:sz w:val="20"/>
          <w:szCs w:val="20"/>
        </w:rPr>
        <w:t xml:space="preserve">о </w:t>
      </w:r>
      <w:r w:rsidR="00464C9A">
        <w:rPr>
          <w:sz w:val="20"/>
          <w:szCs w:val="20"/>
        </w:rPr>
        <w:t xml:space="preserve">разъяснению льготного жилищного займа и </w:t>
      </w:r>
      <w:r w:rsidRPr="00CB55A7">
        <w:rPr>
          <w:sz w:val="20"/>
          <w:szCs w:val="20"/>
        </w:rPr>
        <w:t>прием</w:t>
      </w:r>
      <w:r w:rsidR="00464C9A">
        <w:rPr>
          <w:sz w:val="20"/>
          <w:szCs w:val="20"/>
        </w:rPr>
        <w:t>а</w:t>
      </w:r>
      <w:r w:rsidRPr="00CB55A7">
        <w:rPr>
          <w:sz w:val="20"/>
          <w:szCs w:val="20"/>
        </w:rPr>
        <w:t xml:space="preserve"> заявлений. </w:t>
      </w:r>
      <w:r w:rsidRPr="00CB55A7">
        <w:rPr>
          <w:bCs/>
          <w:sz w:val="20"/>
          <w:szCs w:val="20"/>
        </w:rPr>
        <w:t>Заявления о предоставлении жилищного займа, направлены в «Центр жилищных инициатив» для включения семей в республиканский список - 1</w:t>
      </w:r>
      <w:r w:rsidR="00464C9A">
        <w:rPr>
          <w:bCs/>
          <w:sz w:val="20"/>
          <w:szCs w:val="20"/>
        </w:rPr>
        <w:t>8</w:t>
      </w:r>
      <w:r w:rsidRPr="00CB55A7">
        <w:rPr>
          <w:bCs/>
          <w:sz w:val="20"/>
          <w:szCs w:val="20"/>
        </w:rPr>
        <w:t xml:space="preserve"> многодетных семей. В 20</w:t>
      </w:r>
      <w:r w:rsidR="00464C9A">
        <w:rPr>
          <w:bCs/>
          <w:sz w:val="20"/>
          <w:szCs w:val="20"/>
        </w:rPr>
        <w:t>20</w:t>
      </w:r>
      <w:r w:rsidRPr="00CB55A7">
        <w:rPr>
          <w:bCs/>
          <w:sz w:val="20"/>
          <w:szCs w:val="20"/>
        </w:rPr>
        <w:t xml:space="preserve"> году льготный жилищный займ получила 1 многодетная семья на строительство жилого помещения.</w:t>
      </w:r>
    </w:p>
    <w:p w:rsidR="004730A8" w:rsidRPr="00CB55A7" w:rsidRDefault="004730A8" w:rsidP="004730A8">
      <w:pPr>
        <w:jc w:val="both"/>
        <w:rPr>
          <w:sz w:val="20"/>
          <w:szCs w:val="20"/>
        </w:rPr>
      </w:pPr>
    </w:p>
    <w:p w:rsidR="004730A8" w:rsidRPr="00CB55A7" w:rsidRDefault="004730A8" w:rsidP="004730A8">
      <w:pPr>
        <w:ind w:firstLine="708"/>
        <w:jc w:val="both"/>
        <w:rPr>
          <w:b/>
          <w:sz w:val="20"/>
          <w:szCs w:val="20"/>
        </w:rPr>
      </w:pPr>
      <w:r w:rsidRPr="00CB55A7">
        <w:rPr>
          <w:b/>
          <w:sz w:val="20"/>
          <w:szCs w:val="20"/>
        </w:rPr>
        <w:t>В части осуществления отдельных государственных полномочий по региональному жилищному надзору и лицензионному контролю.</w:t>
      </w:r>
    </w:p>
    <w:p w:rsidR="004730A8" w:rsidRPr="00CB55A7" w:rsidRDefault="004730A8" w:rsidP="004730A8">
      <w:pPr>
        <w:ind w:firstLine="708"/>
        <w:jc w:val="both"/>
        <w:rPr>
          <w:sz w:val="20"/>
          <w:szCs w:val="20"/>
        </w:rPr>
      </w:pPr>
      <w:r w:rsidRPr="00CB55A7">
        <w:rPr>
          <w:sz w:val="20"/>
          <w:szCs w:val="20"/>
        </w:rPr>
        <w:t>Поведен</w:t>
      </w:r>
      <w:r w:rsidR="00464C9A">
        <w:rPr>
          <w:sz w:val="20"/>
          <w:szCs w:val="20"/>
        </w:rPr>
        <w:t>а</w:t>
      </w:r>
      <w:r w:rsidRPr="00CB55A7">
        <w:rPr>
          <w:sz w:val="20"/>
          <w:szCs w:val="20"/>
        </w:rPr>
        <w:t xml:space="preserve"> </w:t>
      </w:r>
      <w:r w:rsidR="00464C9A">
        <w:rPr>
          <w:sz w:val="20"/>
          <w:szCs w:val="20"/>
        </w:rPr>
        <w:t>1</w:t>
      </w:r>
      <w:r w:rsidRPr="00CB55A7">
        <w:rPr>
          <w:sz w:val="20"/>
          <w:szCs w:val="20"/>
        </w:rPr>
        <w:t xml:space="preserve"> внепланов</w:t>
      </w:r>
      <w:r w:rsidR="00464C9A">
        <w:rPr>
          <w:sz w:val="20"/>
          <w:szCs w:val="20"/>
        </w:rPr>
        <w:t>ая</w:t>
      </w:r>
      <w:r w:rsidRPr="00CB55A7">
        <w:rPr>
          <w:sz w:val="20"/>
          <w:szCs w:val="20"/>
        </w:rPr>
        <w:t xml:space="preserve"> документарн</w:t>
      </w:r>
      <w:r w:rsidR="00464C9A">
        <w:rPr>
          <w:sz w:val="20"/>
          <w:szCs w:val="20"/>
        </w:rPr>
        <w:t>ая</w:t>
      </w:r>
      <w:r w:rsidRPr="00CB55A7">
        <w:rPr>
          <w:sz w:val="20"/>
          <w:szCs w:val="20"/>
        </w:rPr>
        <w:t xml:space="preserve"> проверк</w:t>
      </w:r>
      <w:r w:rsidR="00464C9A">
        <w:rPr>
          <w:sz w:val="20"/>
          <w:szCs w:val="20"/>
        </w:rPr>
        <w:t xml:space="preserve">а </w:t>
      </w:r>
      <w:r w:rsidRPr="00CB55A7">
        <w:rPr>
          <w:sz w:val="20"/>
          <w:szCs w:val="20"/>
        </w:rPr>
        <w:t xml:space="preserve">в отношении: </w:t>
      </w:r>
    </w:p>
    <w:p w:rsidR="004730A8" w:rsidRDefault="004730A8" w:rsidP="004730A8">
      <w:pPr>
        <w:jc w:val="both"/>
        <w:rPr>
          <w:sz w:val="20"/>
          <w:szCs w:val="20"/>
        </w:rPr>
      </w:pPr>
      <w:r w:rsidRPr="00CB55A7">
        <w:rPr>
          <w:sz w:val="20"/>
          <w:szCs w:val="20"/>
        </w:rPr>
        <w:t xml:space="preserve">* ОАО «ЭнергосбыТ Плюс» по </w:t>
      </w:r>
      <w:r w:rsidR="00464C9A">
        <w:rPr>
          <w:sz w:val="20"/>
          <w:szCs w:val="20"/>
        </w:rPr>
        <w:t>предоставлению коммунальной</w:t>
      </w:r>
      <w:r w:rsidRPr="00CB55A7">
        <w:rPr>
          <w:sz w:val="20"/>
          <w:szCs w:val="20"/>
        </w:rPr>
        <w:t xml:space="preserve"> услуг</w:t>
      </w:r>
      <w:r w:rsidR="00464C9A">
        <w:rPr>
          <w:sz w:val="20"/>
          <w:szCs w:val="20"/>
        </w:rPr>
        <w:t>и</w:t>
      </w:r>
      <w:r w:rsidRPr="00CB55A7">
        <w:rPr>
          <w:sz w:val="20"/>
          <w:szCs w:val="20"/>
        </w:rPr>
        <w:t xml:space="preserve"> «электроснабжение» - </w:t>
      </w:r>
      <w:r w:rsidR="00464C9A">
        <w:rPr>
          <w:sz w:val="20"/>
          <w:szCs w:val="20"/>
        </w:rPr>
        <w:t>выдано два предписания.</w:t>
      </w:r>
    </w:p>
    <w:p w:rsidR="00464C9A" w:rsidRPr="00A00FEB" w:rsidRDefault="00A00FEB" w:rsidP="00A00FEB">
      <w:pPr>
        <w:ind w:firstLine="567"/>
        <w:jc w:val="both"/>
        <w:rPr>
          <w:sz w:val="20"/>
          <w:szCs w:val="20"/>
        </w:rPr>
      </w:pPr>
      <w:r w:rsidRPr="00A00FEB">
        <w:rPr>
          <w:sz w:val="20"/>
          <w:szCs w:val="20"/>
        </w:rPr>
        <w:t xml:space="preserve">В </w:t>
      </w:r>
      <w:r>
        <w:rPr>
          <w:sz w:val="20"/>
          <w:szCs w:val="20"/>
        </w:rPr>
        <w:t xml:space="preserve">2020 году, в </w:t>
      </w:r>
      <w:r w:rsidRPr="00A00FEB">
        <w:rPr>
          <w:sz w:val="20"/>
          <w:szCs w:val="20"/>
        </w:rPr>
        <w:t>связи с распространением новой коронавирусной инфекции</w:t>
      </w:r>
      <w:r>
        <w:rPr>
          <w:sz w:val="20"/>
          <w:szCs w:val="20"/>
        </w:rPr>
        <w:t>,</w:t>
      </w:r>
      <w:r w:rsidRPr="00A00FEB">
        <w:rPr>
          <w:sz w:val="20"/>
          <w:szCs w:val="20"/>
        </w:rPr>
        <w:t xml:space="preserve"> </w:t>
      </w:r>
      <w:r w:rsidRPr="00A00FEB">
        <w:rPr>
          <w:kern w:val="44"/>
          <w:sz w:val="20"/>
          <w:szCs w:val="20"/>
        </w:rPr>
        <w:t>Постановлени</w:t>
      </w:r>
      <w:r>
        <w:rPr>
          <w:kern w:val="44"/>
          <w:sz w:val="20"/>
          <w:szCs w:val="20"/>
        </w:rPr>
        <w:t>ем</w:t>
      </w:r>
      <w:r w:rsidRPr="00A00FEB">
        <w:rPr>
          <w:kern w:val="44"/>
          <w:sz w:val="20"/>
          <w:szCs w:val="20"/>
        </w:rPr>
        <w:t xml:space="preserve"> </w:t>
      </w:r>
      <w:r w:rsidRPr="00A00FEB">
        <w:rPr>
          <w:rFonts w:eastAsia="Calibri"/>
          <w:sz w:val="20"/>
          <w:szCs w:val="20"/>
          <w:lang w:eastAsia="en-US"/>
        </w:rPr>
        <w:t>Правительства РФ от 03.04.2020 № 438</w:t>
      </w:r>
      <w:r>
        <w:rPr>
          <w:rFonts w:eastAsia="Calibri"/>
          <w:sz w:val="20"/>
          <w:szCs w:val="20"/>
          <w:lang w:eastAsia="en-US"/>
        </w:rPr>
        <w:t xml:space="preserve"> </w:t>
      </w:r>
      <w:r>
        <w:rPr>
          <w:sz w:val="20"/>
          <w:szCs w:val="20"/>
        </w:rPr>
        <w:t>проведение проверок был</w:t>
      </w:r>
      <w:r w:rsidR="00D66290">
        <w:rPr>
          <w:sz w:val="20"/>
          <w:szCs w:val="20"/>
        </w:rPr>
        <w:t xml:space="preserve">о ограничено </w:t>
      </w:r>
      <w:r>
        <w:rPr>
          <w:sz w:val="20"/>
          <w:szCs w:val="20"/>
        </w:rPr>
        <w:t xml:space="preserve">до 31.12.2020 г. </w:t>
      </w:r>
    </w:p>
    <w:p w:rsidR="004730A8" w:rsidRPr="00CB55A7" w:rsidRDefault="004730A8" w:rsidP="004730A8">
      <w:pPr>
        <w:ind w:firstLine="567"/>
        <w:jc w:val="both"/>
        <w:rPr>
          <w:sz w:val="20"/>
          <w:szCs w:val="20"/>
        </w:rPr>
      </w:pPr>
    </w:p>
    <w:p w:rsidR="004730A8" w:rsidRPr="00CB55A7" w:rsidRDefault="004730A8" w:rsidP="004730A8">
      <w:pPr>
        <w:ind w:firstLine="567"/>
        <w:jc w:val="both"/>
        <w:rPr>
          <w:sz w:val="20"/>
          <w:szCs w:val="20"/>
        </w:rPr>
      </w:pPr>
      <w:r w:rsidRPr="00CB55A7">
        <w:rPr>
          <w:b/>
          <w:sz w:val="20"/>
          <w:szCs w:val="20"/>
        </w:rPr>
        <w:t>Проводилась работа с главами Администраций сельский поселений, старшими по домам</w:t>
      </w:r>
      <w:r w:rsidRPr="00CB55A7">
        <w:rPr>
          <w:sz w:val="20"/>
          <w:szCs w:val="20"/>
        </w:rPr>
        <w:t xml:space="preserve"> по уборке снежного покрова со скатных крыш. </w:t>
      </w:r>
    </w:p>
    <w:p w:rsidR="004730A8" w:rsidRPr="00CB55A7" w:rsidRDefault="004730A8" w:rsidP="004730A8">
      <w:pPr>
        <w:ind w:firstLine="567"/>
        <w:jc w:val="both"/>
        <w:rPr>
          <w:sz w:val="20"/>
          <w:szCs w:val="20"/>
        </w:rPr>
      </w:pPr>
    </w:p>
    <w:p w:rsidR="004730A8" w:rsidRPr="00CB55A7" w:rsidRDefault="004730A8" w:rsidP="004730A8">
      <w:pPr>
        <w:ind w:firstLine="567"/>
        <w:jc w:val="both"/>
        <w:rPr>
          <w:bCs/>
          <w:sz w:val="20"/>
          <w:szCs w:val="20"/>
        </w:rPr>
      </w:pPr>
      <w:r w:rsidRPr="00CB55A7">
        <w:rPr>
          <w:b/>
          <w:sz w:val="20"/>
          <w:szCs w:val="20"/>
        </w:rPr>
        <w:lastRenderedPageBreak/>
        <w:t xml:space="preserve"> Проводилась работа с главами Администраций сельский поселений, старшими по домам</w:t>
      </w:r>
      <w:r w:rsidRPr="00CB55A7">
        <w:rPr>
          <w:sz w:val="20"/>
          <w:szCs w:val="20"/>
        </w:rPr>
        <w:t xml:space="preserve"> по заключению договоров на </w:t>
      </w:r>
      <w:r w:rsidRPr="00CB55A7">
        <w:rPr>
          <w:bCs/>
          <w:sz w:val="20"/>
          <w:szCs w:val="20"/>
        </w:rPr>
        <w:t>обслуживание ВДГО (внутридомового газового оборудования) и (или) ВКГО (внутриквартирного газового оборудования) в многоквартирных домах.</w:t>
      </w:r>
    </w:p>
    <w:p w:rsidR="004730A8" w:rsidRPr="00CB55A7" w:rsidRDefault="004730A8" w:rsidP="004730A8">
      <w:pPr>
        <w:ind w:firstLine="567"/>
        <w:jc w:val="both"/>
        <w:rPr>
          <w:bCs/>
          <w:sz w:val="20"/>
          <w:szCs w:val="20"/>
        </w:rPr>
      </w:pPr>
    </w:p>
    <w:p w:rsidR="004730A8" w:rsidRPr="00CB55A7" w:rsidRDefault="004730A8" w:rsidP="004730A8">
      <w:pPr>
        <w:ind w:firstLine="567"/>
        <w:jc w:val="both"/>
        <w:rPr>
          <w:b/>
          <w:sz w:val="20"/>
          <w:szCs w:val="20"/>
        </w:rPr>
      </w:pPr>
      <w:r w:rsidRPr="00CB55A7">
        <w:rPr>
          <w:b/>
          <w:sz w:val="20"/>
          <w:szCs w:val="20"/>
        </w:rPr>
        <w:t xml:space="preserve">Межведомственной комиссией проводилась работа по признанию домов пригодными (непригодными) для проживания. В ходе  работы было совершено </w:t>
      </w:r>
      <w:r w:rsidR="00D66290">
        <w:rPr>
          <w:b/>
          <w:sz w:val="20"/>
          <w:szCs w:val="20"/>
        </w:rPr>
        <w:t>4</w:t>
      </w:r>
      <w:r w:rsidRPr="00CB55A7">
        <w:rPr>
          <w:b/>
          <w:sz w:val="20"/>
          <w:szCs w:val="20"/>
        </w:rPr>
        <w:t xml:space="preserve"> выезд</w:t>
      </w:r>
      <w:r w:rsidR="00D66290">
        <w:rPr>
          <w:b/>
          <w:sz w:val="20"/>
          <w:szCs w:val="20"/>
        </w:rPr>
        <w:t>а</w:t>
      </w:r>
      <w:r w:rsidRPr="00CB55A7">
        <w:rPr>
          <w:b/>
          <w:sz w:val="20"/>
          <w:szCs w:val="20"/>
        </w:rPr>
        <w:t>.</w:t>
      </w:r>
    </w:p>
    <w:p w:rsidR="004730A8" w:rsidRPr="00CB55A7" w:rsidRDefault="004730A8" w:rsidP="004730A8">
      <w:pPr>
        <w:jc w:val="both"/>
        <w:rPr>
          <w:sz w:val="20"/>
          <w:szCs w:val="20"/>
        </w:rPr>
      </w:pPr>
      <w:r w:rsidRPr="00CB55A7">
        <w:rPr>
          <w:sz w:val="20"/>
          <w:szCs w:val="20"/>
        </w:rPr>
        <w:tab/>
        <w:t>Комиссией приняты решения</w:t>
      </w:r>
      <w:r w:rsidR="00D66290">
        <w:rPr>
          <w:sz w:val="20"/>
          <w:szCs w:val="20"/>
        </w:rPr>
        <w:t xml:space="preserve">, что все обследование </w:t>
      </w:r>
      <w:r w:rsidRPr="00CB55A7">
        <w:rPr>
          <w:sz w:val="20"/>
          <w:szCs w:val="20"/>
        </w:rPr>
        <w:t>жилы</w:t>
      </w:r>
      <w:r w:rsidR="00D66290">
        <w:rPr>
          <w:sz w:val="20"/>
          <w:szCs w:val="20"/>
        </w:rPr>
        <w:t>е</w:t>
      </w:r>
      <w:r w:rsidRPr="00CB55A7">
        <w:rPr>
          <w:sz w:val="20"/>
          <w:szCs w:val="20"/>
        </w:rPr>
        <w:t xml:space="preserve"> дом</w:t>
      </w:r>
      <w:r w:rsidR="00D66290">
        <w:rPr>
          <w:sz w:val="20"/>
          <w:szCs w:val="20"/>
        </w:rPr>
        <w:t>а</w:t>
      </w:r>
      <w:r w:rsidRPr="00CB55A7">
        <w:rPr>
          <w:sz w:val="20"/>
          <w:szCs w:val="20"/>
        </w:rPr>
        <w:t xml:space="preserve"> – признан</w:t>
      </w:r>
      <w:r w:rsidR="00D66290">
        <w:rPr>
          <w:sz w:val="20"/>
          <w:szCs w:val="20"/>
        </w:rPr>
        <w:t>ы</w:t>
      </w:r>
      <w:r w:rsidRPr="00CB55A7">
        <w:rPr>
          <w:sz w:val="20"/>
          <w:szCs w:val="20"/>
        </w:rPr>
        <w:t xml:space="preserve"> непригодными для проживания. Выдано </w:t>
      </w:r>
      <w:r w:rsidR="00D66290">
        <w:rPr>
          <w:sz w:val="20"/>
          <w:szCs w:val="20"/>
        </w:rPr>
        <w:t>9</w:t>
      </w:r>
      <w:r w:rsidRPr="00CB55A7">
        <w:rPr>
          <w:sz w:val="20"/>
          <w:szCs w:val="20"/>
        </w:rPr>
        <w:t xml:space="preserve"> справ</w:t>
      </w:r>
      <w:r w:rsidR="00D66290">
        <w:rPr>
          <w:sz w:val="20"/>
          <w:szCs w:val="20"/>
        </w:rPr>
        <w:t>о</w:t>
      </w:r>
      <w:r w:rsidRPr="00CB55A7">
        <w:rPr>
          <w:sz w:val="20"/>
          <w:szCs w:val="20"/>
        </w:rPr>
        <w:t xml:space="preserve">к о состоянии жилых помещений по запросу </w:t>
      </w:r>
      <w:r w:rsidR="00D66290">
        <w:rPr>
          <w:sz w:val="20"/>
          <w:szCs w:val="20"/>
        </w:rPr>
        <w:t>граждан для предъявления в Россельхозбанк</w:t>
      </w:r>
      <w:r w:rsidRPr="00CB55A7">
        <w:rPr>
          <w:sz w:val="20"/>
          <w:szCs w:val="20"/>
        </w:rPr>
        <w:t xml:space="preserve">. </w:t>
      </w:r>
    </w:p>
    <w:p w:rsidR="0094548E" w:rsidRPr="00CB55A7" w:rsidRDefault="0094548E" w:rsidP="007136F2">
      <w:pPr>
        <w:jc w:val="both"/>
        <w:rPr>
          <w:sz w:val="20"/>
          <w:szCs w:val="20"/>
        </w:rPr>
      </w:pPr>
    </w:p>
    <w:p w:rsidR="009C4A32" w:rsidRPr="00CB55A7" w:rsidRDefault="009C4A32" w:rsidP="007136F2">
      <w:pPr>
        <w:rPr>
          <w:iCs/>
          <w:sz w:val="20"/>
          <w:szCs w:val="20"/>
        </w:rPr>
      </w:pPr>
    </w:p>
    <w:p w:rsidR="009C4A32" w:rsidRPr="00CB55A7" w:rsidRDefault="009C4A32" w:rsidP="007136F2">
      <w:pPr>
        <w:rPr>
          <w:iCs/>
          <w:sz w:val="20"/>
          <w:szCs w:val="20"/>
        </w:rPr>
      </w:pPr>
    </w:p>
    <w:p w:rsidR="00410BDD" w:rsidRPr="00CB55A7" w:rsidRDefault="00410BDD" w:rsidP="007136F2">
      <w:pPr>
        <w:rPr>
          <w:iCs/>
          <w:sz w:val="20"/>
          <w:szCs w:val="20"/>
        </w:rPr>
      </w:pPr>
      <w:r w:rsidRPr="00CB55A7">
        <w:rPr>
          <w:iCs/>
          <w:sz w:val="20"/>
          <w:szCs w:val="20"/>
        </w:rPr>
        <w:t xml:space="preserve">Начальник отдела </w:t>
      </w:r>
      <w:r w:rsidR="00FF2F8D" w:rsidRPr="00CB55A7">
        <w:rPr>
          <w:iCs/>
          <w:sz w:val="20"/>
          <w:szCs w:val="20"/>
        </w:rPr>
        <w:t xml:space="preserve">по </w:t>
      </w:r>
      <w:r w:rsidR="004806BB" w:rsidRPr="00CB55A7">
        <w:rPr>
          <w:iCs/>
          <w:sz w:val="20"/>
          <w:szCs w:val="20"/>
        </w:rPr>
        <w:t xml:space="preserve"> </w:t>
      </w:r>
    </w:p>
    <w:p w:rsidR="009A30C7" w:rsidRPr="00CB55A7" w:rsidRDefault="00410BDD">
      <w:pPr>
        <w:rPr>
          <w:iCs/>
          <w:sz w:val="20"/>
          <w:szCs w:val="20"/>
        </w:rPr>
      </w:pPr>
      <w:r w:rsidRPr="00CB55A7">
        <w:rPr>
          <w:iCs/>
          <w:sz w:val="20"/>
          <w:szCs w:val="20"/>
        </w:rPr>
        <w:t>строительств</w:t>
      </w:r>
      <w:r w:rsidR="00FF2F8D" w:rsidRPr="00CB55A7">
        <w:rPr>
          <w:iCs/>
          <w:sz w:val="20"/>
          <w:szCs w:val="20"/>
        </w:rPr>
        <w:t>у</w:t>
      </w:r>
      <w:r w:rsidRPr="00CB55A7">
        <w:rPr>
          <w:iCs/>
          <w:sz w:val="20"/>
          <w:szCs w:val="20"/>
        </w:rPr>
        <w:t xml:space="preserve">, </w:t>
      </w:r>
      <w:r w:rsidR="004F022F" w:rsidRPr="00CB55A7">
        <w:rPr>
          <w:iCs/>
          <w:sz w:val="20"/>
          <w:szCs w:val="20"/>
        </w:rPr>
        <w:t xml:space="preserve">благоустройству </w:t>
      </w:r>
      <w:r w:rsidR="00FF2F8D" w:rsidRPr="00CB55A7">
        <w:rPr>
          <w:iCs/>
          <w:sz w:val="20"/>
          <w:szCs w:val="20"/>
        </w:rPr>
        <w:t xml:space="preserve"> </w:t>
      </w:r>
      <w:r w:rsidRPr="00CB55A7">
        <w:rPr>
          <w:iCs/>
          <w:sz w:val="20"/>
          <w:szCs w:val="20"/>
        </w:rPr>
        <w:t xml:space="preserve">и </w:t>
      </w:r>
      <w:r w:rsidR="004F022F" w:rsidRPr="00CB55A7">
        <w:rPr>
          <w:iCs/>
          <w:sz w:val="20"/>
          <w:szCs w:val="20"/>
        </w:rPr>
        <w:t>ЖКХ</w:t>
      </w:r>
      <w:r w:rsidRPr="00CB55A7">
        <w:rPr>
          <w:iCs/>
          <w:sz w:val="20"/>
          <w:szCs w:val="20"/>
        </w:rPr>
        <w:t xml:space="preserve">     ______________________________________  </w:t>
      </w:r>
      <w:r w:rsidR="00FF2F8D" w:rsidRPr="00CB55A7">
        <w:rPr>
          <w:iCs/>
          <w:sz w:val="20"/>
          <w:szCs w:val="20"/>
        </w:rPr>
        <w:t>О.И. Иванова</w:t>
      </w:r>
    </w:p>
    <w:sectPr w:rsidR="009A30C7" w:rsidRPr="00CB55A7" w:rsidSect="00AD33DC">
      <w:pgSz w:w="11906" w:h="16838"/>
      <w:pgMar w:top="709" w:right="566"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05A" w:rsidRPr="00225BBB" w:rsidRDefault="0067305A" w:rsidP="00225BBB">
      <w:r>
        <w:separator/>
      </w:r>
    </w:p>
  </w:endnote>
  <w:endnote w:type="continuationSeparator" w:id="0">
    <w:p w:rsidR="0067305A" w:rsidRPr="00225BBB" w:rsidRDefault="0067305A" w:rsidP="0022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05A" w:rsidRPr="00225BBB" w:rsidRDefault="0067305A" w:rsidP="00225BBB">
      <w:r>
        <w:separator/>
      </w:r>
    </w:p>
  </w:footnote>
  <w:footnote w:type="continuationSeparator" w:id="0">
    <w:p w:rsidR="0067305A" w:rsidRPr="00225BBB" w:rsidRDefault="0067305A" w:rsidP="0022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59A1"/>
    <w:multiLevelType w:val="hybridMultilevel"/>
    <w:tmpl w:val="F588F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044DAD"/>
    <w:multiLevelType w:val="hybridMultilevel"/>
    <w:tmpl w:val="4DFE9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FC212C"/>
    <w:multiLevelType w:val="hybridMultilevel"/>
    <w:tmpl w:val="7BC0E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7879AB"/>
    <w:multiLevelType w:val="hybridMultilevel"/>
    <w:tmpl w:val="A9800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E06F72"/>
    <w:multiLevelType w:val="hybridMultilevel"/>
    <w:tmpl w:val="92380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365284"/>
    <w:multiLevelType w:val="hybridMultilevel"/>
    <w:tmpl w:val="56988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8829A7"/>
    <w:multiLevelType w:val="hybridMultilevel"/>
    <w:tmpl w:val="3EC8D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BD561F"/>
    <w:multiLevelType w:val="hybridMultilevel"/>
    <w:tmpl w:val="87BEF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0D7294"/>
    <w:multiLevelType w:val="hybridMultilevel"/>
    <w:tmpl w:val="B9440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796635"/>
    <w:multiLevelType w:val="hybridMultilevel"/>
    <w:tmpl w:val="99643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7"/>
  </w:num>
  <w:num w:numId="6">
    <w:abstractNumId w:val="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1D8B"/>
    <w:rsid w:val="000009AD"/>
    <w:rsid w:val="00000C32"/>
    <w:rsid w:val="000028EA"/>
    <w:rsid w:val="0000643A"/>
    <w:rsid w:val="000067E6"/>
    <w:rsid w:val="000072AA"/>
    <w:rsid w:val="000079AB"/>
    <w:rsid w:val="00011806"/>
    <w:rsid w:val="00012FB6"/>
    <w:rsid w:val="00013B49"/>
    <w:rsid w:val="00017BB2"/>
    <w:rsid w:val="0002439E"/>
    <w:rsid w:val="000247B3"/>
    <w:rsid w:val="00034196"/>
    <w:rsid w:val="00042058"/>
    <w:rsid w:val="00042529"/>
    <w:rsid w:val="00043104"/>
    <w:rsid w:val="00052AE3"/>
    <w:rsid w:val="00055CE0"/>
    <w:rsid w:val="00060716"/>
    <w:rsid w:val="00067E2A"/>
    <w:rsid w:val="00071FC8"/>
    <w:rsid w:val="00072DCC"/>
    <w:rsid w:val="000743F3"/>
    <w:rsid w:val="00074739"/>
    <w:rsid w:val="00080C46"/>
    <w:rsid w:val="000868AF"/>
    <w:rsid w:val="00086AB1"/>
    <w:rsid w:val="00090D89"/>
    <w:rsid w:val="000A4BA8"/>
    <w:rsid w:val="000A734C"/>
    <w:rsid w:val="000B2171"/>
    <w:rsid w:val="000C4131"/>
    <w:rsid w:val="000C4481"/>
    <w:rsid w:val="000C7F36"/>
    <w:rsid w:val="000E17E6"/>
    <w:rsid w:val="000E2D06"/>
    <w:rsid w:val="000E3AEE"/>
    <w:rsid w:val="000F0DA7"/>
    <w:rsid w:val="0010402C"/>
    <w:rsid w:val="00104A08"/>
    <w:rsid w:val="00106DFD"/>
    <w:rsid w:val="00107185"/>
    <w:rsid w:val="00107B2B"/>
    <w:rsid w:val="0011430F"/>
    <w:rsid w:val="00116943"/>
    <w:rsid w:val="001210F6"/>
    <w:rsid w:val="00125E09"/>
    <w:rsid w:val="00126502"/>
    <w:rsid w:val="0013010F"/>
    <w:rsid w:val="00131970"/>
    <w:rsid w:val="00134733"/>
    <w:rsid w:val="00136878"/>
    <w:rsid w:val="001409B9"/>
    <w:rsid w:val="00144865"/>
    <w:rsid w:val="00146DBC"/>
    <w:rsid w:val="00146F64"/>
    <w:rsid w:val="00150FD2"/>
    <w:rsid w:val="00153ADA"/>
    <w:rsid w:val="00155844"/>
    <w:rsid w:val="00162A48"/>
    <w:rsid w:val="00164270"/>
    <w:rsid w:val="00173D19"/>
    <w:rsid w:val="0017575B"/>
    <w:rsid w:val="00180957"/>
    <w:rsid w:val="001823CC"/>
    <w:rsid w:val="0018688A"/>
    <w:rsid w:val="00187487"/>
    <w:rsid w:val="0018780F"/>
    <w:rsid w:val="00190DC7"/>
    <w:rsid w:val="0019160D"/>
    <w:rsid w:val="00196A85"/>
    <w:rsid w:val="00197BD6"/>
    <w:rsid w:val="001A7773"/>
    <w:rsid w:val="001B518A"/>
    <w:rsid w:val="001B5D18"/>
    <w:rsid w:val="001C4DE9"/>
    <w:rsid w:val="001C4E12"/>
    <w:rsid w:val="001C5A36"/>
    <w:rsid w:val="001D0498"/>
    <w:rsid w:val="001D17DD"/>
    <w:rsid w:val="001D22FE"/>
    <w:rsid w:val="001D6A2C"/>
    <w:rsid w:val="001D77DA"/>
    <w:rsid w:val="001E4177"/>
    <w:rsid w:val="001E470F"/>
    <w:rsid w:val="001E4BCD"/>
    <w:rsid w:val="001E798A"/>
    <w:rsid w:val="001F1D9D"/>
    <w:rsid w:val="001F2A84"/>
    <w:rsid w:val="001F5E74"/>
    <w:rsid w:val="00202A08"/>
    <w:rsid w:val="0020489C"/>
    <w:rsid w:val="002048BF"/>
    <w:rsid w:val="00206EE3"/>
    <w:rsid w:val="0021014E"/>
    <w:rsid w:val="002128C9"/>
    <w:rsid w:val="00215214"/>
    <w:rsid w:val="0022231D"/>
    <w:rsid w:val="002248A0"/>
    <w:rsid w:val="00225BBB"/>
    <w:rsid w:val="00232722"/>
    <w:rsid w:val="00234E18"/>
    <w:rsid w:val="00236264"/>
    <w:rsid w:val="00241DFB"/>
    <w:rsid w:val="00242492"/>
    <w:rsid w:val="00244320"/>
    <w:rsid w:val="002454B6"/>
    <w:rsid w:val="00250F2A"/>
    <w:rsid w:val="00251348"/>
    <w:rsid w:val="00251A70"/>
    <w:rsid w:val="0025327B"/>
    <w:rsid w:val="00253CBD"/>
    <w:rsid w:val="00255112"/>
    <w:rsid w:val="00256CCD"/>
    <w:rsid w:val="00256F73"/>
    <w:rsid w:val="002600C6"/>
    <w:rsid w:val="00265AB1"/>
    <w:rsid w:val="00271772"/>
    <w:rsid w:val="00276CDD"/>
    <w:rsid w:val="00283CB0"/>
    <w:rsid w:val="00285CC7"/>
    <w:rsid w:val="00294EB6"/>
    <w:rsid w:val="00296215"/>
    <w:rsid w:val="002A2BA1"/>
    <w:rsid w:val="002A6071"/>
    <w:rsid w:val="002B3EB9"/>
    <w:rsid w:val="002B4529"/>
    <w:rsid w:val="002B613D"/>
    <w:rsid w:val="002C2595"/>
    <w:rsid w:val="002D0CB5"/>
    <w:rsid w:val="002D2E8C"/>
    <w:rsid w:val="002E2585"/>
    <w:rsid w:val="002E55A5"/>
    <w:rsid w:val="002E696B"/>
    <w:rsid w:val="0030001E"/>
    <w:rsid w:val="00305A85"/>
    <w:rsid w:val="00310C50"/>
    <w:rsid w:val="00310F59"/>
    <w:rsid w:val="0031304E"/>
    <w:rsid w:val="003140DA"/>
    <w:rsid w:val="003163F8"/>
    <w:rsid w:val="00321A35"/>
    <w:rsid w:val="0033109C"/>
    <w:rsid w:val="00333033"/>
    <w:rsid w:val="00333417"/>
    <w:rsid w:val="003334FD"/>
    <w:rsid w:val="00342C4F"/>
    <w:rsid w:val="00342F36"/>
    <w:rsid w:val="0034645B"/>
    <w:rsid w:val="003510D4"/>
    <w:rsid w:val="00351E45"/>
    <w:rsid w:val="00360DBC"/>
    <w:rsid w:val="00361E73"/>
    <w:rsid w:val="00365534"/>
    <w:rsid w:val="003659F6"/>
    <w:rsid w:val="00366A06"/>
    <w:rsid w:val="00367A80"/>
    <w:rsid w:val="00372622"/>
    <w:rsid w:val="00372766"/>
    <w:rsid w:val="003738AF"/>
    <w:rsid w:val="003763C8"/>
    <w:rsid w:val="00381BEE"/>
    <w:rsid w:val="003869FF"/>
    <w:rsid w:val="0039016A"/>
    <w:rsid w:val="00390457"/>
    <w:rsid w:val="00393BD0"/>
    <w:rsid w:val="003947CD"/>
    <w:rsid w:val="003A3092"/>
    <w:rsid w:val="003B000A"/>
    <w:rsid w:val="003B15F0"/>
    <w:rsid w:val="003B4C1A"/>
    <w:rsid w:val="003C017D"/>
    <w:rsid w:val="003C160B"/>
    <w:rsid w:val="003D20FF"/>
    <w:rsid w:val="003D3B5C"/>
    <w:rsid w:val="003D5CBF"/>
    <w:rsid w:val="003E1092"/>
    <w:rsid w:val="003E404D"/>
    <w:rsid w:val="003E589C"/>
    <w:rsid w:val="003F0339"/>
    <w:rsid w:val="003F0F56"/>
    <w:rsid w:val="003F1A53"/>
    <w:rsid w:val="003F2FB5"/>
    <w:rsid w:val="003F55F1"/>
    <w:rsid w:val="003F7714"/>
    <w:rsid w:val="003F7BFE"/>
    <w:rsid w:val="00403B5E"/>
    <w:rsid w:val="0040492C"/>
    <w:rsid w:val="00404A60"/>
    <w:rsid w:val="00405B28"/>
    <w:rsid w:val="00410BDD"/>
    <w:rsid w:val="004144A6"/>
    <w:rsid w:val="00415FBA"/>
    <w:rsid w:val="004166BA"/>
    <w:rsid w:val="00424074"/>
    <w:rsid w:val="0042498E"/>
    <w:rsid w:val="00424E4A"/>
    <w:rsid w:val="004259E6"/>
    <w:rsid w:val="00427371"/>
    <w:rsid w:val="004332BE"/>
    <w:rsid w:val="004354F1"/>
    <w:rsid w:val="0044155D"/>
    <w:rsid w:val="00443978"/>
    <w:rsid w:val="00450DFC"/>
    <w:rsid w:val="00450F54"/>
    <w:rsid w:val="0045753B"/>
    <w:rsid w:val="00464C9A"/>
    <w:rsid w:val="00464E77"/>
    <w:rsid w:val="00472811"/>
    <w:rsid w:val="004730A8"/>
    <w:rsid w:val="00473A87"/>
    <w:rsid w:val="004806BB"/>
    <w:rsid w:val="004906C1"/>
    <w:rsid w:val="00490F48"/>
    <w:rsid w:val="00492139"/>
    <w:rsid w:val="00492D60"/>
    <w:rsid w:val="004949FE"/>
    <w:rsid w:val="004A02EE"/>
    <w:rsid w:val="004A3E1C"/>
    <w:rsid w:val="004A4147"/>
    <w:rsid w:val="004A63C7"/>
    <w:rsid w:val="004B2D55"/>
    <w:rsid w:val="004B42F9"/>
    <w:rsid w:val="004B4915"/>
    <w:rsid w:val="004C230C"/>
    <w:rsid w:val="004C63E4"/>
    <w:rsid w:val="004C673D"/>
    <w:rsid w:val="004D1A9B"/>
    <w:rsid w:val="004D2483"/>
    <w:rsid w:val="004D7C02"/>
    <w:rsid w:val="004E2B79"/>
    <w:rsid w:val="004F022F"/>
    <w:rsid w:val="004F0635"/>
    <w:rsid w:val="004F19AC"/>
    <w:rsid w:val="004F304D"/>
    <w:rsid w:val="004F35A5"/>
    <w:rsid w:val="004F7436"/>
    <w:rsid w:val="00503D0D"/>
    <w:rsid w:val="005170A3"/>
    <w:rsid w:val="00520DC2"/>
    <w:rsid w:val="005214C0"/>
    <w:rsid w:val="00523E4C"/>
    <w:rsid w:val="00524C2D"/>
    <w:rsid w:val="00526635"/>
    <w:rsid w:val="0053309C"/>
    <w:rsid w:val="005335F6"/>
    <w:rsid w:val="00537608"/>
    <w:rsid w:val="00540693"/>
    <w:rsid w:val="0054343E"/>
    <w:rsid w:val="00543B03"/>
    <w:rsid w:val="0054516D"/>
    <w:rsid w:val="00545419"/>
    <w:rsid w:val="00546563"/>
    <w:rsid w:val="00551472"/>
    <w:rsid w:val="00552ECB"/>
    <w:rsid w:val="005643D4"/>
    <w:rsid w:val="005662DC"/>
    <w:rsid w:val="0057298C"/>
    <w:rsid w:val="005750EA"/>
    <w:rsid w:val="00581199"/>
    <w:rsid w:val="0058338B"/>
    <w:rsid w:val="00586B6E"/>
    <w:rsid w:val="005906BF"/>
    <w:rsid w:val="00590DC1"/>
    <w:rsid w:val="00592A83"/>
    <w:rsid w:val="005946CC"/>
    <w:rsid w:val="00594EFB"/>
    <w:rsid w:val="00595676"/>
    <w:rsid w:val="00596E57"/>
    <w:rsid w:val="005A023B"/>
    <w:rsid w:val="005A0666"/>
    <w:rsid w:val="005A0D7B"/>
    <w:rsid w:val="005A384D"/>
    <w:rsid w:val="005A5E95"/>
    <w:rsid w:val="005A77E9"/>
    <w:rsid w:val="005B212E"/>
    <w:rsid w:val="005B4161"/>
    <w:rsid w:val="005B60F2"/>
    <w:rsid w:val="005C0748"/>
    <w:rsid w:val="005D1235"/>
    <w:rsid w:val="005D2D31"/>
    <w:rsid w:val="005D5256"/>
    <w:rsid w:val="005E3F4B"/>
    <w:rsid w:val="005F0B25"/>
    <w:rsid w:val="005F0DD7"/>
    <w:rsid w:val="005F135B"/>
    <w:rsid w:val="005F4C48"/>
    <w:rsid w:val="005F4CA0"/>
    <w:rsid w:val="005F6457"/>
    <w:rsid w:val="005F776C"/>
    <w:rsid w:val="00615995"/>
    <w:rsid w:val="00620C40"/>
    <w:rsid w:val="006235F4"/>
    <w:rsid w:val="00631E20"/>
    <w:rsid w:val="00633991"/>
    <w:rsid w:val="00635B2E"/>
    <w:rsid w:val="006417A5"/>
    <w:rsid w:val="00641AC3"/>
    <w:rsid w:val="0064427E"/>
    <w:rsid w:val="006550C4"/>
    <w:rsid w:val="00661532"/>
    <w:rsid w:val="00661C65"/>
    <w:rsid w:val="0067305A"/>
    <w:rsid w:val="00673065"/>
    <w:rsid w:val="006829F2"/>
    <w:rsid w:val="00684933"/>
    <w:rsid w:val="0068702B"/>
    <w:rsid w:val="006903E2"/>
    <w:rsid w:val="00693B36"/>
    <w:rsid w:val="006A09E7"/>
    <w:rsid w:val="006A5874"/>
    <w:rsid w:val="006B0A9D"/>
    <w:rsid w:val="006B1E5A"/>
    <w:rsid w:val="006B47C3"/>
    <w:rsid w:val="006B5220"/>
    <w:rsid w:val="006B5D6A"/>
    <w:rsid w:val="006B6080"/>
    <w:rsid w:val="006B6C2A"/>
    <w:rsid w:val="006C0653"/>
    <w:rsid w:val="006C7669"/>
    <w:rsid w:val="006F0B99"/>
    <w:rsid w:val="006F259E"/>
    <w:rsid w:val="006F3D0F"/>
    <w:rsid w:val="006F506F"/>
    <w:rsid w:val="0070648F"/>
    <w:rsid w:val="00710663"/>
    <w:rsid w:val="007112BF"/>
    <w:rsid w:val="007136F2"/>
    <w:rsid w:val="00732AA8"/>
    <w:rsid w:val="00733C1A"/>
    <w:rsid w:val="0073481F"/>
    <w:rsid w:val="007431DF"/>
    <w:rsid w:val="00767464"/>
    <w:rsid w:val="00770B01"/>
    <w:rsid w:val="00772C55"/>
    <w:rsid w:val="0078462A"/>
    <w:rsid w:val="0079436F"/>
    <w:rsid w:val="00794C4F"/>
    <w:rsid w:val="00795AC7"/>
    <w:rsid w:val="0079694E"/>
    <w:rsid w:val="007A030A"/>
    <w:rsid w:val="007A1F0E"/>
    <w:rsid w:val="007A3670"/>
    <w:rsid w:val="007A4D8E"/>
    <w:rsid w:val="007A6E59"/>
    <w:rsid w:val="007A7CA4"/>
    <w:rsid w:val="007B5BAE"/>
    <w:rsid w:val="007C339A"/>
    <w:rsid w:val="007C6AD7"/>
    <w:rsid w:val="007D0E7A"/>
    <w:rsid w:val="007D27B2"/>
    <w:rsid w:val="007D3FC9"/>
    <w:rsid w:val="007D770E"/>
    <w:rsid w:val="007E69B2"/>
    <w:rsid w:val="007E77FB"/>
    <w:rsid w:val="007F5DF3"/>
    <w:rsid w:val="00802B01"/>
    <w:rsid w:val="00803A4B"/>
    <w:rsid w:val="0081329E"/>
    <w:rsid w:val="00816313"/>
    <w:rsid w:val="00816878"/>
    <w:rsid w:val="008246E4"/>
    <w:rsid w:val="00831124"/>
    <w:rsid w:val="00832ED9"/>
    <w:rsid w:val="00845026"/>
    <w:rsid w:val="008455F9"/>
    <w:rsid w:val="00846755"/>
    <w:rsid w:val="00846A8C"/>
    <w:rsid w:val="008519BC"/>
    <w:rsid w:val="00852D9F"/>
    <w:rsid w:val="00853E23"/>
    <w:rsid w:val="008548EF"/>
    <w:rsid w:val="00865B4D"/>
    <w:rsid w:val="0087058A"/>
    <w:rsid w:val="00870927"/>
    <w:rsid w:val="008709E3"/>
    <w:rsid w:val="0087176C"/>
    <w:rsid w:val="00872624"/>
    <w:rsid w:val="008769CF"/>
    <w:rsid w:val="0087791E"/>
    <w:rsid w:val="00877C80"/>
    <w:rsid w:val="00885C6C"/>
    <w:rsid w:val="0088655A"/>
    <w:rsid w:val="00896A8E"/>
    <w:rsid w:val="008B0E20"/>
    <w:rsid w:val="008B6B7B"/>
    <w:rsid w:val="008C1ADA"/>
    <w:rsid w:val="008C4049"/>
    <w:rsid w:val="008D2657"/>
    <w:rsid w:val="008D7B40"/>
    <w:rsid w:val="008E092F"/>
    <w:rsid w:val="008E2A75"/>
    <w:rsid w:val="008F504A"/>
    <w:rsid w:val="008F6C63"/>
    <w:rsid w:val="009038A6"/>
    <w:rsid w:val="0090478C"/>
    <w:rsid w:val="0090593F"/>
    <w:rsid w:val="00906344"/>
    <w:rsid w:val="00917EFC"/>
    <w:rsid w:val="009209F0"/>
    <w:rsid w:val="00920B9B"/>
    <w:rsid w:val="00920D41"/>
    <w:rsid w:val="00923A41"/>
    <w:rsid w:val="00924F7E"/>
    <w:rsid w:val="00925595"/>
    <w:rsid w:val="00927D29"/>
    <w:rsid w:val="00931E73"/>
    <w:rsid w:val="0093779C"/>
    <w:rsid w:val="00942254"/>
    <w:rsid w:val="00943E5C"/>
    <w:rsid w:val="00944015"/>
    <w:rsid w:val="0094548E"/>
    <w:rsid w:val="00947B7B"/>
    <w:rsid w:val="009523E1"/>
    <w:rsid w:val="009542E0"/>
    <w:rsid w:val="00962B25"/>
    <w:rsid w:val="00970F91"/>
    <w:rsid w:val="00973B3E"/>
    <w:rsid w:val="00976D9F"/>
    <w:rsid w:val="00981699"/>
    <w:rsid w:val="00982321"/>
    <w:rsid w:val="00990702"/>
    <w:rsid w:val="00993F7C"/>
    <w:rsid w:val="00994025"/>
    <w:rsid w:val="00994982"/>
    <w:rsid w:val="009A1BEB"/>
    <w:rsid w:val="009A30C7"/>
    <w:rsid w:val="009A7964"/>
    <w:rsid w:val="009B63F4"/>
    <w:rsid w:val="009C10D7"/>
    <w:rsid w:val="009C4A32"/>
    <w:rsid w:val="009C64A4"/>
    <w:rsid w:val="009D47F5"/>
    <w:rsid w:val="009D7AEF"/>
    <w:rsid w:val="009E0B84"/>
    <w:rsid w:val="009E3FBC"/>
    <w:rsid w:val="009E5076"/>
    <w:rsid w:val="009E5371"/>
    <w:rsid w:val="009E7610"/>
    <w:rsid w:val="009F093F"/>
    <w:rsid w:val="009F5DE9"/>
    <w:rsid w:val="009F714D"/>
    <w:rsid w:val="00A00FEB"/>
    <w:rsid w:val="00A0140B"/>
    <w:rsid w:val="00A0670D"/>
    <w:rsid w:val="00A10F08"/>
    <w:rsid w:val="00A12561"/>
    <w:rsid w:val="00A16B84"/>
    <w:rsid w:val="00A23E9B"/>
    <w:rsid w:val="00A24AF3"/>
    <w:rsid w:val="00A26F78"/>
    <w:rsid w:val="00A30432"/>
    <w:rsid w:val="00A30E05"/>
    <w:rsid w:val="00A33598"/>
    <w:rsid w:val="00A341ED"/>
    <w:rsid w:val="00A342F5"/>
    <w:rsid w:val="00A40485"/>
    <w:rsid w:val="00A46FFA"/>
    <w:rsid w:val="00A53E65"/>
    <w:rsid w:val="00A5485F"/>
    <w:rsid w:val="00A5577A"/>
    <w:rsid w:val="00A57434"/>
    <w:rsid w:val="00A717D8"/>
    <w:rsid w:val="00A76395"/>
    <w:rsid w:val="00A85A2F"/>
    <w:rsid w:val="00A85F73"/>
    <w:rsid w:val="00A87E44"/>
    <w:rsid w:val="00A91804"/>
    <w:rsid w:val="00A91A5E"/>
    <w:rsid w:val="00A925EA"/>
    <w:rsid w:val="00AA3A3C"/>
    <w:rsid w:val="00AB1326"/>
    <w:rsid w:val="00AB780F"/>
    <w:rsid w:val="00AC7DEB"/>
    <w:rsid w:val="00AD02EE"/>
    <w:rsid w:val="00AD03B4"/>
    <w:rsid w:val="00AD2CD5"/>
    <w:rsid w:val="00AD33DC"/>
    <w:rsid w:val="00AD59F4"/>
    <w:rsid w:val="00AE65F1"/>
    <w:rsid w:val="00AE7A1F"/>
    <w:rsid w:val="00AF2B23"/>
    <w:rsid w:val="00AF31D1"/>
    <w:rsid w:val="00AF31F5"/>
    <w:rsid w:val="00AF7095"/>
    <w:rsid w:val="00AF7233"/>
    <w:rsid w:val="00B01183"/>
    <w:rsid w:val="00B02D16"/>
    <w:rsid w:val="00B040BE"/>
    <w:rsid w:val="00B13E5B"/>
    <w:rsid w:val="00B1792A"/>
    <w:rsid w:val="00B224E4"/>
    <w:rsid w:val="00B2300E"/>
    <w:rsid w:val="00B24966"/>
    <w:rsid w:val="00B264D8"/>
    <w:rsid w:val="00B318E9"/>
    <w:rsid w:val="00B319FD"/>
    <w:rsid w:val="00B32028"/>
    <w:rsid w:val="00B32588"/>
    <w:rsid w:val="00B333CF"/>
    <w:rsid w:val="00B34770"/>
    <w:rsid w:val="00B47C18"/>
    <w:rsid w:val="00B51A07"/>
    <w:rsid w:val="00B51BD3"/>
    <w:rsid w:val="00B5394D"/>
    <w:rsid w:val="00B54534"/>
    <w:rsid w:val="00B605FE"/>
    <w:rsid w:val="00B649D5"/>
    <w:rsid w:val="00B64AE4"/>
    <w:rsid w:val="00B71561"/>
    <w:rsid w:val="00B72BE2"/>
    <w:rsid w:val="00B756E4"/>
    <w:rsid w:val="00B77641"/>
    <w:rsid w:val="00B950DF"/>
    <w:rsid w:val="00B96281"/>
    <w:rsid w:val="00BA2A63"/>
    <w:rsid w:val="00BA30F6"/>
    <w:rsid w:val="00BA5BDB"/>
    <w:rsid w:val="00BA5CB9"/>
    <w:rsid w:val="00BB1A9D"/>
    <w:rsid w:val="00BB4B9B"/>
    <w:rsid w:val="00BC5AAE"/>
    <w:rsid w:val="00BC7805"/>
    <w:rsid w:val="00BC7A0C"/>
    <w:rsid w:val="00BD2AF7"/>
    <w:rsid w:val="00BE04CA"/>
    <w:rsid w:val="00BE05DD"/>
    <w:rsid w:val="00BE1215"/>
    <w:rsid w:val="00BE35FA"/>
    <w:rsid w:val="00BE3D0E"/>
    <w:rsid w:val="00BF1738"/>
    <w:rsid w:val="00C00D2D"/>
    <w:rsid w:val="00C01A64"/>
    <w:rsid w:val="00C01AF2"/>
    <w:rsid w:val="00C057EB"/>
    <w:rsid w:val="00C0664D"/>
    <w:rsid w:val="00C10F65"/>
    <w:rsid w:val="00C1377A"/>
    <w:rsid w:val="00C140F8"/>
    <w:rsid w:val="00C2315D"/>
    <w:rsid w:val="00C25F85"/>
    <w:rsid w:val="00C27651"/>
    <w:rsid w:val="00C32C5E"/>
    <w:rsid w:val="00C36511"/>
    <w:rsid w:val="00C371FA"/>
    <w:rsid w:val="00C40C92"/>
    <w:rsid w:val="00C4492D"/>
    <w:rsid w:val="00C44AC3"/>
    <w:rsid w:val="00C4605C"/>
    <w:rsid w:val="00C525DD"/>
    <w:rsid w:val="00C538F1"/>
    <w:rsid w:val="00C62296"/>
    <w:rsid w:val="00C62342"/>
    <w:rsid w:val="00C66FC7"/>
    <w:rsid w:val="00C67CFE"/>
    <w:rsid w:val="00C71A87"/>
    <w:rsid w:val="00C72F52"/>
    <w:rsid w:val="00C81D8B"/>
    <w:rsid w:val="00C846C9"/>
    <w:rsid w:val="00C852DA"/>
    <w:rsid w:val="00C94932"/>
    <w:rsid w:val="00C95B65"/>
    <w:rsid w:val="00C97A4B"/>
    <w:rsid w:val="00C97C6E"/>
    <w:rsid w:val="00CA0F2D"/>
    <w:rsid w:val="00CA3FDC"/>
    <w:rsid w:val="00CA6E21"/>
    <w:rsid w:val="00CB0FBE"/>
    <w:rsid w:val="00CB55A7"/>
    <w:rsid w:val="00CB6D2A"/>
    <w:rsid w:val="00CC340E"/>
    <w:rsid w:val="00CC628F"/>
    <w:rsid w:val="00CD1E4A"/>
    <w:rsid w:val="00CE17C1"/>
    <w:rsid w:val="00CE37ED"/>
    <w:rsid w:val="00CE55ED"/>
    <w:rsid w:val="00CF114B"/>
    <w:rsid w:val="00CF2CA7"/>
    <w:rsid w:val="00CF5351"/>
    <w:rsid w:val="00CF658B"/>
    <w:rsid w:val="00D01878"/>
    <w:rsid w:val="00D02BA4"/>
    <w:rsid w:val="00D04C6F"/>
    <w:rsid w:val="00D0659A"/>
    <w:rsid w:val="00D11725"/>
    <w:rsid w:val="00D1629D"/>
    <w:rsid w:val="00D17B67"/>
    <w:rsid w:val="00D30F46"/>
    <w:rsid w:val="00D35ABD"/>
    <w:rsid w:val="00D423EF"/>
    <w:rsid w:val="00D466C8"/>
    <w:rsid w:val="00D5433A"/>
    <w:rsid w:val="00D54E78"/>
    <w:rsid w:val="00D56699"/>
    <w:rsid w:val="00D57EF8"/>
    <w:rsid w:val="00D6028E"/>
    <w:rsid w:val="00D6175A"/>
    <w:rsid w:val="00D65FDE"/>
    <w:rsid w:val="00D66290"/>
    <w:rsid w:val="00D70AC2"/>
    <w:rsid w:val="00D71D4D"/>
    <w:rsid w:val="00D80974"/>
    <w:rsid w:val="00D8152B"/>
    <w:rsid w:val="00D84ABF"/>
    <w:rsid w:val="00D910E5"/>
    <w:rsid w:val="00D94E5A"/>
    <w:rsid w:val="00D97AF3"/>
    <w:rsid w:val="00DA1E79"/>
    <w:rsid w:val="00DC16B4"/>
    <w:rsid w:val="00DC3CDC"/>
    <w:rsid w:val="00DC678C"/>
    <w:rsid w:val="00DC7164"/>
    <w:rsid w:val="00DD1C53"/>
    <w:rsid w:val="00DD3158"/>
    <w:rsid w:val="00DD5294"/>
    <w:rsid w:val="00DD56C4"/>
    <w:rsid w:val="00DD5C9D"/>
    <w:rsid w:val="00DD7B21"/>
    <w:rsid w:val="00DE0CB0"/>
    <w:rsid w:val="00DE1F85"/>
    <w:rsid w:val="00DE6CBE"/>
    <w:rsid w:val="00DF569B"/>
    <w:rsid w:val="00DF5783"/>
    <w:rsid w:val="00DF72EB"/>
    <w:rsid w:val="00E00834"/>
    <w:rsid w:val="00E0407E"/>
    <w:rsid w:val="00E05114"/>
    <w:rsid w:val="00E1221F"/>
    <w:rsid w:val="00E16DBA"/>
    <w:rsid w:val="00E22190"/>
    <w:rsid w:val="00E272A1"/>
    <w:rsid w:val="00E308E3"/>
    <w:rsid w:val="00E3485C"/>
    <w:rsid w:val="00E40BB8"/>
    <w:rsid w:val="00E42D96"/>
    <w:rsid w:val="00E50874"/>
    <w:rsid w:val="00E53C8F"/>
    <w:rsid w:val="00E642B2"/>
    <w:rsid w:val="00E657B8"/>
    <w:rsid w:val="00E67A06"/>
    <w:rsid w:val="00E76D29"/>
    <w:rsid w:val="00E90A69"/>
    <w:rsid w:val="00E921C0"/>
    <w:rsid w:val="00E945A7"/>
    <w:rsid w:val="00EB18C5"/>
    <w:rsid w:val="00EB2812"/>
    <w:rsid w:val="00EB3E37"/>
    <w:rsid w:val="00EB779B"/>
    <w:rsid w:val="00EC726B"/>
    <w:rsid w:val="00ED3E7F"/>
    <w:rsid w:val="00ED5CB6"/>
    <w:rsid w:val="00EE63BC"/>
    <w:rsid w:val="00EE71FB"/>
    <w:rsid w:val="00EE7536"/>
    <w:rsid w:val="00EF130A"/>
    <w:rsid w:val="00EF2649"/>
    <w:rsid w:val="00EF4AAC"/>
    <w:rsid w:val="00EF5975"/>
    <w:rsid w:val="00EF5BCD"/>
    <w:rsid w:val="00EF7B80"/>
    <w:rsid w:val="00F01AB9"/>
    <w:rsid w:val="00F03D8C"/>
    <w:rsid w:val="00F04913"/>
    <w:rsid w:val="00F07319"/>
    <w:rsid w:val="00F35E54"/>
    <w:rsid w:val="00F40A8C"/>
    <w:rsid w:val="00F416C6"/>
    <w:rsid w:val="00F431A1"/>
    <w:rsid w:val="00F43BE5"/>
    <w:rsid w:val="00F47F63"/>
    <w:rsid w:val="00F5127D"/>
    <w:rsid w:val="00F5250B"/>
    <w:rsid w:val="00F66300"/>
    <w:rsid w:val="00F66316"/>
    <w:rsid w:val="00F7022C"/>
    <w:rsid w:val="00F70AF7"/>
    <w:rsid w:val="00F7154E"/>
    <w:rsid w:val="00F72F12"/>
    <w:rsid w:val="00F76878"/>
    <w:rsid w:val="00F80FBB"/>
    <w:rsid w:val="00F83C6E"/>
    <w:rsid w:val="00F857D6"/>
    <w:rsid w:val="00F8771A"/>
    <w:rsid w:val="00F92690"/>
    <w:rsid w:val="00F938F1"/>
    <w:rsid w:val="00FA00E7"/>
    <w:rsid w:val="00FA44EC"/>
    <w:rsid w:val="00FB1089"/>
    <w:rsid w:val="00FB23EC"/>
    <w:rsid w:val="00FB60C0"/>
    <w:rsid w:val="00FC32BB"/>
    <w:rsid w:val="00FC602F"/>
    <w:rsid w:val="00FD0414"/>
    <w:rsid w:val="00FD5E9D"/>
    <w:rsid w:val="00FD67D4"/>
    <w:rsid w:val="00FE1A78"/>
    <w:rsid w:val="00FE2489"/>
    <w:rsid w:val="00FE6191"/>
    <w:rsid w:val="00FE6EDC"/>
    <w:rsid w:val="00FF08E7"/>
    <w:rsid w:val="00FF2F8D"/>
    <w:rsid w:val="00FF465D"/>
    <w:rsid w:val="00FF6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uiPriority="0"/>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6F2"/>
    <w:rPr>
      <w:rFonts w:ascii="Times New Roman" w:eastAsia="Times New Roman" w:hAnsi="Times New Roman"/>
      <w:sz w:val="24"/>
      <w:szCs w:val="24"/>
    </w:rPr>
  </w:style>
  <w:style w:type="paragraph" w:styleId="1">
    <w:name w:val="heading 1"/>
    <w:basedOn w:val="a"/>
    <w:next w:val="a"/>
    <w:link w:val="10"/>
    <w:uiPriority w:val="99"/>
    <w:qFormat/>
    <w:rsid w:val="007136F2"/>
    <w:pPr>
      <w:keepNext/>
      <w:ind w:firstLine="720"/>
      <w:jc w:val="both"/>
      <w:outlineLvl w:val="0"/>
    </w:pPr>
    <w:rPr>
      <w:sz w:val="28"/>
      <w:szCs w:val="32"/>
    </w:rPr>
  </w:style>
  <w:style w:type="paragraph" w:styleId="2">
    <w:name w:val="heading 2"/>
    <w:basedOn w:val="a"/>
    <w:next w:val="a"/>
    <w:link w:val="20"/>
    <w:uiPriority w:val="99"/>
    <w:qFormat/>
    <w:rsid w:val="007136F2"/>
    <w:pPr>
      <w:keepNext/>
      <w:jc w:val="center"/>
      <w:outlineLvl w:val="1"/>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36F2"/>
    <w:rPr>
      <w:rFonts w:ascii="Times New Roman" w:hAnsi="Times New Roman" w:cs="Times New Roman"/>
      <w:sz w:val="32"/>
      <w:szCs w:val="32"/>
      <w:lang w:eastAsia="ru-RU"/>
    </w:rPr>
  </w:style>
  <w:style w:type="character" w:customStyle="1" w:styleId="20">
    <w:name w:val="Заголовок 2 Знак"/>
    <w:link w:val="2"/>
    <w:uiPriority w:val="99"/>
    <w:semiHidden/>
    <w:locked/>
    <w:rsid w:val="007136F2"/>
    <w:rPr>
      <w:rFonts w:ascii="Times New Roman" w:hAnsi="Times New Roman" w:cs="Times New Roman"/>
      <w:b/>
      <w:bCs/>
      <w:sz w:val="24"/>
      <w:szCs w:val="24"/>
      <w:lang w:eastAsia="ru-RU"/>
    </w:rPr>
  </w:style>
  <w:style w:type="paragraph" w:styleId="a3">
    <w:name w:val="caption"/>
    <w:basedOn w:val="a"/>
    <w:next w:val="a"/>
    <w:uiPriority w:val="99"/>
    <w:qFormat/>
    <w:rsid w:val="007136F2"/>
    <w:pPr>
      <w:jc w:val="center"/>
    </w:pPr>
    <w:rPr>
      <w:sz w:val="28"/>
    </w:rPr>
  </w:style>
  <w:style w:type="paragraph" w:styleId="a4">
    <w:name w:val="Title"/>
    <w:basedOn w:val="a"/>
    <w:link w:val="a5"/>
    <w:uiPriority w:val="99"/>
    <w:qFormat/>
    <w:rsid w:val="007136F2"/>
    <w:pPr>
      <w:jc w:val="center"/>
    </w:pPr>
    <w:rPr>
      <w:sz w:val="28"/>
    </w:rPr>
  </w:style>
  <w:style w:type="character" w:customStyle="1" w:styleId="a5">
    <w:name w:val="Название Знак"/>
    <w:link w:val="a4"/>
    <w:uiPriority w:val="99"/>
    <w:locked/>
    <w:rsid w:val="007136F2"/>
    <w:rPr>
      <w:rFonts w:ascii="Times New Roman" w:hAnsi="Times New Roman" w:cs="Times New Roman"/>
      <w:sz w:val="24"/>
      <w:szCs w:val="24"/>
      <w:lang w:eastAsia="ru-RU"/>
    </w:rPr>
  </w:style>
  <w:style w:type="paragraph" w:styleId="a6">
    <w:name w:val="Body Text"/>
    <w:basedOn w:val="a"/>
    <w:link w:val="a7"/>
    <w:uiPriority w:val="99"/>
    <w:semiHidden/>
    <w:rsid w:val="007136F2"/>
    <w:pPr>
      <w:jc w:val="center"/>
    </w:pPr>
    <w:rPr>
      <w:sz w:val="22"/>
    </w:rPr>
  </w:style>
  <w:style w:type="character" w:customStyle="1" w:styleId="a7">
    <w:name w:val="Основной текст Знак"/>
    <w:link w:val="a6"/>
    <w:uiPriority w:val="99"/>
    <w:semiHidden/>
    <w:locked/>
    <w:rsid w:val="007136F2"/>
    <w:rPr>
      <w:rFonts w:ascii="Times New Roman" w:hAnsi="Times New Roman" w:cs="Times New Roman"/>
      <w:sz w:val="24"/>
      <w:szCs w:val="24"/>
      <w:lang w:eastAsia="ru-RU"/>
    </w:rPr>
  </w:style>
  <w:style w:type="paragraph" w:styleId="a8">
    <w:name w:val="Body Text Indent"/>
    <w:basedOn w:val="a"/>
    <w:link w:val="a9"/>
    <w:uiPriority w:val="99"/>
    <w:rsid w:val="007136F2"/>
    <w:pPr>
      <w:ind w:firstLine="708"/>
      <w:jc w:val="both"/>
    </w:pPr>
  </w:style>
  <w:style w:type="character" w:customStyle="1" w:styleId="a9">
    <w:name w:val="Основной текст с отступом Знак"/>
    <w:link w:val="a8"/>
    <w:uiPriority w:val="99"/>
    <w:locked/>
    <w:rsid w:val="007136F2"/>
    <w:rPr>
      <w:rFonts w:ascii="Times New Roman" w:hAnsi="Times New Roman" w:cs="Times New Roman"/>
      <w:sz w:val="24"/>
      <w:szCs w:val="24"/>
      <w:lang w:eastAsia="ru-RU"/>
    </w:rPr>
  </w:style>
  <w:style w:type="paragraph" w:styleId="3">
    <w:name w:val="Body Text 3"/>
    <w:basedOn w:val="a"/>
    <w:link w:val="30"/>
    <w:uiPriority w:val="99"/>
    <w:rsid w:val="007136F2"/>
    <w:pPr>
      <w:spacing w:after="120"/>
    </w:pPr>
    <w:rPr>
      <w:sz w:val="16"/>
      <w:szCs w:val="16"/>
    </w:rPr>
  </w:style>
  <w:style w:type="character" w:customStyle="1" w:styleId="30">
    <w:name w:val="Основной текст 3 Знак"/>
    <w:link w:val="3"/>
    <w:uiPriority w:val="99"/>
    <w:locked/>
    <w:rsid w:val="007136F2"/>
    <w:rPr>
      <w:rFonts w:ascii="Times New Roman" w:hAnsi="Times New Roman" w:cs="Times New Roman"/>
      <w:sz w:val="16"/>
      <w:szCs w:val="16"/>
      <w:lang w:eastAsia="ru-RU"/>
    </w:rPr>
  </w:style>
  <w:style w:type="character" w:customStyle="1" w:styleId="21">
    <w:name w:val="Основной текст с отступом 2 Знак"/>
    <w:link w:val="22"/>
    <w:uiPriority w:val="99"/>
    <w:semiHidden/>
    <w:locked/>
    <w:rsid w:val="007136F2"/>
    <w:rPr>
      <w:rFonts w:ascii="Times New Roman" w:hAnsi="Times New Roman" w:cs="Times New Roman"/>
      <w:sz w:val="26"/>
      <w:szCs w:val="26"/>
      <w:lang w:eastAsia="ru-RU"/>
    </w:rPr>
  </w:style>
  <w:style w:type="paragraph" w:styleId="22">
    <w:name w:val="Body Text Indent 2"/>
    <w:basedOn w:val="a"/>
    <w:link w:val="21"/>
    <w:uiPriority w:val="99"/>
    <w:semiHidden/>
    <w:rsid w:val="007136F2"/>
    <w:pPr>
      <w:spacing w:line="360" w:lineRule="auto"/>
      <w:ind w:firstLine="720"/>
    </w:pPr>
    <w:rPr>
      <w:sz w:val="28"/>
      <w:szCs w:val="26"/>
    </w:rPr>
  </w:style>
  <w:style w:type="character" w:customStyle="1" w:styleId="BodyTextIndent2Char1">
    <w:name w:val="Body Text Indent 2 Char1"/>
    <w:uiPriority w:val="99"/>
    <w:semiHidden/>
    <w:locked/>
    <w:rsid w:val="000247B3"/>
    <w:rPr>
      <w:rFonts w:ascii="Times New Roman" w:hAnsi="Times New Roman" w:cs="Times New Roman"/>
      <w:sz w:val="24"/>
      <w:szCs w:val="24"/>
    </w:rPr>
  </w:style>
  <w:style w:type="character" w:customStyle="1" w:styleId="31">
    <w:name w:val="Основной текст с отступом 3 Знак"/>
    <w:link w:val="32"/>
    <w:uiPriority w:val="99"/>
    <w:semiHidden/>
    <w:locked/>
    <w:rsid w:val="007136F2"/>
    <w:rPr>
      <w:rFonts w:ascii="Times New Roman" w:hAnsi="Times New Roman" w:cs="Times New Roman"/>
      <w:sz w:val="32"/>
      <w:szCs w:val="32"/>
      <w:lang w:eastAsia="ru-RU"/>
    </w:rPr>
  </w:style>
  <w:style w:type="paragraph" w:styleId="32">
    <w:name w:val="Body Text Indent 3"/>
    <w:basedOn w:val="a"/>
    <w:link w:val="31"/>
    <w:uiPriority w:val="99"/>
    <w:semiHidden/>
    <w:rsid w:val="007136F2"/>
    <w:pPr>
      <w:ind w:firstLine="720"/>
      <w:jc w:val="both"/>
    </w:pPr>
    <w:rPr>
      <w:szCs w:val="32"/>
    </w:rPr>
  </w:style>
  <w:style w:type="character" w:customStyle="1" w:styleId="BodyTextIndent3Char1">
    <w:name w:val="Body Text Indent 3 Char1"/>
    <w:uiPriority w:val="99"/>
    <w:semiHidden/>
    <w:locked/>
    <w:rsid w:val="000247B3"/>
    <w:rPr>
      <w:rFonts w:ascii="Times New Roman" w:hAnsi="Times New Roman" w:cs="Times New Roman"/>
      <w:sz w:val="16"/>
      <w:szCs w:val="16"/>
    </w:rPr>
  </w:style>
  <w:style w:type="character" w:customStyle="1" w:styleId="aa">
    <w:name w:val="Текст выноски Знак"/>
    <w:link w:val="ab"/>
    <w:uiPriority w:val="99"/>
    <w:semiHidden/>
    <w:locked/>
    <w:rsid w:val="007136F2"/>
    <w:rPr>
      <w:rFonts w:ascii="Tahoma" w:hAnsi="Tahoma" w:cs="Tahoma"/>
      <w:sz w:val="16"/>
      <w:szCs w:val="16"/>
      <w:lang w:eastAsia="ru-RU"/>
    </w:rPr>
  </w:style>
  <w:style w:type="paragraph" w:styleId="ab">
    <w:name w:val="Balloon Text"/>
    <w:basedOn w:val="a"/>
    <w:link w:val="aa"/>
    <w:uiPriority w:val="99"/>
    <w:semiHidden/>
    <w:rsid w:val="007136F2"/>
    <w:rPr>
      <w:rFonts w:ascii="Tahoma" w:hAnsi="Tahoma" w:cs="Tahoma"/>
      <w:sz w:val="16"/>
      <w:szCs w:val="16"/>
    </w:rPr>
  </w:style>
  <w:style w:type="character" w:customStyle="1" w:styleId="BalloonTextChar1">
    <w:name w:val="Balloon Text Char1"/>
    <w:uiPriority w:val="99"/>
    <w:semiHidden/>
    <w:locked/>
    <w:rsid w:val="000247B3"/>
    <w:rPr>
      <w:rFonts w:ascii="Times New Roman" w:hAnsi="Times New Roman" w:cs="Times New Roman"/>
      <w:sz w:val="2"/>
    </w:rPr>
  </w:style>
  <w:style w:type="paragraph" w:customStyle="1" w:styleId="ac">
    <w:name w:val="Знак Знак Знак Знак"/>
    <w:basedOn w:val="a"/>
    <w:uiPriority w:val="99"/>
    <w:rsid w:val="007136F2"/>
    <w:pPr>
      <w:spacing w:before="100" w:beforeAutospacing="1" w:after="100" w:afterAutospacing="1"/>
    </w:pPr>
    <w:rPr>
      <w:rFonts w:ascii="Tahoma" w:hAnsi="Tahoma"/>
      <w:sz w:val="20"/>
      <w:szCs w:val="20"/>
      <w:lang w:val="en-US" w:eastAsia="en-US"/>
    </w:rPr>
  </w:style>
  <w:style w:type="paragraph" w:customStyle="1" w:styleId="4">
    <w:name w:val="Знак Знак4 Знак"/>
    <w:basedOn w:val="a"/>
    <w:uiPriority w:val="99"/>
    <w:rsid w:val="007136F2"/>
    <w:pPr>
      <w:widowControl w:val="0"/>
      <w:adjustRightInd w:val="0"/>
      <w:spacing w:after="160" w:line="240" w:lineRule="exact"/>
      <w:jc w:val="right"/>
    </w:pPr>
    <w:rPr>
      <w:sz w:val="20"/>
      <w:szCs w:val="20"/>
      <w:lang w:val="en-GB" w:eastAsia="en-US"/>
    </w:rPr>
  </w:style>
  <w:style w:type="paragraph" w:customStyle="1" w:styleId="ad">
    <w:name w:val="Стиль"/>
    <w:uiPriority w:val="99"/>
    <w:rsid w:val="007136F2"/>
    <w:pPr>
      <w:widowControl w:val="0"/>
      <w:autoSpaceDE w:val="0"/>
      <w:autoSpaceDN w:val="0"/>
      <w:adjustRightInd w:val="0"/>
    </w:pPr>
    <w:rPr>
      <w:rFonts w:ascii="Times New Roman" w:eastAsia="Times New Roman" w:hAnsi="Times New Roman"/>
      <w:sz w:val="24"/>
      <w:szCs w:val="24"/>
    </w:rPr>
  </w:style>
  <w:style w:type="paragraph" w:customStyle="1" w:styleId="11">
    <w:name w:val="1 Знак Знак Знак Знак"/>
    <w:basedOn w:val="a"/>
    <w:uiPriority w:val="99"/>
    <w:rsid w:val="007136F2"/>
    <w:pPr>
      <w:tabs>
        <w:tab w:val="num" w:pos="360"/>
      </w:tabs>
      <w:spacing w:after="160" w:line="240" w:lineRule="exact"/>
    </w:pPr>
    <w:rPr>
      <w:rFonts w:ascii="Verdana" w:hAnsi="Verdana" w:cs="Verdana"/>
      <w:sz w:val="20"/>
      <w:szCs w:val="20"/>
      <w:lang w:val="en-US" w:eastAsia="en-US"/>
    </w:rPr>
  </w:style>
  <w:style w:type="table" w:styleId="ae">
    <w:name w:val="Table Grid"/>
    <w:basedOn w:val="a1"/>
    <w:uiPriority w:val="59"/>
    <w:rsid w:val="007136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semiHidden/>
    <w:rsid w:val="007136F2"/>
    <w:rPr>
      <w:rFonts w:cs="Times New Roman"/>
      <w:color w:val="0000FF"/>
      <w:u w:val="single"/>
    </w:rPr>
  </w:style>
  <w:style w:type="paragraph" w:customStyle="1" w:styleId="Style5">
    <w:name w:val="Style5"/>
    <w:basedOn w:val="a"/>
    <w:uiPriority w:val="99"/>
    <w:rsid w:val="006B1E5A"/>
    <w:pPr>
      <w:widowControl w:val="0"/>
      <w:autoSpaceDE w:val="0"/>
      <w:autoSpaceDN w:val="0"/>
      <w:adjustRightInd w:val="0"/>
      <w:spacing w:line="274" w:lineRule="exact"/>
    </w:pPr>
    <w:rPr>
      <w:rFonts w:eastAsia="Calibri"/>
    </w:rPr>
  </w:style>
  <w:style w:type="paragraph" w:styleId="af0">
    <w:name w:val="List Paragraph"/>
    <w:basedOn w:val="a"/>
    <w:uiPriority w:val="34"/>
    <w:qFormat/>
    <w:rsid w:val="006B47C3"/>
    <w:pPr>
      <w:ind w:left="720"/>
      <w:contextualSpacing/>
    </w:pPr>
  </w:style>
  <w:style w:type="paragraph" w:styleId="af1">
    <w:name w:val="Normal (Web)"/>
    <w:basedOn w:val="a"/>
    <w:locked/>
    <w:rsid w:val="006B0A9D"/>
    <w:pPr>
      <w:spacing w:before="100" w:beforeAutospacing="1" w:after="119"/>
    </w:pPr>
    <w:rPr>
      <w:rFonts w:eastAsia="SimSun"/>
      <w:lang w:eastAsia="zh-CN"/>
    </w:rPr>
  </w:style>
  <w:style w:type="character" w:customStyle="1" w:styleId="FontStyle17">
    <w:name w:val="Font Style17"/>
    <w:rsid w:val="00FF2F8D"/>
    <w:rPr>
      <w:rFonts w:ascii="Times New Roman" w:hAnsi="Times New Roman" w:cs="Times New Roman"/>
      <w:sz w:val="26"/>
      <w:szCs w:val="26"/>
    </w:rPr>
  </w:style>
  <w:style w:type="paragraph" w:customStyle="1" w:styleId="af2">
    <w:name w:val="Нормальный (таблица)"/>
    <w:basedOn w:val="a"/>
    <w:next w:val="a"/>
    <w:rsid w:val="00FF2F8D"/>
    <w:pPr>
      <w:widowControl w:val="0"/>
      <w:autoSpaceDE w:val="0"/>
      <w:autoSpaceDN w:val="0"/>
      <w:adjustRightInd w:val="0"/>
      <w:jc w:val="both"/>
    </w:pPr>
    <w:rPr>
      <w:rFonts w:ascii="Arial" w:hAnsi="Arial"/>
    </w:rPr>
  </w:style>
  <w:style w:type="paragraph" w:styleId="af3">
    <w:name w:val="header"/>
    <w:basedOn w:val="a"/>
    <w:link w:val="af4"/>
    <w:uiPriority w:val="99"/>
    <w:semiHidden/>
    <w:unhideWhenUsed/>
    <w:locked/>
    <w:rsid w:val="00225BBB"/>
    <w:pPr>
      <w:tabs>
        <w:tab w:val="center" w:pos="4677"/>
        <w:tab w:val="right" w:pos="9355"/>
      </w:tabs>
    </w:pPr>
  </w:style>
  <w:style w:type="character" w:customStyle="1" w:styleId="af4">
    <w:name w:val="Верхний колонтитул Знак"/>
    <w:basedOn w:val="a0"/>
    <w:link w:val="af3"/>
    <w:uiPriority w:val="99"/>
    <w:semiHidden/>
    <w:rsid w:val="00225BBB"/>
    <w:rPr>
      <w:rFonts w:ascii="Times New Roman" w:eastAsia="Times New Roman" w:hAnsi="Times New Roman"/>
      <w:sz w:val="24"/>
      <w:szCs w:val="24"/>
    </w:rPr>
  </w:style>
  <w:style w:type="paragraph" w:styleId="af5">
    <w:name w:val="footer"/>
    <w:basedOn w:val="a"/>
    <w:link w:val="af6"/>
    <w:unhideWhenUsed/>
    <w:locked/>
    <w:rsid w:val="00225BBB"/>
    <w:pPr>
      <w:tabs>
        <w:tab w:val="center" w:pos="4677"/>
        <w:tab w:val="right" w:pos="9355"/>
      </w:tabs>
    </w:pPr>
  </w:style>
  <w:style w:type="character" w:customStyle="1" w:styleId="af6">
    <w:name w:val="Нижний колонтитул Знак"/>
    <w:basedOn w:val="a0"/>
    <w:link w:val="af5"/>
    <w:uiPriority w:val="99"/>
    <w:rsid w:val="00225BBB"/>
    <w:rPr>
      <w:rFonts w:ascii="Times New Roman" w:eastAsia="Times New Roman" w:hAnsi="Times New Roman"/>
      <w:sz w:val="24"/>
      <w:szCs w:val="24"/>
    </w:rPr>
  </w:style>
  <w:style w:type="paragraph" w:customStyle="1" w:styleId="Default">
    <w:name w:val="Default"/>
    <w:uiPriority w:val="99"/>
    <w:rsid w:val="00EF130A"/>
    <w:pPr>
      <w:autoSpaceDE w:val="0"/>
      <w:autoSpaceDN w:val="0"/>
      <w:adjustRightInd w:val="0"/>
    </w:pPr>
    <w:rPr>
      <w:rFonts w:ascii="Times New Roman" w:hAnsi="Times New Roman"/>
      <w:color w:val="000000"/>
      <w:sz w:val="24"/>
      <w:szCs w:val="24"/>
    </w:rPr>
  </w:style>
  <w:style w:type="character" w:customStyle="1" w:styleId="textspanview">
    <w:name w:val="textspanview"/>
    <w:basedOn w:val="a0"/>
    <w:rsid w:val="0054343E"/>
  </w:style>
  <w:style w:type="paragraph" w:customStyle="1" w:styleId="ConsPlusNormal">
    <w:name w:val="ConsPlusNormal"/>
    <w:rsid w:val="00E272A1"/>
    <w:pPr>
      <w:widowControl w:val="0"/>
      <w:autoSpaceDE w:val="0"/>
      <w:autoSpaceDN w:val="0"/>
      <w:adjustRightInd w:val="0"/>
    </w:pPr>
    <w:rPr>
      <w:rFonts w:eastAsia="Times New Roman" w:cs="Calibri"/>
      <w:sz w:val="22"/>
      <w:szCs w:val="22"/>
    </w:rPr>
  </w:style>
  <w:style w:type="paragraph" w:customStyle="1" w:styleId="ConsNonformat">
    <w:name w:val="ConsNonformat"/>
    <w:uiPriority w:val="99"/>
    <w:rsid w:val="00125E09"/>
    <w:pPr>
      <w:widowControl w:val="0"/>
      <w:autoSpaceDE w:val="0"/>
      <w:autoSpaceDN w:val="0"/>
      <w:adjustRightInd w:val="0"/>
      <w:ind w:right="19772"/>
    </w:pPr>
    <w:rPr>
      <w:rFonts w:ascii="Courier New" w:eastAsia="Times New Roman" w:hAnsi="Courier New" w:cs="Courier New"/>
    </w:rPr>
  </w:style>
  <w:style w:type="paragraph" w:customStyle="1" w:styleId="af7">
    <w:name w:val="Знак"/>
    <w:basedOn w:val="a"/>
    <w:rsid w:val="00816878"/>
    <w:pPr>
      <w:spacing w:line="240" w:lineRule="exact"/>
      <w:jc w:val="both"/>
    </w:pPr>
    <w:rPr>
      <w:lang w:val="en-US" w:eastAsia="en-US"/>
    </w:rPr>
  </w:style>
  <w:style w:type="paragraph" w:styleId="23">
    <w:name w:val="Body Text 2"/>
    <w:basedOn w:val="a"/>
    <w:link w:val="24"/>
    <w:uiPriority w:val="99"/>
    <w:semiHidden/>
    <w:unhideWhenUsed/>
    <w:locked/>
    <w:rsid w:val="004730A8"/>
    <w:pPr>
      <w:spacing w:after="120" w:line="480" w:lineRule="auto"/>
    </w:pPr>
  </w:style>
  <w:style w:type="character" w:customStyle="1" w:styleId="24">
    <w:name w:val="Основной текст 2 Знак"/>
    <w:basedOn w:val="a0"/>
    <w:link w:val="23"/>
    <w:uiPriority w:val="99"/>
    <w:semiHidden/>
    <w:rsid w:val="004730A8"/>
    <w:rPr>
      <w:rFonts w:ascii="Times New Roman" w:eastAsia="Times New Roman" w:hAnsi="Times New Roman"/>
      <w:sz w:val="24"/>
      <w:szCs w:val="24"/>
    </w:rPr>
  </w:style>
  <w:style w:type="character" w:styleId="af8">
    <w:name w:val="Strong"/>
    <w:basedOn w:val="a0"/>
    <w:uiPriority w:val="22"/>
    <w:qFormat/>
    <w:rsid w:val="004730A8"/>
    <w:rPr>
      <w:rFonts w:cs="Times New Roman"/>
      <w:b/>
      <w:bCs/>
    </w:rPr>
  </w:style>
  <w:style w:type="paragraph" w:customStyle="1" w:styleId="ConsPlusNonformat">
    <w:name w:val="ConsPlusNonformat"/>
    <w:rsid w:val="00F01AB9"/>
    <w:pPr>
      <w:autoSpaceDE w:val="0"/>
      <w:autoSpaceDN w:val="0"/>
      <w:adjustRightInd w:val="0"/>
    </w:pPr>
    <w:rPr>
      <w:rFonts w:ascii="Courier New" w:eastAsia="Times New Roman" w:hAnsi="Courier New" w:cs="Courier New"/>
    </w:rPr>
  </w:style>
  <w:style w:type="numbering" w:customStyle="1" w:styleId="12">
    <w:name w:val="Нет списка1"/>
    <w:next w:val="a2"/>
    <w:uiPriority w:val="99"/>
    <w:semiHidden/>
    <w:unhideWhenUsed/>
    <w:rsid w:val="00AD3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uiPriority="0"/>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6F2"/>
    <w:rPr>
      <w:rFonts w:ascii="Times New Roman" w:eastAsia="Times New Roman" w:hAnsi="Times New Roman"/>
      <w:sz w:val="24"/>
      <w:szCs w:val="24"/>
    </w:rPr>
  </w:style>
  <w:style w:type="paragraph" w:styleId="1">
    <w:name w:val="heading 1"/>
    <w:basedOn w:val="a"/>
    <w:next w:val="a"/>
    <w:link w:val="10"/>
    <w:uiPriority w:val="99"/>
    <w:qFormat/>
    <w:rsid w:val="007136F2"/>
    <w:pPr>
      <w:keepNext/>
      <w:ind w:firstLine="720"/>
      <w:jc w:val="both"/>
      <w:outlineLvl w:val="0"/>
    </w:pPr>
    <w:rPr>
      <w:sz w:val="28"/>
      <w:szCs w:val="32"/>
    </w:rPr>
  </w:style>
  <w:style w:type="paragraph" w:styleId="2">
    <w:name w:val="heading 2"/>
    <w:basedOn w:val="a"/>
    <w:next w:val="a"/>
    <w:link w:val="20"/>
    <w:uiPriority w:val="99"/>
    <w:qFormat/>
    <w:rsid w:val="007136F2"/>
    <w:pPr>
      <w:keepNext/>
      <w:jc w:val="center"/>
      <w:outlineLvl w:val="1"/>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36F2"/>
    <w:rPr>
      <w:rFonts w:ascii="Times New Roman" w:hAnsi="Times New Roman" w:cs="Times New Roman"/>
      <w:sz w:val="32"/>
      <w:szCs w:val="32"/>
      <w:lang w:eastAsia="ru-RU"/>
    </w:rPr>
  </w:style>
  <w:style w:type="character" w:customStyle="1" w:styleId="20">
    <w:name w:val="Заголовок 2 Знак"/>
    <w:link w:val="2"/>
    <w:uiPriority w:val="99"/>
    <w:semiHidden/>
    <w:locked/>
    <w:rsid w:val="007136F2"/>
    <w:rPr>
      <w:rFonts w:ascii="Times New Roman" w:hAnsi="Times New Roman" w:cs="Times New Roman"/>
      <w:b/>
      <w:bCs/>
      <w:sz w:val="24"/>
      <w:szCs w:val="24"/>
      <w:lang w:eastAsia="ru-RU"/>
    </w:rPr>
  </w:style>
  <w:style w:type="paragraph" w:styleId="a3">
    <w:name w:val="caption"/>
    <w:basedOn w:val="a"/>
    <w:next w:val="a"/>
    <w:uiPriority w:val="99"/>
    <w:qFormat/>
    <w:rsid w:val="007136F2"/>
    <w:pPr>
      <w:jc w:val="center"/>
    </w:pPr>
    <w:rPr>
      <w:sz w:val="28"/>
    </w:rPr>
  </w:style>
  <w:style w:type="paragraph" w:styleId="a4">
    <w:name w:val="Title"/>
    <w:basedOn w:val="a"/>
    <w:link w:val="a5"/>
    <w:uiPriority w:val="99"/>
    <w:qFormat/>
    <w:rsid w:val="007136F2"/>
    <w:pPr>
      <w:jc w:val="center"/>
    </w:pPr>
    <w:rPr>
      <w:sz w:val="28"/>
    </w:rPr>
  </w:style>
  <w:style w:type="character" w:customStyle="1" w:styleId="a5">
    <w:name w:val="Название Знак"/>
    <w:link w:val="a4"/>
    <w:uiPriority w:val="99"/>
    <w:locked/>
    <w:rsid w:val="007136F2"/>
    <w:rPr>
      <w:rFonts w:ascii="Times New Roman" w:hAnsi="Times New Roman" w:cs="Times New Roman"/>
      <w:sz w:val="24"/>
      <w:szCs w:val="24"/>
      <w:lang w:eastAsia="ru-RU"/>
    </w:rPr>
  </w:style>
  <w:style w:type="paragraph" w:styleId="a6">
    <w:name w:val="Body Text"/>
    <w:basedOn w:val="a"/>
    <w:link w:val="a7"/>
    <w:uiPriority w:val="99"/>
    <w:semiHidden/>
    <w:rsid w:val="007136F2"/>
    <w:pPr>
      <w:jc w:val="center"/>
    </w:pPr>
    <w:rPr>
      <w:sz w:val="22"/>
    </w:rPr>
  </w:style>
  <w:style w:type="character" w:customStyle="1" w:styleId="a7">
    <w:name w:val="Основной текст Знак"/>
    <w:link w:val="a6"/>
    <w:uiPriority w:val="99"/>
    <w:semiHidden/>
    <w:locked/>
    <w:rsid w:val="007136F2"/>
    <w:rPr>
      <w:rFonts w:ascii="Times New Roman" w:hAnsi="Times New Roman" w:cs="Times New Roman"/>
      <w:sz w:val="24"/>
      <w:szCs w:val="24"/>
      <w:lang w:eastAsia="ru-RU"/>
    </w:rPr>
  </w:style>
  <w:style w:type="paragraph" w:styleId="a8">
    <w:name w:val="Body Text Indent"/>
    <w:basedOn w:val="a"/>
    <w:link w:val="a9"/>
    <w:uiPriority w:val="99"/>
    <w:rsid w:val="007136F2"/>
    <w:pPr>
      <w:ind w:firstLine="708"/>
      <w:jc w:val="both"/>
    </w:pPr>
  </w:style>
  <w:style w:type="character" w:customStyle="1" w:styleId="a9">
    <w:name w:val="Основной текст с отступом Знак"/>
    <w:link w:val="a8"/>
    <w:uiPriority w:val="99"/>
    <w:locked/>
    <w:rsid w:val="007136F2"/>
    <w:rPr>
      <w:rFonts w:ascii="Times New Roman" w:hAnsi="Times New Roman" w:cs="Times New Roman"/>
      <w:sz w:val="24"/>
      <w:szCs w:val="24"/>
      <w:lang w:eastAsia="ru-RU"/>
    </w:rPr>
  </w:style>
  <w:style w:type="paragraph" w:styleId="3">
    <w:name w:val="Body Text 3"/>
    <w:basedOn w:val="a"/>
    <w:link w:val="30"/>
    <w:uiPriority w:val="99"/>
    <w:rsid w:val="007136F2"/>
    <w:pPr>
      <w:spacing w:after="120"/>
    </w:pPr>
    <w:rPr>
      <w:sz w:val="16"/>
      <w:szCs w:val="16"/>
    </w:rPr>
  </w:style>
  <w:style w:type="character" w:customStyle="1" w:styleId="30">
    <w:name w:val="Основной текст 3 Знак"/>
    <w:link w:val="3"/>
    <w:uiPriority w:val="99"/>
    <w:locked/>
    <w:rsid w:val="007136F2"/>
    <w:rPr>
      <w:rFonts w:ascii="Times New Roman" w:hAnsi="Times New Roman" w:cs="Times New Roman"/>
      <w:sz w:val="16"/>
      <w:szCs w:val="16"/>
      <w:lang w:eastAsia="ru-RU"/>
    </w:rPr>
  </w:style>
  <w:style w:type="character" w:customStyle="1" w:styleId="21">
    <w:name w:val="Основной текст с отступом 2 Знак"/>
    <w:link w:val="22"/>
    <w:uiPriority w:val="99"/>
    <w:semiHidden/>
    <w:locked/>
    <w:rsid w:val="007136F2"/>
    <w:rPr>
      <w:rFonts w:ascii="Times New Roman" w:hAnsi="Times New Roman" w:cs="Times New Roman"/>
      <w:sz w:val="26"/>
      <w:szCs w:val="26"/>
      <w:lang w:eastAsia="ru-RU"/>
    </w:rPr>
  </w:style>
  <w:style w:type="paragraph" w:styleId="22">
    <w:name w:val="Body Text Indent 2"/>
    <w:basedOn w:val="a"/>
    <w:link w:val="21"/>
    <w:uiPriority w:val="99"/>
    <w:semiHidden/>
    <w:rsid w:val="007136F2"/>
    <w:pPr>
      <w:spacing w:line="360" w:lineRule="auto"/>
      <w:ind w:firstLine="720"/>
    </w:pPr>
    <w:rPr>
      <w:sz w:val="28"/>
      <w:szCs w:val="26"/>
    </w:rPr>
  </w:style>
  <w:style w:type="character" w:customStyle="1" w:styleId="BodyTextIndent2Char1">
    <w:name w:val="Body Text Indent 2 Char1"/>
    <w:uiPriority w:val="99"/>
    <w:semiHidden/>
    <w:locked/>
    <w:rsid w:val="000247B3"/>
    <w:rPr>
      <w:rFonts w:ascii="Times New Roman" w:hAnsi="Times New Roman" w:cs="Times New Roman"/>
      <w:sz w:val="24"/>
      <w:szCs w:val="24"/>
    </w:rPr>
  </w:style>
  <w:style w:type="character" w:customStyle="1" w:styleId="31">
    <w:name w:val="Основной текст с отступом 3 Знак"/>
    <w:link w:val="32"/>
    <w:uiPriority w:val="99"/>
    <w:semiHidden/>
    <w:locked/>
    <w:rsid w:val="007136F2"/>
    <w:rPr>
      <w:rFonts w:ascii="Times New Roman" w:hAnsi="Times New Roman" w:cs="Times New Roman"/>
      <w:sz w:val="32"/>
      <w:szCs w:val="32"/>
      <w:lang w:eastAsia="ru-RU"/>
    </w:rPr>
  </w:style>
  <w:style w:type="paragraph" w:styleId="32">
    <w:name w:val="Body Text Indent 3"/>
    <w:basedOn w:val="a"/>
    <w:link w:val="31"/>
    <w:uiPriority w:val="99"/>
    <w:semiHidden/>
    <w:rsid w:val="007136F2"/>
    <w:pPr>
      <w:ind w:firstLine="720"/>
      <w:jc w:val="both"/>
    </w:pPr>
    <w:rPr>
      <w:szCs w:val="32"/>
    </w:rPr>
  </w:style>
  <w:style w:type="character" w:customStyle="1" w:styleId="BodyTextIndent3Char1">
    <w:name w:val="Body Text Indent 3 Char1"/>
    <w:uiPriority w:val="99"/>
    <w:semiHidden/>
    <w:locked/>
    <w:rsid w:val="000247B3"/>
    <w:rPr>
      <w:rFonts w:ascii="Times New Roman" w:hAnsi="Times New Roman" w:cs="Times New Roman"/>
      <w:sz w:val="16"/>
      <w:szCs w:val="16"/>
    </w:rPr>
  </w:style>
  <w:style w:type="character" w:customStyle="1" w:styleId="aa">
    <w:name w:val="Текст выноски Знак"/>
    <w:link w:val="ab"/>
    <w:uiPriority w:val="99"/>
    <w:semiHidden/>
    <w:locked/>
    <w:rsid w:val="007136F2"/>
    <w:rPr>
      <w:rFonts w:ascii="Tahoma" w:hAnsi="Tahoma" w:cs="Tahoma"/>
      <w:sz w:val="16"/>
      <w:szCs w:val="16"/>
      <w:lang w:eastAsia="ru-RU"/>
    </w:rPr>
  </w:style>
  <w:style w:type="paragraph" w:styleId="ab">
    <w:name w:val="Balloon Text"/>
    <w:basedOn w:val="a"/>
    <w:link w:val="aa"/>
    <w:uiPriority w:val="99"/>
    <w:semiHidden/>
    <w:rsid w:val="007136F2"/>
    <w:rPr>
      <w:rFonts w:ascii="Tahoma" w:hAnsi="Tahoma" w:cs="Tahoma"/>
      <w:sz w:val="16"/>
      <w:szCs w:val="16"/>
    </w:rPr>
  </w:style>
  <w:style w:type="character" w:customStyle="1" w:styleId="BalloonTextChar1">
    <w:name w:val="Balloon Text Char1"/>
    <w:uiPriority w:val="99"/>
    <w:semiHidden/>
    <w:locked/>
    <w:rsid w:val="000247B3"/>
    <w:rPr>
      <w:rFonts w:ascii="Times New Roman" w:hAnsi="Times New Roman" w:cs="Times New Roman"/>
      <w:sz w:val="2"/>
    </w:rPr>
  </w:style>
  <w:style w:type="paragraph" w:customStyle="1" w:styleId="ac">
    <w:name w:val="Знак Знак Знак Знак"/>
    <w:basedOn w:val="a"/>
    <w:uiPriority w:val="99"/>
    <w:rsid w:val="007136F2"/>
    <w:pPr>
      <w:spacing w:before="100" w:beforeAutospacing="1" w:after="100" w:afterAutospacing="1"/>
    </w:pPr>
    <w:rPr>
      <w:rFonts w:ascii="Tahoma" w:hAnsi="Tahoma"/>
      <w:sz w:val="20"/>
      <w:szCs w:val="20"/>
      <w:lang w:val="en-US" w:eastAsia="en-US"/>
    </w:rPr>
  </w:style>
  <w:style w:type="paragraph" w:customStyle="1" w:styleId="4">
    <w:name w:val="Знак Знак4 Знак"/>
    <w:basedOn w:val="a"/>
    <w:uiPriority w:val="99"/>
    <w:rsid w:val="007136F2"/>
    <w:pPr>
      <w:widowControl w:val="0"/>
      <w:adjustRightInd w:val="0"/>
      <w:spacing w:after="160" w:line="240" w:lineRule="exact"/>
      <w:jc w:val="right"/>
    </w:pPr>
    <w:rPr>
      <w:sz w:val="20"/>
      <w:szCs w:val="20"/>
      <w:lang w:val="en-GB" w:eastAsia="en-US"/>
    </w:rPr>
  </w:style>
  <w:style w:type="paragraph" w:customStyle="1" w:styleId="ad">
    <w:name w:val="Стиль"/>
    <w:uiPriority w:val="99"/>
    <w:rsid w:val="007136F2"/>
    <w:pPr>
      <w:widowControl w:val="0"/>
      <w:autoSpaceDE w:val="0"/>
      <w:autoSpaceDN w:val="0"/>
      <w:adjustRightInd w:val="0"/>
    </w:pPr>
    <w:rPr>
      <w:rFonts w:ascii="Times New Roman" w:eastAsia="Times New Roman" w:hAnsi="Times New Roman"/>
      <w:sz w:val="24"/>
      <w:szCs w:val="24"/>
    </w:rPr>
  </w:style>
  <w:style w:type="paragraph" w:customStyle="1" w:styleId="11">
    <w:name w:val="1 Знак Знак Знак Знак"/>
    <w:basedOn w:val="a"/>
    <w:uiPriority w:val="99"/>
    <w:rsid w:val="007136F2"/>
    <w:pPr>
      <w:tabs>
        <w:tab w:val="num" w:pos="360"/>
      </w:tabs>
      <w:spacing w:after="160" w:line="240" w:lineRule="exact"/>
    </w:pPr>
    <w:rPr>
      <w:rFonts w:ascii="Verdana" w:hAnsi="Verdana" w:cs="Verdana"/>
      <w:sz w:val="20"/>
      <w:szCs w:val="20"/>
      <w:lang w:val="en-US" w:eastAsia="en-US"/>
    </w:rPr>
  </w:style>
  <w:style w:type="table" w:styleId="ae">
    <w:name w:val="Table Grid"/>
    <w:basedOn w:val="a1"/>
    <w:uiPriority w:val="59"/>
    <w:rsid w:val="007136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semiHidden/>
    <w:rsid w:val="007136F2"/>
    <w:rPr>
      <w:rFonts w:cs="Times New Roman"/>
      <w:color w:val="0000FF"/>
      <w:u w:val="single"/>
    </w:rPr>
  </w:style>
  <w:style w:type="paragraph" w:customStyle="1" w:styleId="Style5">
    <w:name w:val="Style5"/>
    <w:basedOn w:val="a"/>
    <w:uiPriority w:val="99"/>
    <w:rsid w:val="006B1E5A"/>
    <w:pPr>
      <w:widowControl w:val="0"/>
      <w:autoSpaceDE w:val="0"/>
      <w:autoSpaceDN w:val="0"/>
      <w:adjustRightInd w:val="0"/>
      <w:spacing w:line="274" w:lineRule="exact"/>
    </w:pPr>
    <w:rPr>
      <w:rFonts w:eastAsia="Calibri"/>
    </w:rPr>
  </w:style>
  <w:style w:type="paragraph" w:styleId="af0">
    <w:name w:val="List Paragraph"/>
    <w:basedOn w:val="a"/>
    <w:uiPriority w:val="34"/>
    <w:qFormat/>
    <w:rsid w:val="006B47C3"/>
    <w:pPr>
      <w:ind w:left="720"/>
      <w:contextualSpacing/>
    </w:pPr>
  </w:style>
  <w:style w:type="paragraph" w:styleId="af1">
    <w:name w:val="Normal (Web)"/>
    <w:basedOn w:val="a"/>
    <w:locked/>
    <w:rsid w:val="006B0A9D"/>
    <w:pPr>
      <w:spacing w:before="100" w:beforeAutospacing="1" w:after="119"/>
    </w:pPr>
    <w:rPr>
      <w:rFonts w:eastAsia="SimSun"/>
      <w:lang w:eastAsia="zh-CN"/>
    </w:rPr>
  </w:style>
  <w:style w:type="character" w:customStyle="1" w:styleId="FontStyle17">
    <w:name w:val="Font Style17"/>
    <w:rsid w:val="00FF2F8D"/>
    <w:rPr>
      <w:rFonts w:ascii="Times New Roman" w:hAnsi="Times New Roman" w:cs="Times New Roman"/>
      <w:sz w:val="26"/>
      <w:szCs w:val="26"/>
    </w:rPr>
  </w:style>
  <w:style w:type="paragraph" w:customStyle="1" w:styleId="af2">
    <w:name w:val="Нормальный (таблица)"/>
    <w:basedOn w:val="a"/>
    <w:next w:val="a"/>
    <w:rsid w:val="00FF2F8D"/>
    <w:pPr>
      <w:widowControl w:val="0"/>
      <w:autoSpaceDE w:val="0"/>
      <w:autoSpaceDN w:val="0"/>
      <w:adjustRightInd w:val="0"/>
      <w:jc w:val="both"/>
    </w:pPr>
    <w:rPr>
      <w:rFonts w:ascii="Arial" w:hAnsi="Arial"/>
    </w:rPr>
  </w:style>
  <w:style w:type="paragraph" w:styleId="af3">
    <w:name w:val="header"/>
    <w:basedOn w:val="a"/>
    <w:link w:val="af4"/>
    <w:uiPriority w:val="99"/>
    <w:semiHidden/>
    <w:unhideWhenUsed/>
    <w:locked/>
    <w:rsid w:val="00225BBB"/>
    <w:pPr>
      <w:tabs>
        <w:tab w:val="center" w:pos="4677"/>
        <w:tab w:val="right" w:pos="9355"/>
      </w:tabs>
    </w:pPr>
  </w:style>
  <w:style w:type="character" w:customStyle="1" w:styleId="af4">
    <w:name w:val="Верхний колонтитул Знак"/>
    <w:basedOn w:val="a0"/>
    <w:link w:val="af3"/>
    <w:uiPriority w:val="99"/>
    <w:semiHidden/>
    <w:rsid w:val="00225BBB"/>
    <w:rPr>
      <w:rFonts w:ascii="Times New Roman" w:eastAsia="Times New Roman" w:hAnsi="Times New Roman"/>
      <w:sz w:val="24"/>
      <w:szCs w:val="24"/>
    </w:rPr>
  </w:style>
  <w:style w:type="paragraph" w:styleId="af5">
    <w:name w:val="footer"/>
    <w:basedOn w:val="a"/>
    <w:link w:val="af6"/>
    <w:unhideWhenUsed/>
    <w:locked/>
    <w:rsid w:val="00225BBB"/>
    <w:pPr>
      <w:tabs>
        <w:tab w:val="center" w:pos="4677"/>
        <w:tab w:val="right" w:pos="9355"/>
      </w:tabs>
    </w:pPr>
  </w:style>
  <w:style w:type="character" w:customStyle="1" w:styleId="af6">
    <w:name w:val="Нижний колонтитул Знак"/>
    <w:basedOn w:val="a0"/>
    <w:link w:val="af5"/>
    <w:uiPriority w:val="99"/>
    <w:rsid w:val="00225BBB"/>
    <w:rPr>
      <w:rFonts w:ascii="Times New Roman" w:eastAsia="Times New Roman" w:hAnsi="Times New Roman"/>
      <w:sz w:val="24"/>
      <w:szCs w:val="24"/>
    </w:rPr>
  </w:style>
  <w:style w:type="paragraph" w:customStyle="1" w:styleId="Default">
    <w:name w:val="Default"/>
    <w:uiPriority w:val="99"/>
    <w:rsid w:val="00EF130A"/>
    <w:pPr>
      <w:autoSpaceDE w:val="0"/>
      <w:autoSpaceDN w:val="0"/>
      <w:adjustRightInd w:val="0"/>
    </w:pPr>
    <w:rPr>
      <w:rFonts w:ascii="Times New Roman" w:hAnsi="Times New Roman"/>
      <w:color w:val="000000"/>
      <w:sz w:val="24"/>
      <w:szCs w:val="24"/>
    </w:rPr>
  </w:style>
  <w:style w:type="character" w:customStyle="1" w:styleId="textspanview">
    <w:name w:val="textspanview"/>
    <w:basedOn w:val="a0"/>
    <w:rsid w:val="0054343E"/>
  </w:style>
  <w:style w:type="paragraph" w:customStyle="1" w:styleId="ConsPlusNormal">
    <w:name w:val="ConsPlusNormal"/>
    <w:rsid w:val="00E272A1"/>
    <w:pPr>
      <w:widowControl w:val="0"/>
      <w:autoSpaceDE w:val="0"/>
      <w:autoSpaceDN w:val="0"/>
      <w:adjustRightInd w:val="0"/>
    </w:pPr>
    <w:rPr>
      <w:rFonts w:eastAsia="Times New Roman" w:cs="Calibri"/>
      <w:sz w:val="22"/>
      <w:szCs w:val="22"/>
    </w:rPr>
  </w:style>
  <w:style w:type="paragraph" w:customStyle="1" w:styleId="ConsNonformat">
    <w:name w:val="ConsNonformat"/>
    <w:uiPriority w:val="99"/>
    <w:rsid w:val="00125E09"/>
    <w:pPr>
      <w:widowControl w:val="0"/>
      <w:autoSpaceDE w:val="0"/>
      <w:autoSpaceDN w:val="0"/>
      <w:adjustRightInd w:val="0"/>
      <w:ind w:right="19772"/>
    </w:pPr>
    <w:rPr>
      <w:rFonts w:ascii="Courier New" w:eastAsia="Times New Roman" w:hAnsi="Courier New" w:cs="Courier New"/>
    </w:rPr>
  </w:style>
  <w:style w:type="paragraph" w:customStyle="1" w:styleId="af7">
    <w:name w:val="Знак"/>
    <w:basedOn w:val="a"/>
    <w:rsid w:val="00816878"/>
    <w:pPr>
      <w:spacing w:line="240" w:lineRule="exact"/>
      <w:jc w:val="both"/>
    </w:pPr>
    <w:rPr>
      <w:lang w:val="en-US" w:eastAsia="en-US"/>
    </w:rPr>
  </w:style>
  <w:style w:type="paragraph" w:styleId="23">
    <w:name w:val="Body Text 2"/>
    <w:basedOn w:val="a"/>
    <w:link w:val="24"/>
    <w:uiPriority w:val="99"/>
    <w:semiHidden/>
    <w:unhideWhenUsed/>
    <w:locked/>
    <w:rsid w:val="004730A8"/>
    <w:pPr>
      <w:spacing w:after="120" w:line="480" w:lineRule="auto"/>
    </w:pPr>
  </w:style>
  <w:style w:type="character" w:customStyle="1" w:styleId="24">
    <w:name w:val="Основной текст 2 Знак"/>
    <w:basedOn w:val="a0"/>
    <w:link w:val="23"/>
    <w:uiPriority w:val="99"/>
    <w:semiHidden/>
    <w:rsid w:val="004730A8"/>
    <w:rPr>
      <w:rFonts w:ascii="Times New Roman" w:eastAsia="Times New Roman" w:hAnsi="Times New Roman"/>
      <w:sz w:val="24"/>
      <w:szCs w:val="24"/>
    </w:rPr>
  </w:style>
  <w:style w:type="character" w:styleId="af8">
    <w:name w:val="Strong"/>
    <w:basedOn w:val="a0"/>
    <w:uiPriority w:val="22"/>
    <w:qFormat/>
    <w:rsid w:val="004730A8"/>
    <w:rPr>
      <w:rFonts w:cs="Times New Roman"/>
      <w:b/>
      <w:bCs/>
    </w:rPr>
  </w:style>
  <w:style w:type="paragraph" w:customStyle="1" w:styleId="ConsPlusNonformat">
    <w:name w:val="ConsPlusNonformat"/>
    <w:rsid w:val="00F01AB9"/>
    <w:pPr>
      <w:autoSpaceDE w:val="0"/>
      <w:autoSpaceDN w:val="0"/>
      <w:adjustRightInd w:val="0"/>
    </w:pPr>
    <w:rPr>
      <w:rFonts w:ascii="Courier New" w:eastAsia="Times New Roman" w:hAnsi="Courier New" w:cs="Courier New"/>
    </w:rPr>
  </w:style>
  <w:style w:type="numbering" w:customStyle="1" w:styleId="12">
    <w:name w:val="Нет списка1"/>
    <w:next w:val="a2"/>
    <w:uiPriority w:val="99"/>
    <w:semiHidden/>
    <w:unhideWhenUsed/>
    <w:rsid w:val="00AD3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723">
      <w:bodyDiv w:val="1"/>
      <w:marLeft w:val="0"/>
      <w:marRight w:val="0"/>
      <w:marTop w:val="0"/>
      <w:marBottom w:val="0"/>
      <w:divBdr>
        <w:top w:val="none" w:sz="0" w:space="0" w:color="auto"/>
        <w:left w:val="none" w:sz="0" w:space="0" w:color="auto"/>
        <w:bottom w:val="none" w:sz="0" w:space="0" w:color="auto"/>
        <w:right w:val="none" w:sz="0" w:space="0" w:color="auto"/>
      </w:divBdr>
    </w:div>
    <w:div w:id="33774773">
      <w:bodyDiv w:val="1"/>
      <w:marLeft w:val="0"/>
      <w:marRight w:val="0"/>
      <w:marTop w:val="0"/>
      <w:marBottom w:val="0"/>
      <w:divBdr>
        <w:top w:val="none" w:sz="0" w:space="0" w:color="auto"/>
        <w:left w:val="none" w:sz="0" w:space="0" w:color="auto"/>
        <w:bottom w:val="none" w:sz="0" w:space="0" w:color="auto"/>
        <w:right w:val="none" w:sz="0" w:space="0" w:color="auto"/>
      </w:divBdr>
    </w:div>
    <w:div w:id="96567036">
      <w:bodyDiv w:val="1"/>
      <w:marLeft w:val="0"/>
      <w:marRight w:val="0"/>
      <w:marTop w:val="0"/>
      <w:marBottom w:val="0"/>
      <w:divBdr>
        <w:top w:val="none" w:sz="0" w:space="0" w:color="auto"/>
        <w:left w:val="none" w:sz="0" w:space="0" w:color="auto"/>
        <w:bottom w:val="none" w:sz="0" w:space="0" w:color="auto"/>
        <w:right w:val="none" w:sz="0" w:space="0" w:color="auto"/>
      </w:divBdr>
    </w:div>
    <w:div w:id="467551491">
      <w:bodyDiv w:val="1"/>
      <w:marLeft w:val="0"/>
      <w:marRight w:val="0"/>
      <w:marTop w:val="0"/>
      <w:marBottom w:val="0"/>
      <w:divBdr>
        <w:top w:val="none" w:sz="0" w:space="0" w:color="auto"/>
        <w:left w:val="none" w:sz="0" w:space="0" w:color="auto"/>
        <w:bottom w:val="none" w:sz="0" w:space="0" w:color="auto"/>
        <w:right w:val="none" w:sz="0" w:space="0" w:color="auto"/>
      </w:divBdr>
    </w:div>
    <w:div w:id="515116854">
      <w:bodyDiv w:val="1"/>
      <w:marLeft w:val="0"/>
      <w:marRight w:val="0"/>
      <w:marTop w:val="0"/>
      <w:marBottom w:val="0"/>
      <w:divBdr>
        <w:top w:val="none" w:sz="0" w:space="0" w:color="auto"/>
        <w:left w:val="none" w:sz="0" w:space="0" w:color="auto"/>
        <w:bottom w:val="none" w:sz="0" w:space="0" w:color="auto"/>
        <w:right w:val="none" w:sz="0" w:space="0" w:color="auto"/>
      </w:divBdr>
    </w:div>
    <w:div w:id="529074123">
      <w:bodyDiv w:val="1"/>
      <w:marLeft w:val="0"/>
      <w:marRight w:val="0"/>
      <w:marTop w:val="0"/>
      <w:marBottom w:val="0"/>
      <w:divBdr>
        <w:top w:val="none" w:sz="0" w:space="0" w:color="auto"/>
        <w:left w:val="none" w:sz="0" w:space="0" w:color="auto"/>
        <w:bottom w:val="none" w:sz="0" w:space="0" w:color="auto"/>
        <w:right w:val="none" w:sz="0" w:space="0" w:color="auto"/>
      </w:divBdr>
    </w:div>
    <w:div w:id="876621353">
      <w:bodyDiv w:val="1"/>
      <w:marLeft w:val="0"/>
      <w:marRight w:val="0"/>
      <w:marTop w:val="0"/>
      <w:marBottom w:val="0"/>
      <w:divBdr>
        <w:top w:val="none" w:sz="0" w:space="0" w:color="auto"/>
        <w:left w:val="none" w:sz="0" w:space="0" w:color="auto"/>
        <w:bottom w:val="none" w:sz="0" w:space="0" w:color="auto"/>
        <w:right w:val="none" w:sz="0" w:space="0" w:color="auto"/>
      </w:divBdr>
    </w:div>
    <w:div w:id="1274677398">
      <w:bodyDiv w:val="1"/>
      <w:marLeft w:val="0"/>
      <w:marRight w:val="0"/>
      <w:marTop w:val="0"/>
      <w:marBottom w:val="0"/>
      <w:divBdr>
        <w:top w:val="none" w:sz="0" w:space="0" w:color="auto"/>
        <w:left w:val="none" w:sz="0" w:space="0" w:color="auto"/>
        <w:bottom w:val="none" w:sz="0" w:space="0" w:color="auto"/>
        <w:right w:val="none" w:sz="0" w:space="0" w:color="auto"/>
      </w:divBdr>
    </w:div>
    <w:div w:id="1364744580">
      <w:marLeft w:val="0"/>
      <w:marRight w:val="0"/>
      <w:marTop w:val="0"/>
      <w:marBottom w:val="0"/>
      <w:divBdr>
        <w:top w:val="none" w:sz="0" w:space="0" w:color="auto"/>
        <w:left w:val="none" w:sz="0" w:space="0" w:color="auto"/>
        <w:bottom w:val="none" w:sz="0" w:space="0" w:color="auto"/>
        <w:right w:val="none" w:sz="0" w:space="0" w:color="auto"/>
      </w:divBdr>
    </w:div>
    <w:div w:id="1364744581">
      <w:marLeft w:val="0"/>
      <w:marRight w:val="0"/>
      <w:marTop w:val="0"/>
      <w:marBottom w:val="0"/>
      <w:divBdr>
        <w:top w:val="none" w:sz="0" w:space="0" w:color="auto"/>
        <w:left w:val="none" w:sz="0" w:space="0" w:color="auto"/>
        <w:bottom w:val="none" w:sz="0" w:space="0" w:color="auto"/>
        <w:right w:val="none" w:sz="0" w:space="0" w:color="auto"/>
      </w:divBdr>
    </w:div>
    <w:div w:id="1364744582">
      <w:marLeft w:val="0"/>
      <w:marRight w:val="0"/>
      <w:marTop w:val="0"/>
      <w:marBottom w:val="0"/>
      <w:divBdr>
        <w:top w:val="none" w:sz="0" w:space="0" w:color="auto"/>
        <w:left w:val="none" w:sz="0" w:space="0" w:color="auto"/>
        <w:bottom w:val="none" w:sz="0" w:space="0" w:color="auto"/>
        <w:right w:val="none" w:sz="0" w:space="0" w:color="auto"/>
      </w:divBdr>
    </w:div>
    <w:div w:id="1364744583">
      <w:marLeft w:val="0"/>
      <w:marRight w:val="0"/>
      <w:marTop w:val="0"/>
      <w:marBottom w:val="0"/>
      <w:divBdr>
        <w:top w:val="none" w:sz="0" w:space="0" w:color="auto"/>
        <w:left w:val="none" w:sz="0" w:space="0" w:color="auto"/>
        <w:bottom w:val="none" w:sz="0" w:space="0" w:color="auto"/>
        <w:right w:val="none" w:sz="0" w:space="0" w:color="auto"/>
      </w:divBdr>
    </w:div>
    <w:div w:id="1364744584">
      <w:marLeft w:val="0"/>
      <w:marRight w:val="0"/>
      <w:marTop w:val="0"/>
      <w:marBottom w:val="0"/>
      <w:divBdr>
        <w:top w:val="none" w:sz="0" w:space="0" w:color="auto"/>
        <w:left w:val="none" w:sz="0" w:space="0" w:color="auto"/>
        <w:bottom w:val="none" w:sz="0" w:space="0" w:color="auto"/>
        <w:right w:val="none" w:sz="0" w:space="0" w:color="auto"/>
      </w:divBdr>
    </w:div>
    <w:div w:id="1364744585">
      <w:marLeft w:val="0"/>
      <w:marRight w:val="0"/>
      <w:marTop w:val="0"/>
      <w:marBottom w:val="0"/>
      <w:divBdr>
        <w:top w:val="none" w:sz="0" w:space="0" w:color="auto"/>
        <w:left w:val="none" w:sz="0" w:space="0" w:color="auto"/>
        <w:bottom w:val="none" w:sz="0" w:space="0" w:color="auto"/>
        <w:right w:val="none" w:sz="0" w:space="0" w:color="auto"/>
      </w:divBdr>
    </w:div>
    <w:div w:id="1364744586">
      <w:marLeft w:val="0"/>
      <w:marRight w:val="0"/>
      <w:marTop w:val="0"/>
      <w:marBottom w:val="0"/>
      <w:divBdr>
        <w:top w:val="none" w:sz="0" w:space="0" w:color="auto"/>
        <w:left w:val="none" w:sz="0" w:space="0" w:color="auto"/>
        <w:bottom w:val="none" w:sz="0" w:space="0" w:color="auto"/>
        <w:right w:val="none" w:sz="0" w:space="0" w:color="auto"/>
      </w:divBdr>
    </w:div>
    <w:div w:id="1364744587">
      <w:marLeft w:val="0"/>
      <w:marRight w:val="0"/>
      <w:marTop w:val="0"/>
      <w:marBottom w:val="0"/>
      <w:divBdr>
        <w:top w:val="none" w:sz="0" w:space="0" w:color="auto"/>
        <w:left w:val="none" w:sz="0" w:space="0" w:color="auto"/>
        <w:bottom w:val="none" w:sz="0" w:space="0" w:color="auto"/>
        <w:right w:val="none" w:sz="0" w:space="0" w:color="auto"/>
      </w:divBdr>
    </w:div>
    <w:div w:id="1364744588">
      <w:marLeft w:val="0"/>
      <w:marRight w:val="0"/>
      <w:marTop w:val="0"/>
      <w:marBottom w:val="0"/>
      <w:divBdr>
        <w:top w:val="none" w:sz="0" w:space="0" w:color="auto"/>
        <w:left w:val="none" w:sz="0" w:space="0" w:color="auto"/>
        <w:bottom w:val="none" w:sz="0" w:space="0" w:color="auto"/>
        <w:right w:val="none" w:sz="0" w:space="0" w:color="auto"/>
      </w:divBdr>
    </w:div>
    <w:div w:id="1364744589">
      <w:marLeft w:val="0"/>
      <w:marRight w:val="0"/>
      <w:marTop w:val="0"/>
      <w:marBottom w:val="0"/>
      <w:divBdr>
        <w:top w:val="none" w:sz="0" w:space="0" w:color="auto"/>
        <w:left w:val="none" w:sz="0" w:space="0" w:color="auto"/>
        <w:bottom w:val="none" w:sz="0" w:space="0" w:color="auto"/>
        <w:right w:val="none" w:sz="0" w:space="0" w:color="auto"/>
      </w:divBdr>
    </w:div>
    <w:div w:id="1364744590">
      <w:marLeft w:val="0"/>
      <w:marRight w:val="0"/>
      <w:marTop w:val="0"/>
      <w:marBottom w:val="0"/>
      <w:divBdr>
        <w:top w:val="none" w:sz="0" w:space="0" w:color="auto"/>
        <w:left w:val="none" w:sz="0" w:space="0" w:color="auto"/>
        <w:bottom w:val="none" w:sz="0" w:space="0" w:color="auto"/>
        <w:right w:val="none" w:sz="0" w:space="0" w:color="auto"/>
      </w:divBdr>
    </w:div>
    <w:div w:id="1631593499">
      <w:bodyDiv w:val="1"/>
      <w:marLeft w:val="0"/>
      <w:marRight w:val="0"/>
      <w:marTop w:val="0"/>
      <w:marBottom w:val="0"/>
      <w:divBdr>
        <w:top w:val="none" w:sz="0" w:space="0" w:color="auto"/>
        <w:left w:val="none" w:sz="0" w:space="0" w:color="auto"/>
        <w:bottom w:val="none" w:sz="0" w:space="0" w:color="auto"/>
        <w:right w:val="none" w:sz="0" w:space="0" w:color="auto"/>
      </w:divBdr>
    </w:div>
    <w:div w:id="176930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User\Desktop\&#1044;&#1086;&#1088;&#1086;&#1078;&#1085;&#1099;&#1081;%20&#1092;&#1086;&#1085;&#1076;\&#1044;&#1086;&#1088;%20&#1092;&#1086;&#1085;&#1076;%20&#1089;&#1086;&#1075;&#1083;&#1072;&#1089;&#1086;&#1074;%20&#1089;%20&#1076;&#1077;&#1087;&#1091;&#1090;&#1072;&#1090;&#1072;&#1084;&#108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51715-2900-40AB-A2F4-D7F9CECE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17</Pages>
  <Words>7411</Words>
  <Characters>42245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2021-02-10T10:27:00Z</cp:lastPrinted>
  <dcterms:created xsi:type="dcterms:W3CDTF">2021-01-14T06:29:00Z</dcterms:created>
  <dcterms:modified xsi:type="dcterms:W3CDTF">2021-03-10T09:50:00Z</dcterms:modified>
</cp:coreProperties>
</file>