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CB8" w:rsidRPr="007060AA" w:rsidRDefault="00507CB8" w:rsidP="007060A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060AA">
        <w:rPr>
          <w:rFonts w:ascii="Times New Roman" w:hAnsi="Times New Roman"/>
          <w:b/>
          <w:sz w:val="24"/>
          <w:szCs w:val="24"/>
        </w:rPr>
        <w:t xml:space="preserve">Форма 6. Отчет о расходах на  реализацию муниципальной программы за счет всех источников финансирования </w:t>
      </w:r>
    </w:p>
    <w:p w:rsidR="00507CB8" w:rsidRPr="007060AA" w:rsidRDefault="00507CB8" w:rsidP="007060A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060AA">
        <w:rPr>
          <w:rFonts w:ascii="Times New Roman" w:hAnsi="Times New Roman"/>
          <w:b/>
          <w:sz w:val="24"/>
          <w:szCs w:val="24"/>
        </w:rPr>
        <w:t>по состоянию на 31 декабря 20</w:t>
      </w:r>
      <w:r>
        <w:rPr>
          <w:rFonts w:ascii="Times New Roman" w:hAnsi="Times New Roman"/>
          <w:b/>
          <w:sz w:val="24"/>
          <w:szCs w:val="24"/>
        </w:rPr>
        <w:t>2</w:t>
      </w:r>
      <w:r w:rsidR="00877213">
        <w:rPr>
          <w:rFonts w:ascii="Times New Roman" w:hAnsi="Times New Roman"/>
          <w:b/>
          <w:sz w:val="24"/>
          <w:szCs w:val="24"/>
        </w:rPr>
        <w:t>2</w:t>
      </w:r>
      <w:r w:rsidRPr="007060AA">
        <w:rPr>
          <w:rFonts w:ascii="Times New Roman" w:hAnsi="Times New Roman"/>
          <w:b/>
          <w:sz w:val="24"/>
          <w:szCs w:val="24"/>
        </w:rPr>
        <w:t xml:space="preserve"> года</w:t>
      </w:r>
    </w:p>
    <w:p w:rsidR="00507CB8" w:rsidRPr="007060AA" w:rsidRDefault="00507CB8" w:rsidP="007060AA">
      <w:pPr>
        <w:rPr>
          <w:rFonts w:ascii="Times New Roman" w:hAnsi="Times New Roman"/>
          <w:sz w:val="20"/>
          <w:szCs w:val="20"/>
        </w:rPr>
      </w:pPr>
      <w:r w:rsidRPr="007060AA">
        <w:rPr>
          <w:rFonts w:ascii="Times New Roman" w:hAnsi="Times New Roman"/>
          <w:sz w:val="20"/>
          <w:szCs w:val="20"/>
        </w:rPr>
        <w:t>Наименование  муниципальной программы        Муниципальное  управление</w:t>
      </w:r>
    </w:p>
    <w:tbl>
      <w:tblPr>
        <w:tblW w:w="14757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/>
      </w:tblPr>
      <w:tblGrid>
        <w:gridCol w:w="773"/>
        <w:gridCol w:w="757"/>
        <w:gridCol w:w="1758"/>
        <w:gridCol w:w="2714"/>
        <w:gridCol w:w="2820"/>
        <w:gridCol w:w="2959"/>
        <w:gridCol w:w="2976"/>
      </w:tblGrid>
      <w:tr w:rsidR="00507CB8" w:rsidRPr="00540738" w:rsidTr="00F64F0F">
        <w:trPr>
          <w:trHeight w:val="1138"/>
          <w:tblHeader/>
        </w:trPr>
        <w:tc>
          <w:tcPr>
            <w:tcW w:w="1530" w:type="dxa"/>
            <w:gridSpan w:val="2"/>
            <w:shd w:val="clear" w:color="000000" w:fill="FFFFFF"/>
            <w:vAlign w:val="center"/>
          </w:tcPr>
          <w:p w:rsidR="00507CB8" w:rsidRPr="00540738" w:rsidRDefault="00507CB8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1704" w:type="dxa"/>
            <w:vMerge w:val="restart"/>
            <w:shd w:val="clear" w:color="000000" w:fill="FFFFFF"/>
            <w:vAlign w:val="center"/>
          </w:tcPr>
          <w:p w:rsidR="00507CB8" w:rsidRPr="00540738" w:rsidRDefault="00507CB8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Наименование муниципальной программы, подпрограммы</w:t>
            </w:r>
          </w:p>
        </w:tc>
        <w:tc>
          <w:tcPr>
            <w:tcW w:w="2735" w:type="dxa"/>
            <w:vMerge w:val="restart"/>
            <w:shd w:val="clear" w:color="000000" w:fill="FFFFFF"/>
            <w:vAlign w:val="center"/>
          </w:tcPr>
          <w:p w:rsidR="00507CB8" w:rsidRPr="00540738" w:rsidRDefault="00507CB8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07CB8" w:rsidRPr="00540738" w:rsidRDefault="00507CB8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 xml:space="preserve">Оценка расходов на отчетный год (согласно муниципальной программе), </w:t>
            </w:r>
            <w:proofErr w:type="spellStart"/>
            <w:r w:rsidRPr="00540738">
              <w:rPr>
                <w:rFonts w:ascii="Times New Roman" w:hAnsi="Times New Roman"/>
                <w:sz w:val="20"/>
                <w:szCs w:val="20"/>
              </w:rPr>
              <w:t>тыс</w:t>
            </w:r>
            <w:proofErr w:type="gramStart"/>
            <w:r w:rsidRPr="00540738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 w:rsidRPr="00540738">
              <w:rPr>
                <w:rFonts w:ascii="Times New Roman" w:hAnsi="Times New Roman"/>
                <w:sz w:val="20"/>
                <w:szCs w:val="20"/>
              </w:rPr>
              <w:t>уб</w:t>
            </w:r>
            <w:proofErr w:type="spellEnd"/>
            <w:r w:rsidRPr="0054073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07CB8" w:rsidRPr="00540738" w:rsidRDefault="00507CB8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 xml:space="preserve">Фактические расходы на конец отчетного периода, нарастающим итогом, </w:t>
            </w:r>
            <w:proofErr w:type="spellStart"/>
            <w:r w:rsidRPr="00540738">
              <w:rPr>
                <w:rFonts w:ascii="Times New Roman" w:hAnsi="Times New Roman"/>
                <w:sz w:val="20"/>
                <w:szCs w:val="20"/>
              </w:rPr>
              <w:t>тыс</w:t>
            </w:r>
            <w:proofErr w:type="gramStart"/>
            <w:r w:rsidRPr="00540738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 w:rsidRPr="00540738">
              <w:rPr>
                <w:rFonts w:ascii="Times New Roman" w:hAnsi="Times New Roman"/>
                <w:sz w:val="20"/>
                <w:szCs w:val="20"/>
              </w:rPr>
              <w:t>уб</w:t>
            </w:r>
            <w:proofErr w:type="spellEnd"/>
          </w:p>
        </w:tc>
        <w:tc>
          <w:tcPr>
            <w:tcW w:w="297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07CB8" w:rsidRPr="00540738" w:rsidRDefault="00507CB8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Отношение фактических расходов на конец отчетного периода, нар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540738">
              <w:rPr>
                <w:rFonts w:ascii="Times New Roman" w:hAnsi="Times New Roman"/>
                <w:sz w:val="20"/>
                <w:szCs w:val="20"/>
              </w:rPr>
              <w:t>стающим итогом к оценке расходов на отчетный год,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40738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507CB8" w:rsidRPr="00540738" w:rsidTr="00F64F0F">
        <w:trPr>
          <w:trHeight w:val="20"/>
          <w:tblHeader/>
        </w:trPr>
        <w:tc>
          <w:tcPr>
            <w:tcW w:w="773" w:type="dxa"/>
            <w:shd w:val="clear" w:color="000000" w:fill="FFFFFF"/>
            <w:vAlign w:val="center"/>
          </w:tcPr>
          <w:p w:rsidR="00507CB8" w:rsidRPr="00540738" w:rsidRDefault="00507CB8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МП</w:t>
            </w:r>
          </w:p>
        </w:tc>
        <w:tc>
          <w:tcPr>
            <w:tcW w:w="757" w:type="dxa"/>
            <w:shd w:val="clear" w:color="000000" w:fill="FFFFFF"/>
            <w:vAlign w:val="center"/>
          </w:tcPr>
          <w:p w:rsidR="00507CB8" w:rsidRPr="00540738" w:rsidRDefault="00507CB8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40738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1704" w:type="dxa"/>
            <w:vMerge/>
            <w:vAlign w:val="center"/>
          </w:tcPr>
          <w:p w:rsidR="00507CB8" w:rsidRPr="00540738" w:rsidRDefault="00507CB8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5" w:type="dxa"/>
            <w:vMerge/>
            <w:vAlign w:val="center"/>
          </w:tcPr>
          <w:p w:rsidR="00507CB8" w:rsidRPr="00540738" w:rsidRDefault="00507CB8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507CB8" w:rsidRPr="00540738" w:rsidRDefault="00507CB8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vAlign w:val="center"/>
          </w:tcPr>
          <w:p w:rsidR="00507CB8" w:rsidRPr="00540738" w:rsidRDefault="00507CB8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right w:val="single" w:sz="4" w:space="0" w:color="auto"/>
            </w:tcBorders>
            <w:vAlign w:val="center"/>
          </w:tcPr>
          <w:p w:rsidR="00507CB8" w:rsidRPr="00540738" w:rsidRDefault="00507CB8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7CB8" w:rsidRPr="00540738" w:rsidTr="00F64F0F">
        <w:trPr>
          <w:trHeight w:val="523"/>
        </w:trPr>
        <w:tc>
          <w:tcPr>
            <w:tcW w:w="773" w:type="dxa"/>
            <w:vMerge w:val="restart"/>
            <w:shd w:val="clear" w:color="000000" w:fill="FFFFFF"/>
            <w:noWrap/>
            <w:vAlign w:val="center"/>
          </w:tcPr>
          <w:p w:rsidR="00507CB8" w:rsidRPr="00540738" w:rsidRDefault="00507CB8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57" w:type="dxa"/>
            <w:vMerge w:val="restart"/>
            <w:shd w:val="clear" w:color="000000" w:fill="FFFFFF"/>
            <w:noWrap/>
            <w:vAlign w:val="center"/>
          </w:tcPr>
          <w:p w:rsidR="00507CB8" w:rsidRPr="00540738" w:rsidRDefault="00507CB8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4</w:t>
            </w:r>
          </w:p>
        </w:tc>
        <w:tc>
          <w:tcPr>
            <w:tcW w:w="1704" w:type="dxa"/>
            <w:vMerge w:val="restart"/>
            <w:shd w:val="clear" w:color="000000" w:fill="FFFFFF"/>
            <w:vAlign w:val="center"/>
          </w:tcPr>
          <w:p w:rsidR="00507CB8" w:rsidRPr="00540738" w:rsidRDefault="00507CB8" w:rsidP="00877213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«</w:t>
            </w:r>
            <w:r w:rsidRPr="00540738">
              <w:rPr>
                <w:rFonts w:ascii="Times New Roman" w:hAnsi="Times New Roman"/>
                <w:sz w:val="20"/>
                <w:szCs w:val="20"/>
              </w:rPr>
              <w:t>Создание условий для государственной регистрации актов гражданского состояния в муниципальном образовании «</w:t>
            </w:r>
            <w:r w:rsidR="00877213">
              <w:rPr>
                <w:rFonts w:ascii="Times New Roman" w:hAnsi="Times New Roman"/>
                <w:sz w:val="20"/>
                <w:szCs w:val="20"/>
              </w:rPr>
              <w:t xml:space="preserve">Муниципальный округ </w:t>
            </w:r>
            <w:r w:rsidRPr="00540738">
              <w:rPr>
                <w:rFonts w:ascii="Times New Roman" w:hAnsi="Times New Roman"/>
                <w:sz w:val="20"/>
                <w:szCs w:val="20"/>
              </w:rPr>
              <w:t>Можгинский район</w:t>
            </w:r>
            <w:r w:rsidR="00877213">
              <w:rPr>
                <w:rFonts w:ascii="Times New Roman" w:hAnsi="Times New Roman"/>
                <w:sz w:val="20"/>
                <w:szCs w:val="20"/>
              </w:rPr>
              <w:t xml:space="preserve"> Удмуртской Республики</w:t>
            </w:r>
            <w:r w:rsidRPr="00540738">
              <w:rPr>
                <w:rFonts w:ascii="Times New Roman" w:hAnsi="Times New Roman"/>
                <w:sz w:val="20"/>
                <w:szCs w:val="20"/>
              </w:rPr>
              <w:t>» на 20</w:t>
            </w:r>
            <w:r w:rsidR="00877213">
              <w:rPr>
                <w:rFonts w:ascii="Times New Roman" w:hAnsi="Times New Roman"/>
                <w:sz w:val="20"/>
                <w:szCs w:val="20"/>
              </w:rPr>
              <w:t>22</w:t>
            </w:r>
            <w:r w:rsidRPr="00540738">
              <w:rPr>
                <w:rFonts w:ascii="Times New Roman" w:hAnsi="Times New Roman"/>
                <w:sz w:val="20"/>
                <w:szCs w:val="20"/>
              </w:rPr>
              <w:t>-202</w:t>
            </w:r>
            <w:r w:rsidR="00877213">
              <w:rPr>
                <w:rFonts w:ascii="Times New Roman" w:hAnsi="Times New Roman"/>
                <w:sz w:val="20"/>
                <w:szCs w:val="20"/>
              </w:rPr>
              <w:t>7</w:t>
            </w:r>
            <w:r w:rsidRPr="00540738">
              <w:rPr>
                <w:rFonts w:ascii="Times New Roman" w:hAnsi="Times New Roman"/>
                <w:sz w:val="20"/>
                <w:szCs w:val="20"/>
              </w:rPr>
              <w:t xml:space="preserve"> годы»</w:t>
            </w:r>
          </w:p>
        </w:tc>
        <w:tc>
          <w:tcPr>
            <w:tcW w:w="2735" w:type="dxa"/>
            <w:shd w:val="clear" w:color="000000" w:fill="FFFFFF"/>
            <w:vAlign w:val="center"/>
          </w:tcPr>
          <w:p w:rsidR="00507CB8" w:rsidRPr="00540738" w:rsidRDefault="00507CB8" w:rsidP="00170B98">
            <w:pPr>
              <w:spacing w:before="40" w:after="4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40738">
              <w:rPr>
                <w:rFonts w:ascii="Times New Roman" w:hAnsi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507CB8" w:rsidRPr="00AB3122" w:rsidRDefault="00877213" w:rsidP="00E254C9">
            <w:pPr>
              <w:spacing w:before="40" w:after="40"/>
              <w:ind w:right="1451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1429,4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507CB8" w:rsidRPr="00AB3122" w:rsidRDefault="00877213" w:rsidP="00E254C9">
            <w:pPr>
              <w:spacing w:before="40" w:after="40"/>
              <w:ind w:right="1471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1429,4</w:t>
            </w:r>
          </w:p>
        </w:tc>
        <w:tc>
          <w:tcPr>
            <w:tcW w:w="2976" w:type="dxa"/>
            <w:shd w:val="clear" w:color="000000" w:fill="FFFFFF"/>
            <w:noWrap/>
            <w:vAlign w:val="center"/>
          </w:tcPr>
          <w:p w:rsidR="00507CB8" w:rsidRPr="00540738" w:rsidRDefault="00507CB8" w:rsidP="00E254C9">
            <w:pPr>
              <w:spacing w:before="40" w:after="40"/>
              <w:ind w:left="-1687" w:right="161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 xml:space="preserve">100     </w:t>
            </w:r>
          </w:p>
        </w:tc>
      </w:tr>
      <w:tr w:rsidR="00507CB8" w:rsidRPr="00540738" w:rsidTr="00F64F0F">
        <w:trPr>
          <w:trHeight w:val="20"/>
        </w:trPr>
        <w:tc>
          <w:tcPr>
            <w:tcW w:w="773" w:type="dxa"/>
            <w:vMerge/>
            <w:vAlign w:val="center"/>
          </w:tcPr>
          <w:p w:rsidR="00507CB8" w:rsidRPr="00540738" w:rsidRDefault="00507CB8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7" w:type="dxa"/>
            <w:vMerge/>
            <w:vAlign w:val="center"/>
          </w:tcPr>
          <w:p w:rsidR="00507CB8" w:rsidRPr="00540738" w:rsidRDefault="00507CB8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vAlign w:val="center"/>
          </w:tcPr>
          <w:p w:rsidR="00507CB8" w:rsidRPr="00540738" w:rsidRDefault="00507CB8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5" w:type="dxa"/>
            <w:shd w:val="clear" w:color="000000" w:fill="FFFFFF"/>
            <w:vAlign w:val="center"/>
          </w:tcPr>
          <w:p w:rsidR="00507CB8" w:rsidRPr="00540738" w:rsidRDefault="00507CB8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бюджет муниципального района (городского округа)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507CB8" w:rsidRPr="00AB3122" w:rsidRDefault="00877213" w:rsidP="000B1567">
            <w:pPr>
              <w:spacing w:before="40" w:after="40"/>
              <w:ind w:right="1451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1429,4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507CB8" w:rsidRPr="00AB3122" w:rsidRDefault="00877213" w:rsidP="000B1567">
            <w:pPr>
              <w:spacing w:before="40" w:after="40"/>
              <w:ind w:right="1471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1429,4</w:t>
            </w:r>
          </w:p>
        </w:tc>
        <w:tc>
          <w:tcPr>
            <w:tcW w:w="2976" w:type="dxa"/>
            <w:shd w:val="clear" w:color="000000" w:fill="FFFFFF"/>
            <w:noWrap/>
            <w:vAlign w:val="center"/>
          </w:tcPr>
          <w:p w:rsidR="00507CB8" w:rsidRPr="00540738" w:rsidRDefault="00507CB8" w:rsidP="000B1567">
            <w:pPr>
              <w:spacing w:before="40" w:after="40"/>
              <w:ind w:left="-1687" w:right="161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 xml:space="preserve">100     </w:t>
            </w:r>
          </w:p>
        </w:tc>
      </w:tr>
      <w:tr w:rsidR="00507CB8" w:rsidRPr="00540738" w:rsidTr="00F64F0F">
        <w:trPr>
          <w:trHeight w:val="20"/>
        </w:trPr>
        <w:tc>
          <w:tcPr>
            <w:tcW w:w="773" w:type="dxa"/>
            <w:vMerge/>
            <w:vAlign w:val="center"/>
          </w:tcPr>
          <w:p w:rsidR="00507CB8" w:rsidRPr="00540738" w:rsidRDefault="00507CB8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7" w:type="dxa"/>
            <w:vMerge/>
            <w:vAlign w:val="center"/>
          </w:tcPr>
          <w:p w:rsidR="00507CB8" w:rsidRPr="00540738" w:rsidRDefault="00507CB8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vAlign w:val="center"/>
          </w:tcPr>
          <w:p w:rsidR="00507CB8" w:rsidRPr="00540738" w:rsidRDefault="00507CB8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5" w:type="dxa"/>
            <w:shd w:val="clear" w:color="000000" w:fill="FFFFFF"/>
            <w:vAlign w:val="center"/>
          </w:tcPr>
          <w:p w:rsidR="00507CB8" w:rsidRPr="00540738" w:rsidRDefault="00507CB8" w:rsidP="00877213">
            <w:pPr>
              <w:spacing w:before="40" w:after="40"/>
              <w:ind w:firstLineChars="100" w:firstLine="200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507CB8" w:rsidRPr="00540738" w:rsidRDefault="00507CB8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507CB8" w:rsidRPr="00540738" w:rsidRDefault="00507CB8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  <w:p w:rsidR="00507CB8" w:rsidRPr="00540738" w:rsidRDefault="00507CB8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76" w:type="dxa"/>
            <w:shd w:val="clear" w:color="000000" w:fill="FFFFFF"/>
            <w:noWrap/>
            <w:vAlign w:val="center"/>
          </w:tcPr>
          <w:p w:rsidR="00507CB8" w:rsidRPr="00540738" w:rsidRDefault="00507CB8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  <w:p w:rsidR="00507CB8" w:rsidRPr="00540738" w:rsidRDefault="00507CB8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  <w:p w:rsidR="00507CB8" w:rsidRPr="00540738" w:rsidRDefault="00507CB8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507CB8" w:rsidRPr="00540738" w:rsidTr="00F64F0F">
        <w:trPr>
          <w:trHeight w:val="20"/>
        </w:trPr>
        <w:tc>
          <w:tcPr>
            <w:tcW w:w="773" w:type="dxa"/>
            <w:vMerge/>
            <w:vAlign w:val="center"/>
          </w:tcPr>
          <w:p w:rsidR="00507CB8" w:rsidRPr="00540738" w:rsidRDefault="00507CB8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7" w:type="dxa"/>
            <w:vMerge/>
            <w:vAlign w:val="center"/>
          </w:tcPr>
          <w:p w:rsidR="00507CB8" w:rsidRPr="00540738" w:rsidRDefault="00507CB8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vAlign w:val="center"/>
          </w:tcPr>
          <w:p w:rsidR="00507CB8" w:rsidRPr="00540738" w:rsidRDefault="00507CB8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5" w:type="dxa"/>
            <w:shd w:val="clear" w:color="000000" w:fill="FFFFFF"/>
            <w:vAlign w:val="center"/>
          </w:tcPr>
          <w:p w:rsidR="00507CB8" w:rsidRPr="00540738" w:rsidRDefault="00507CB8" w:rsidP="00170B98">
            <w:pPr>
              <w:spacing w:before="40" w:after="40"/>
              <w:ind w:left="230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собственные средства бюджета муниципального района (городского округа)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507CB8" w:rsidRPr="00540738" w:rsidRDefault="00507CB8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507CB8" w:rsidRPr="00540738" w:rsidRDefault="00507CB8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  <w:p w:rsidR="00507CB8" w:rsidRPr="00540738" w:rsidRDefault="00507CB8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76" w:type="dxa"/>
            <w:shd w:val="clear" w:color="000000" w:fill="FFFFFF"/>
            <w:noWrap/>
            <w:vAlign w:val="center"/>
          </w:tcPr>
          <w:p w:rsidR="00507CB8" w:rsidRPr="00540738" w:rsidRDefault="00507CB8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  <w:p w:rsidR="00507CB8" w:rsidRPr="00540738" w:rsidRDefault="00507CB8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  <w:p w:rsidR="00507CB8" w:rsidRPr="00540738" w:rsidRDefault="00507CB8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507CB8" w:rsidRPr="00540738" w:rsidTr="00F64F0F">
        <w:trPr>
          <w:trHeight w:val="20"/>
        </w:trPr>
        <w:tc>
          <w:tcPr>
            <w:tcW w:w="773" w:type="dxa"/>
            <w:vMerge/>
            <w:vAlign w:val="center"/>
          </w:tcPr>
          <w:p w:rsidR="00507CB8" w:rsidRPr="00540738" w:rsidRDefault="00507CB8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7" w:type="dxa"/>
            <w:vMerge/>
            <w:vAlign w:val="center"/>
          </w:tcPr>
          <w:p w:rsidR="00507CB8" w:rsidRPr="00540738" w:rsidRDefault="00507CB8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vAlign w:val="center"/>
          </w:tcPr>
          <w:p w:rsidR="00507CB8" w:rsidRPr="00540738" w:rsidRDefault="00507CB8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5" w:type="dxa"/>
            <w:shd w:val="clear" w:color="000000" w:fill="FFFFFF"/>
            <w:vAlign w:val="center"/>
          </w:tcPr>
          <w:p w:rsidR="00507CB8" w:rsidRPr="00540738" w:rsidRDefault="00507CB8" w:rsidP="00170B98">
            <w:pPr>
              <w:spacing w:before="40" w:after="40"/>
              <w:ind w:left="230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субсидии из бюджета субъекта Российской Федерации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507CB8" w:rsidRPr="00540738" w:rsidRDefault="00507CB8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507CB8" w:rsidRPr="00540738" w:rsidRDefault="00507CB8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  <w:p w:rsidR="00507CB8" w:rsidRPr="00540738" w:rsidRDefault="00507CB8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76" w:type="dxa"/>
            <w:shd w:val="clear" w:color="000000" w:fill="FFFFFF"/>
            <w:noWrap/>
            <w:vAlign w:val="center"/>
          </w:tcPr>
          <w:p w:rsidR="00507CB8" w:rsidRPr="00540738" w:rsidRDefault="00507CB8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  <w:p w:rsidR="00507CB8" w:rsidRPr="00540738" w:rsidRDefault="00507CB8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  <w:p w:rsidR="00507CB8" w:rsidRPr="00540738" w:rsidRDefault="00507CB8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507CB8" w:rsidRPr="00540738" w:rsidTr="00F64F0F">
        <w:trPr>
          <w:trHeight w:val="20"/>
        </w:trPr>
        <w:tc>
          <w:tcPr>
            <w:tcW w:w="773" w:type="dxa"/>
            <w:vMerge/>
            <w:vAlign w:val="center"/>
          </w:tcPr>
          <w:p w:rsidR="00507CB8" w:rsidRPr="00540738" w:rsidRDefault="00507CB8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7" w:type="dxa"/>
            <w:vMerge/>
            <w:vAlign w:val="center"/>
          </w:tcPr>
          <w:p w:rsidR="00507CB8" w:rsidRPr="00540738" w:rsidRDefault="00507CB8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vAlign w:val="center"/>
          </w:tcPr>
          <w:p w:rsidR="00507CB8" w:rsidRPr="00540738" w:rsidRDefault="00507CB8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5" w:type="dxa"/>
            <w:shd w:val="clear" w:color="000000" w:fill="FFFFFF"/>
            <w:vAlign w:val="center"/>
          </w:tcPr>
          <w:p w:rsidR="00507CB8" w:rsidRPr="00540738" w:rsidRDefault="00507CB8" w:rsidP="00170B98">
            <w:pPr>
              <w:spacing w:before="40" w:after="40"/>
              <w:ind w:left="230"/>
              <w:rPr>
                <w:rFonts w:ascii="Times New Roman" w:hAnsi="Times New Roman"/>
                <w:sz w:val="20"/>
                <w:szCs w:val="20"/>
                <w:highlight w:val="green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субвенции из бюджета субъекта Российской Федерации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507CB8" w:rsidRPr="00AB3122" w:rsidRDefault="00877213" w:rsidP="00F64F0F">
            <w:pPr>
              <w:spacing w:before="40" w:after="40"/>
              <w:ind w:right="1451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1429,4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507CB8" w:rsidRPr="00AB3122" w:rsidRDefault="00877213" w:rsidP="00F64F0F">
            <w:pPr>
              <w:spacing w:before="40" w:after="40"/>
              <w:ind w:right="1471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1429,4</w:t>
            </w:r>
          </w:p>
        </w:tc>
        <w:tc>
          <w:tcPr>
            <w:tcW w:w="2976" w:type="dxa"/>
            <w:shd w:val="clear" w:color="000000" w:fill="FFFFFF"/>
            <w:noWrap/>
            <w:vAlign w:val="center"/>
          </w:tcPr>
          <w:p w:rsidR="00507CB8" w:rsidRPr="00540738" w:rsidRDefault="00507CB8" w:rsidP="00F64F0F">
            <w:pPr>
              <w:spacing w:before="40" w:after="40"/>
              <w:ind w:left="-1687" w:right="161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 xml:space="preserve">100     </w:t>
            </w:r>
          </w:p>
        </w:tc>
      </w:tr>
      <w:tr w:rsidR="00507CB8" w:rsidRPr="00540738" w:rsidTr="00F64F0F">
        <w:trPr>
          <w:trHeight w:val="20"/>
        </w:trPr>
        <w:tc>
          <w:tcPr>
            <w:tcW w:w="773" w:type="dxa"/>
            <w:vMerge/>
            <w:vAlign w:val="center"/>
          </w:tcPr>
          <w:p w:rsidR="00507CB8" w:rsidRPr="00540738" w:rsidRDefault="00507CB8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7" w:type="dxa"/>
            <w:vMerge/>
            <w:vAlign w:val="center"/>
          </w:tcPr>
          <w:p w:rsidR="00507CB8" w:rsidRPr="00540738" w:rsidRDefault="00507CB8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vAlign w:val="center"/>
          </w:tcPr>
          <w:p w:rsidR="00507CB8" w:rsidRPr="00540738" w:rsidRDefault="00507CB8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5" w:type="dxa"/>
            <w:shd w:val="clear" w:color="000000" w:fill="FFFFFF"/>
            <w:vAlign w:val="center"/>
          </w:tcPr>
          <w:p w:rsidR="00507CB8" w:rsidRPr="00540738" w:rsidRDefault="00507CB8" w:rsidP="00170B98">
            <w:pPr>
              <w:spacing w:before="40" w:after="40"/>
              <w:ind w:left="230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иные межбюджетные трансферты из бюджета субъекта Российской Федерации, имеющие целевое назначение</w:t>
            </w:r>
          </w:p>
          <w:p w:rsidR="00507CB8" w:rsidRPr="00540738" w:rsidRDefault="00507CB8" w:rsidP="00170B98">
            <w:pPr>
              <w:spacing w:before="40" w:after="40"/>
              <w:ind w:left="23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shd w:val="clear" w:color="000000" w:fill="FFFFFF"/>
            <w:vAlign w:val="center"/>
          </w:tcPr>
          <w:p w:rsidR="00507CB8" w:rsidRPr="00540738" w:rsidRDefault="00507CB8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507CB8" w:rsidRPr="00540738" w:rsidRDefault="00507CB8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  <w:shd w:val="clear" w:color="000000" w:fill="FFFFFF"/>
            <w:noWrap/>
            <w:vAlign w:val="center"/>
          </w:tcPr>
          <w:p w:rsidR="00507CB8" w:rsidRPr="00540738" w:rsidRDefault="00507CB8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7CB8" w:rsidRPr="00540738" w:rsidTr="00F64F0F">
        <w:trPr>
          <w:trHeight w:val="20"/>
        </w:trPr>
        <w:tc>
          <w:tcPr>
            <w:tcW w:w="773" w:type="dxa"/>
            <w:vMerge/>
            <w:vAlign w:val="center"/>
          </w:tcPr>
          <w:p w:rsidR="00507CB8" w:rsidRPr="00540738" w:rsidRDefault="00507CB8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7" w:type="dxa"/>
            <w:vMerge/>
            <w:vAlign w:val="center"/>
          </w:tcPr>
          <w:p w:rsidR="00507CB8" w:rsidRPr="00540738" w:rsidRDefault="00507CB8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vAlign w:val="center"/>
          </w:tcPr>
          <w:p w:rsidR="00507CB8" w:rsidRPr="00540738" w:rsidRDefault="00507CB8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5" w:type="dxa"/>
            <w:shd w:val="clear" w:color="000000" w:fill="FFFFFF"/>
            <w:vAlign w:val="center"/>
          </w:tcPr>
          <w:p w:rsidR="00507CB8" w:rsidRPr="00540738" w:rsidRDefault="00507CB8" w:rsidP="00170B98">
            <w:pPr>
              <w:spacing w:before="40" w:after="40"/>
              <w:ind w:left="230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 xml:space="preserve">субвенции из бюджетов поселений </w:t>
            </w:r>
            <w:r w:rsidRPr="00540738">
              <w:rPr>
                <w:rFonts w:ascii="Times New Roman" w:hAnsi="Times New Roman"/>
                <w:i/>
                <w:sz w:val="20"/>
                <w:szCs w:val="20"/>
              </w:rPr>
              <w:t xml:space="preserve">(только для </w:t>
            </w:r>
            <w:r w:rsidRPr="00540738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муниципальных районов)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507CB8" w:rsidRPr="00540738" w:rsidRDefault="00507CB8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507CB8" w:rsidRPr="00540738" w:rsidRDefault="00507CB8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  <w:p w:rsidR="00507CB8" w:rsidRPr="00540738" w:rsidRDefault="00507CB8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76" w:type="dxa"/>
            <w:shd w:val="clear" w:color="000000" w:fill="FFFFFF"/>
            <w:noWrap/>
            <w:vAlign w:val="center"/>
          </w:tcPr>
          <w:p w:rsidR="00507CB8" w:rsidRPr="00540738" w:rsidRDefault="00507CB8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  <w:p w:rsidR="00507CB8" w:rsidRPr="00540738" w:rsidRDefault="00507CB8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  <w:p w:rsidR="00507CB8" w:rsidRPr="00540738" w:rsidRDefault="00507CB8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lastRenderedPageBreak/>
              <w:t> </w:t>
            </w:r>
          </w:p>
        </w:tc>
      </w:tr>
      <w:tr w:rsidR="00507CB8" w:rsidRPr="00540738" w:rsidTr="00F64F0F">
        <w:trPr>
          <w:trHeight w:val="20"/>
        </w:trPr>
        <w:tc>
          <w:tcPr>
            <w:tcW w:w="773" w:type="dxa"/>
            <w:vMerge/>
            <w:vAlign w:val="center"/>
          </w:tcPr>
          <w:p w:rsidR="00507CB8" w:rsidRPr="00540738" w:rsidRDefault="00507CB8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7" w:type="dxa"/>
            <w:vMerge/>
            <w:vAlign w:val="center"/>
          </w:tcPr>
          <w:p w:rsidR="00507CB8" w:rsidRPr="00540738" w:rsidRDefault="00507CB8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vAlign w:val="center"/>
          </w:tcPr>
          <w:p w:rsidR="00507CB8" w:rsidRPr="00540738" w:rsidRDefault="00507CB8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5" w:type="dxa"/>
            <w:shd w:val="clear" w:color="000000" w:fill="FFFFFF"/>
            <w:vAlign w:val="center"/>
          </w:tcPr>
          <w:p w:rsidR="00507CB8" w:rsidRPr="00540738" w:rsidRDefault="00507CB8" w:rsidP="00170B98">
            <w:pPr>
              <w:spacing w:before="40" w:after="40"/>
              <w:ind w:left="230"/>
              <w:rPr>
                <w:rFonts w:ascii="Times New Roman" w:hAnsi="Times New Roman"/>
                <w:i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 xml:space="preserve">иные межбюджетные трансферты из бюджетов поселений, имеющие целевое назначение </w:t>
            </w:r>
            <w:r w:rsidRPr="00540738">
              <w:rPr>
                <w:rFonts w:ascii="Times New Roman" w:hAnsi="Times New Roman"/>
                <w:i/>
                <w:sz w:val="20"/>
                <w:szCs w:val="20"/>
              </w:rPr>
              <w:t>(только для муниципальных районов)</w:t>
            </w:r>
          </w:p>
          <w:p w:rsidR="00507CB8" w:rsidRPr="00540738" w:rsidRDefault="00507CB8" w:rsidP="00170B98">
            <w:pPr>
              <w:spacing w:before="40" w:after="40"/>
              <w:ind w:left="23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shd w:val="clear" w:color="000000" w:fill="FFFFFF"/>
            <w:vAlign w:val="center"/>
          </w:tcPr>
          <w:p w:rsidR="00507CB8" w:rsidRPr="00540738" w:rsidRDefault="00507CB8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507CB8" w:rsidRPr="00540738" w:rsidRDefault="00507CB8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  <w:shd w:val="clear" w:color="000000" w:fill="FFFFFF"/>
            <w:noWrap/>
            <w:vAlign w:val="center"/>
          </w:tcPr>
          <w:p w:rsidR="00507CB8" w:rsidRPr="00540738" w:rsidRDefault="00507CB8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7CB8" w:rsidRPr="00540738" w:rsidTr="00F64F0F">
        <w:trPr>
          <w:trHeight w:val="20"/>
        </w:trPr>
        <w:tc>
          <w:tcPr>
            <w:tcW w:w="773" w:type="dxa"/>
            <w:vMerge/>
            <w:vAlign w:val="center"/>
          </w:tcPr>
          <w:p w:rsidR="00507CB8" w:rsidRPr="00540738" w:rsidRDefault="00507CB8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7" w:type="dxa"/>
            <w:vMerge/>
            <w:vAlign w:val="center"/>
          </w:tcPr>
          <w:p w:rsidR="00507CB8" w:rsidRPr="00540738" w:rsidRDefault="00507CB8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vAlign w:val="center"/>
          </w:tcPr>
          <w:p w:rsidR="00507CB8" w:rsidRPr="00540738" w:rsidRDefault="00507CB8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5" w:type="dxa"/>
            <w:shd w:val="clear" w:color="000000" w:fill="FFFFFF"/>
            <w:vAlign w:val="center"/>
          </w:tcPr>
          <w:p w:rsidR="00507CB8" w:rsidRPr="00540738" w:rsidRDefault="00507CB8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средства бюджета субъекта Российской Федерации, планируемые к привлечению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507CB8" w:rsidRPr="00540738" w:rsidRDefault="00507CB8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507CB8" w:rsidRPr="00540738" w:rsidRDefault="00507CB8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  <w:p w:rsidR="00507CB8" w:rsidRPr="00540738" w:rsidRDefault="00507CB8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76" w:type="dxa"/>
            <w:shd w:val="clear" w:color="000000" w:fill="FFFFFF"/>
            <w:noWrap/>
            <w:vAlign w:val="center"/>
          </w:tcPr>
          <w:p w:rsidR="00507CB8" w:rsidRPr="00540738" w:rsidRDefault="00507CB8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  <w:p w:rsidR="00507CB8" w:rsidRPr="00540738" w:rsidRDefault="00507CB8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  <w:p w:rsidR="00507CB8" w:rsidRPr="00540738" w:rsidRDefault="00507CB8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507CB8" w:rsidRPr="00540738" w:rsidTr="00F64F0F">
        <w:trPr>
          <w:trHeight w:val="20"/>
        </w:trPr>
        <w:tc>
          <w:tcPr>
            <w:tcW w:w="773" w:type="dxa"/>
            <w:vMerge/>
            <w:vAlign w:val="center"/>
          </w:tcPr>
          <w:p w:rsidR="00507CB8" w:rsidRPr="00540738" w:rsidRDefault="00507CB8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7" w:type="dxa"/>
            <w:vMerge/>
            <w:vAlign w:val="center"/>
          </w:tcPr>
          <w:p w:rsidR="00507CB8" w:rsidRPr="00540738" w:rsidRDefault="00507CB8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vAlign w:val="center"/>
          </w:tcPr>
          <w:p w:rsidR="00507CB8" w:rsidRPr="00540738" w:rsidRDefault="00507CB8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5" w:type="dxa"/>
            <w:shd w:val="clear" w:color="000000" w:fill="FFFFFF"/>
            <w:vAlign w:val="center"/>
          </w:tcPr>
          <w:p w:rsidR="00507CB8" w:rsidRPr="00540738" w:rsidRDefault="00507CB8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 xml:space="preserve">средства бюджетов поселений, входящих в состав муниципального района </w:t>
            </w:r>
            <w:r w:rsidRPr="00540738">
              <w:rPr>
                <w:rFonts w:ascii="Times New Roman" w:hAnsi="Times New Roman"/>
                <w:i/>
                <w:sz w:val="20"/>
                <w:szCs w:val="20"/>
              </w:rPr>
              <w:t>(только для муниципальных районов)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507CB8" w:rsidRPr="00540738" w:rsidRDefault="00507CB8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507CB8" w:rsidRPr="00540738" w:rsidRDefault="00507CB8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  <w:shd w:val="clear" w:color="000000" w:fill="FFFFFF"/>
            <w:noWrap/>
            <w:vAlign w:val="center"/>
          </w:tcPr>
          <w:p w:rsidR="00507CB8" w:rsidRPr="00540738" w:rsidRDefault="00507CB8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7CB8" w:rsidRPr="00540738" w:rsidTr="00F64F0F">
        <w:trPr>
          <w:trHeight w:val="20"/>
        </w:trPr>
        <w:tc>
          <w:tcPr>
            <w:tcW w:w="773" w:type="dxa"/>
            <w:vMerge/>
            <w:vAlign w:val="center"/>
          </w:tcPr>
          <w:p w:rsidR="00507CB8" w:rsidRPr="00540738" w:rsidRDefault="00507CB8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7" w:type="dxa"/>
            <w:vMerge/>
            <w:vAlign w:val="center"/>
          </w:tcPr>
          <w:p w:rsidR="00507CB8" w:rsidRPr="00540738" w:rsidRDefault="00507CB8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vAlign w:val="center"/>
          </w:tcPr>
          <w:p w:rsidR="00507CB8" w:rsidRPr="00540738" w:rsidRDefault="00507CB8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5" w:type="dxa"/>
            <w:shd w:val="clear" w:color="000000" w:fill="FFFFFF"/>
            <w:vAlign w:val="center"/>
          </w:tcPr>
          <w:p w:rsidR="00507CB8" w:rsidRPr="00540738" w:rsidRDefault="00507CB8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507CB8" w:rsidRPr="00540738" w:rsidRDefault="00507CB8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507CB8" w:rsidRPr="00540738" w:rsidRDefault="00507CB8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  <w:shd w:val="clear" w:color="000000" w:fill="FFFFFF"/>
            <w:noWrap/>
            <w:vAlign w:val="center"/>
          </w:tcPr>
          <w:p w:rsidR="00507CB8" w:rsidRPr="00540738" w:rsidRDefault="00507CB8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507CB8" w:rsidRPr="007060AA" w:rsidRDefault="00507CB8" w:rsidP="007060AA">
      <w:pPr>
        <w:rPr>
          <w:rFonts w:ascii="Times New Roman" w:hAnsi="Times New Roman"/>
          <w:b/>
          <w:sz w:val="20"/>
          <w:szCs w:val="20"/>
        </w:rPr>
      </w:pPr>
    </w:p>
    <w:p w:rsidR="00507CB8" w:rsidRPr="007060AA" w:rsidRDefault="00507CB8" w:rsidP="007060AA">
      <w:pPr>
        <w:rPr>
          <w:rFonts w:ascii="Times New Roman" w:hAnsi="Times New Roman"/>
          <w:b/>
          <w:sz w:val="20"/>
          <w:szCs w:val="20"/>
        </w:rPr>
      </w:pPr>
    </w:p>
    <w:p w:rsidR="00507CB8" w:rsidRPr="007060AA" w:rsidRDefault="00507CB8">
      <w:pPr>
        <w:rPr>
          <w:rFonts w:ascii="Times New Roman" w:hAnsi="Times New Roman"/>
          <w:sz w:val="20"/>
          <w:szCs w:val="20"/>
        </w:rPr>
      </w:pPr>
    </w:p>
    <w:sectPr w:rsidR="00507CB8" w:rsidRPr="007060AA" w:rsidSect="007060AA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060AA"/>
    <w:rsid w:val="00062683"/>
    <w:rsid w:val="000A6215"/>
    <w:rsid w:val="000B1567"/>
    <w:rsid w:val="00170B98"/>
    <w:rsid w:val="002331D1"/>
    <w:rsid w:val="00255D75"/>
    <w:rsid w:val="002B6B49"/>
    <w:rsid w:val="00335C69"/>
    <w:rsid w:val="0033763B"/>
    <w:rsid w:val="004E1001"/>
    <w:rsid w:val="00507CB8"/>
    <w:rsid w:val="00540738"/>
    <w:rsid w:val="00590129"/>
    <w:rsid w:val="005B33B3"/>
    <w:rsid w:val="005F432B"/>
    <w:rsid w:val="006F61FF"/>
    <w:rsid w:val="007060AA"/>
    <w:rsid w:val="007D61A7"/>
    <w:rsid w:val="007E1C23"/>
    <w:rsid w:val="007E57E2"/>
    <w:rsid w:val="007F2E4F"/>
    <w:rsid w:val="00831113"/>
    <w:rsid w:val="0083630B"/>
    <w:rsid w:val="00870F6B"/>
    <w:rsid w:val="00877213"/>
    <w:rsid w:val="008B6848"/>
    <w:rsid w:val="008E6D9E"/>
    <w:rsid w:val="009846C2"/>
    <w:rsid w:val="009854F3"/>
    <w:rsid w:val="009A2D8C"/>
    <w:rsid w:val="00A21384"/>
    <w:rsid w:val="00A9418F"/>
    <w:rsid w:val="00AB3122"/>
    <w:rsid w:val="00AC7CE1"/>
    <w:rsid w:val="00AD6B35"/>
    <w:rsid w:val="00B121A7"/>
    <w:rsid w:val="00C01785"/>
    <w:rsid w:val="00CB36A8"/>
    <w:rsid w:val="00D209C3"/>
    <w:rsid w:val="00D460C8"/>
    <w:rsid w:val="00DC1F23"/>
    <w:rsid w:val="00DE6097"/>
    <w:rsid w:val="00E254C9"/>
    <w:rsid w:val="00EA3547"/>
    <w:rsid w:val="00F163A3"/>
    <w:rsid w:val="00F61455"/>
    <w:rsid w:val="00F64F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C23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ZAGS-2</cp:lastModifiedBy>
  <cp:revision>11</cp:revision>
  <cp:lastPrinted>2023-01-30T12:46:00Z</cp:lastPrinted>
  <dcterms:created xsi:type="dcterms:W3CDTF">2018-01-30T12:30:00Z</dcterms:created>
  <dcterms:modified xsi:type="dcterms:W3CDTF">2023-01-30T12:46:00Z</dcterms:modified>
</cp:coreProperties>
</file>