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9D" w:rsidRPr="00AE2F43" w:rsidRDefault="001D4F9D" w:rsidP="00E12768">
      <w:pPr>
        <w:tabs>
          <w:tab w:val="left" w:pos="720"/>
        </w:tabs>
        <w:ind w:firstLine="540"/>
        <w:jc w:val="both"/>
      </w:pPr>
      <w:bookmarkStart w:id="0" w:name="_GoBack"/>
      <w:bookmarkEnd w:id="0"/>
    </w:p>
    <w:p w:rsidR="001D4F9D" w:rsidRPr="00AE2F43" w:rsidRDefault="001D4F9D" w:rsidP="00E12768">
      <w:pPr>
        <w:tabs>
          <w:tab w:val="left" w:pos="720"/>
        </w:tabs>
        <w:ind w:firstLine="540"/>
        <w:jc w:val="right"/>
      </w:pPr>
      <w:r w:rsidRPr="00AE2F43">
        <w:t>Утверждено постановлением</w:t>
      </w:r>
    </w:p>
    <w:p w:rsidR="00BA5C97" w:rsidRPr="00AE2F43" w:rsidRDefault="001D4F9D" w:rsidP="00E12768">
      <w:pPr>
        <w:tabs>
          <w:tab w:val="left" w:pos="720"/>
        </w:tabs>
        <w:ind w:firstLine="540"/>
        <w:jc w:val="right"/>
      </w:pPr>
      <w:r w:rsidRPr="00AE2F43">
        <w:t xml:space="preserve"> Администрации </w:t>
      </w:r>
      <w:r w:rsidR="00BA5C97" w:rsidRPr="00AE2F43">
        <w:t xml:space="preserve">муниципального </w:t>
      </w:r>
    </w:p>
    <w:p w:rsidR="001D4F9D" w:rsidRPr="00AE2F43" w:rsidRDefault="00BA5C97" w:rsidP="00E12768">
      <w:pPr>
        <w:tabs>
          <w:tab w:val="left" w:pos="720"/>
        </w:tabs>
        <w:ind w:firstLine="540"/>
        <w:jc w:val="right"/>
      </w:pPr>
      <w:r w:rsidRPr="00AE2F43">
        <w:t>образования</w:t>
      </w:r>
      <w:r w:rsidR="001D4F9D" w:rsidRPr="00AE2F43">
        <w:t xml:space="preserve"> "Можгинский район"</w:t>
      </w:r>
    </w:p>
    <w:p w:rsidR="001D4F9D" w:rsidRPr="00AE2F43" w:rsidRDefault="001D4F9D" w:rsidP="00E12768">
      <w:pPr>
        <w:tabs>
          <w:tab w:val="left" w:pos="720"/>
        </w:tabs>
        <w:ind w:firstLine="540"/>
        <w:jc w:val="right"/>
      </w:pPr>
      <w:r w:rsidRPr="00AE2F43">
        <w:t>от "</w:t>
      </w:r>
      <w:r w:rsidR="003823BB">
        <w:t>29</w:t>
      </w:r>
      <w:r w:rsidRPr="00AE2F43">
        <w:t xml:space="preserve">" </w:t>
      </w:r>
      <w:r w:rsidR="00C440E1">
        <w:t>мая</w:t>
      </w:r>
      <w:r w:rsidRPr="00AE2F43">
        <w:t xml:space="preserve"> 201</w:t>
      </w:r>
      <w:r w:rsidR="00573C6F" w:rsidRPr="00AE2F43">
        <w:t>2</w:t>
      </w:r>
      <w:r w:rsidR="003823BB">
        <w:t xml:space="preserve"> г № 674</w:t>
      </w:r>
    </w:p>
    <w:p w:rsidR="001D4F9D" w:rsidRPr="00AE2F43" w:rsidRDefault="001D4F9D" w:rsidP="00E12768">
      <w:pPr>
        <w:tabs>
          <w:tab w:val="left" w:pos="720"/>
        </w:tabs>
        <w:ind w:firstLine="540"/>
      </w:pPr>
      <w:r w:rsidRPr="00AE2F43">
        <w:t xml:space="preserve">                                       </w:t>
      </w:r>
    </w:p>
    <w:p w:rsidR="001E286B" w:rsidRPr="00AE2F43" w:rsidRDefault="001E286B" w:rsidP="001E286B">
      <w:pPr>
        <w:ind w:firstLine="540"/>
        <w:jc w:val="center"/>
      </w:pPr>
      <w:r w:rsidRPr="00AE2F43">
        <w:t>Административный регламент</w:t>
      </w:r>
    </w:p>
    <w:p w:rsidR="001D4F9D" w:rsidRPr="00AE2F43" w:rsidRDefault="001E286B" w:rsidP="00AE2F43">
      <w:pPr>
        <w:ind w:firstLine="540"/>
        <w:jc w:val="center"/>
      </w:pPr>
      <w:r w:rsidRPr="00AE2F43">
        <w:t>предоставления Администрацией муниципального образования «Можгинский район» муниципальной услуги</w:t>
      </w:r>
      <w:r w:rsidR="00AE2F43">
        <w:t xml:space="preserve"> </w:t>
      </w:r>
      <w:r w:rsidRPr="00AE2F43">
        <w:t>«Выдача разрешения на право организации розничн</w:t>
      </w:r>
      <w:r w:rsidR="00061AC4">
        <w:t>ых</w:t>
      </w:r>
      <w:r w:rsidRPr="00AE2F43">
        <w:t xml:space="preserve"> рынк</w:t>
      </w:r>
      <w:r w:rsidR="00061AC4">
        <w:t>ов</w:t>
      </w:r>
      <w:r w:rsidRPr="00AE2F43">
        <w:t>»</w:t>
      </w:r>
    </w:p>
    <w:p w:rsidR="001D4F9D" w:rsidRPr="00AE2F43" w:rsidRDefault="001D4F9D" w:rsidP="00E12768">
      <w:pPr>
        <w:tabs>
          <w:tab w:val="left" w:pos="720"/>
        </w:tabs>
        <w:ind w:firstLine="540"/>
      </w:pPr>
    </w:p>
    <w:p w:rsidR="001D4F9D" w:rsidRPr="00AE2F43" w:rsidRDefault="00E12768" w:rsidP="00E12768">
      <w:pPr>
        <w:shd w:val="clear" w:color="auto" w:fill="FFFFFF"/>
        <w:tabs>
          <w:tab w:val="num" w:pos="0"/>
          <w:tab w:val="left" w:pos="720"/>
        </w:tabs>
        <w:ind w:firstLine="540"/>
        <w:jc w:val="center"/>
        <w:rPr>
          <w:b/>
          <w:color w:val="000000"/>
        </w:rPr>
      </w:pPr>
      <w:r w:rsidRPr="00AE2F43">
        <w:rPr>
          <w:b/>
          <w:color w:val="000000"/>
        </w:rPr>
        <w:t xml:space="preserve">1. </w:t>
      </w:r>
      <w:r w:rsidR="001D4F9D" w:rsidRPr="00AE2F43">
        <w:rPr>
          <w:b/>
          <w:color w:val="000000"/>
        </w:rPr>
        <w:t>Общие положения</w:t>
      </w:r>
    </w:p>
    <w:p w:rsidR="001D4F9D" w:rsidRPr="00AE2F43" w:rsidRDefault="001D4F9D" w:rsidP="00E12768">
      <w:pPr>
        <w:tabs>
          <w:tab w:val="left" w:pos="720"/>
        </w:tabs>
        <w:ind w:firstLine="540"/>
        <w:jc w:val="both"/>
      </w:pPr>
    </w:p>
    <w:p w:rsidR="00BA5C97" w:rsidRPr="00AE2F43" w:rsidRDefault="00BA5C97" w:rsidP="00E12768">
      <w:pPr>
        <w:widowControl w:val="0"/>
        <w:numPr>
          <w:ilvl w:val="0"/>
          <w:numId w:val="13"/>
        </w:numPr>
        <w:shd w:val="clear" w:color="auto" w:fill="FFFFFF"/>
        <w:tabs>
          <w:tab w:val="left" w:pos="0"/>
          <w:tab w:val="left" w:pos="720"/>
        </w:tabs>
        <w:autoSpaceDE w:val="0"/>
        <w:autoSpaceDN w:val="0"/>
        <w:adjustRightInd w:val="0"/>
        <w:ind w:firstLine="540"/>
        <w:jc w:val="both"/>
      </w:pPr>
      <w:r w:rsidRPr="00AE2F43">
        <w:t>Настоящий административный регламент (далее регламент) предоставлени</w:t>
      </w:r>
      <w:r w:rsidR="00061AC4">
        <w:t>я</w:t>
      </w:r>
      <w:r w:rsidRPr="00AE2F43">
        <w:t xml:space="preserve"> муниципальной услуги «</w:t>
      </w:r>
      <w:r w:rsidR="001E286B" w:rsidRPr="00AE2F43">
        <w:t>Выдача разрешения на право организации розничн</w:t>
      </w:r>
      <w:r w:rsidR="00061AC4">
        <w:t>ых</w:t>
      </w:r>
      <w:r w:rsidR="001E286B" w:rsidRPr="00AE2F43">
        <w:t xml:space="preserve"> рынк</w:t>
      </w:r>
      <w:r w:rsidR="00061AC4">
        <w:t>ов</w:t>
      </w:r>
      <w:r w:rsidRPr="00AE2F43">
        <w:t>» на территории муниципального образования «Можгинский район» (далее - муниципальная услуга) разработан с целью повышения</w:t>
      </w:r>
      <w:r w:rsidR="00061AC4">
        <w:t xml:space="preserve"> качества предоставления услуги,</w:t>
      </w:r>
      <w:r w:rsidRPr="00AE2F43">
        <w:t xml:space="preserve"> определяет сроки и последовательность действий (административных процедур) при осуществлении полномочий по предоставлению услуги.</w:t>
      </w:r>
    </w:p>
    <w:p w:rsidR="001E286B" w:rsidRPr="00AE2F43" w:rsidRDefault="00BA5C97" w:rsidP="001E286B">
      <w:pPr>
        <w:pStyle w:val="aa"/>
        <w:spacing w:before="0" w:beforeAutospacing="0" w:after="0"/>
        <w:ind w:firstLine="540"/>
        <w:jc w:val="both"/>
        <w:rPr>
          <w:rStyle w:val="ab"/>
          <w:b w:val="0"/>
          <w:color w:val="000000"/>
        </w:rPr>
      </w:pPr>
      <w:r w:rsidRPr="00AE2F43">
        <w:rPr>
          <w:color w:val="000000"/>
          <w:spacing w:val="-3"/>
        </w:rPr>
        <w:t xml:space="preserve">1.2. </w:t>
      </w:r>
      <w:r w:rsidR="00E12768" w:rsidRPr="00AE2F43">
        <w:rPr>
          <w:color w:val="000000"/>
          <w:spacing w:val="-3"/>
        </w:rPr>
        <w:t xml:space="preserve"> </w:t>
      </w:r>
      <w:r w:rsidR="001E286B" w:rsidRPr="00AE2F43">
        <w:rPr>
          <w:rStyle w:val="ab"/>
          <w:b w:val="0"/>
        </w:rPr>
        <w:t xml:space="preserve">Заявителями </w:t>
      </w:r>
      <w:r w:rsidR="000E2D81">
        <w:rPr>
          <w:color w:val="000000"/>
        </w:rPr>
        <w:t xml:space="preserve">муниципальной услуги </w:t>
      </w:r>
      <w:r w:rsidR="001E286B" w:rsidRPr="00AE2F43">
        <w:rPr>
          <w:rStyle w:val="ab"/>
          <w:b w:val="0"/>
        </w:rPr>
        <w:t xml:space="preserve">являются юридические лица, зарегистрированные в установленном законодательством порядке, имеющие намерение </w:t>
      </w:r>
      <w:r w:rsidR="001E286B" w:rsidRPr="00AE2F43">
        <w:rPr>
          <w:rStyle w:val="ab"/>
          <w:b w:val="0"/>
          <w:color w:val="000000"/>
        </w:rPr>
        <w:t>организовать розничный рынок на территории Можгинского района, в соответствии с утвержденным Планом организации розничных рынков на территории Удмуртской Республики (далее - заявитель).</w:t>
      </w:r>
    </w:p>
    <w:p w:rsidR="000D1CD5" w:rsidRPr="00AE2F43" w:rsidRDefault="001E286B" w:rsidP="001E286B">
      <w:pPr>
        <w:ind w:firstLine="720"/>
        <w:jc w:val="both"/>
      </w:pPr>
      <w:r w:rsidRPr="00AE2F43">
        <w:rPr>
          <w:rStyle w:val="ab"/>
          <w:b w:val="0"/>
          <w:color w:val="000000"/>
        </w:rPr>
        <w:t>Лицо, представляющее интересы заявителя в соответствии с учредительными документами заявителя или доверенностью, является представителем заявителя (далее – представитель заявителя).</w:t>
      </w:r>
    </w:p>
    <w:p w:rsidR="00BA5C97" w:rsidRPr="00AE2F43" w:rsidRDefault="00BA5C97" w:rsidP="00E12768">
      <w:pPr>
        <w:tabs>
          <w:tab w:val="left" w:pos="540"/>
        </w:tabs>
        <w:ind w:firstLine="540"/>
        <w:jc w:val="both"/>
        <w:rPr>
          <w:color w:val="000000"/>
        </w:rPr>
      </w:pPr>
      <w:r w:rsidRPr="00AE2F43">
        <w:rPr>
          <w:color w:val="000000"/>
        </w:rPr>
        <w:t>1.3. Получить информацию о предоставлении муниципальной услуги можно в отделе экономики и управления собственностью Управления экономики и имущественных отношений Администрации муниципального образования «Можгинский район» по адресу: 427790, Удмуртская Республика, г. Можга, ул. Можгинская, 59, каб. 52</w:t>
      </w:r>
      <w:r w:rsidR="00D30BCC" w:rsidRPr="00AE2F43">
        <w:rPr>
          <w:color w:val="000000"/>
        </w:rPr>
        <w:t>2</w:t>
      </w:r>
      <w:r w:rsidR="001E286B" w:rsidRPr="00AE2F43">
        <w:rPr>
          <w:color w:val="000000"/>
        </w:rPr>
        <w:t>, 521</w:t>
      </w:r>
      <w:r w:rsidRPr="00AE2F43">
        <w:rPr>
          <w:color w:val="000000"/>
        </w:rPr>
        <w:t>.</w:t>
      </w:r>
    </w:p>
    <w:p w:rsidR="001E286B" w:rsidRPr="00AE2F43" w:rsidRDefault="001E286B" w:rsidP="001E286B">
      <w:pPr>
        <w:pStyle w:val="aa"/>
        <w:spacing w:before="0" w:beforeAutospacing="0" w:after="0"/>
        <w:ind w:firstLine="540"/>
        <w:jc w:val="both"/>
      </w:pPr>
      <w:r w:rsidRPr="00AE2F43">
        <w:t xml:space="preserve">График работы: с понедельника по пятницу с 8.00 до 17.00, </w:t>
      </w:r>
      <w:r w:rsidRPr="00AE2F43">
        <w:rPr>
          <w:color w:val="000000"/>
        </w:rPr>
        <w:t>обеденный  перерыв с 12-00  до 13-00 час.  Прием  осуществляется  ежедневно, кроме  выходных  и нерабочих  праздничных  дней.</w:t>
      </w:r>
    </w:p>
    <w:p w:rsidR="001E286B" w:rsidRPr="00AE2F43" w:rsidRDefault="001E286B" w:rsidP="001E286B">
      <w:pPr>
        <w:pStyle w:val="aa"/>
        <w:spacing w:before="0" w:beforeAutospacing="0" w:after="0"/>
        <w:ind w:firstLine="540"/>
        <w:jc w:val="both"/>
      </w:pPr>
      <w:r w:rsidRPr="00AE2F43">
        <w:t xml:space="preserve">Прием документов, представленных заявителем (представителем заявителя) на получение разрешения, выдача разрешения, </w:t>
      </w:r>
      <w:r w:rsidR="00AF61E0">
        <w:t>решения</w:t>
      </w:r>
      <w:r w:rsidRPr="00AE2F43">
        <w:t xml:space="preserve">: о приеме (о необходимости устранения нарушений в оформлении заявления и (или) представления отсутствующих документов) заявления к рассмотрению для получения разрешения, о выдаче (об отказе в выдаче) разрешения, осуществляется по адресу: </w:t>
      </w:r>
      <w:smartTag w:uri="urn:schemas-microsoft-com:office:smarttags" w:element="metricconverter">
        <w:smartTagPr>
          <w:attr w:name="ProductID" w:val="427790 г"/>
        </w:smartTagPr>
        <w:r w:rsidRPr="00AE2F43">
          <w:t>427790 г</w:t>
        </w:r>
      </w:smartTag>
      <w:r w:rsidRPr="00AE2F43">
        <w:t>. Можга, ул. Можгинская, 59, приёмная Администрации Можгинского района (далее - Администрация), в соответствии со следующим графиком:</w:t>
      </w:r>
    </w:p>
    <w:p w:rsidR="00BA5C97" w:rsidRPr="00AE2F43" w:rsidRDefault="00BA5C97" w:rsidP="00E12768">
      <w:pPr>
        <w:pStyle w:val="ConsPlusNormal"/>
        <w:widowControl/>
        <w:tabs>
          <w:tab w:val="left" w:pos="720"/>
        </w:tabs>
        <w:ind w:firstLine="540"/>
        <w:jc w:val="both"/>
        <w:rPr>
          <w:rFonts w:ascii="Times New Roman" w:hAnsi="Times New Roman" w:cs="Times New Roman"/>
          <w:color w:val="000000"/>
          <w:sz w:val="24"/>
          <w:szCs w:val="24"/>
        </w:rPr>
      </w:pPr>
      <w:r w:rsidRPr="00AE2F43">
        <w:rPr>
          <w:rFonts w:ascii="Times New Roman" w:hAnsi="Times New Roman" w:cs="Times New Roman"/>
          <w:color w:val="000000"/>
          <w:sz w:val="24"/>
          <w:szCs w:val="24"/>
        </w:rPr>
        <w:t>График приема заявителей:</w:t>
      </w:r>
    </w:p>
    <w:p w:rsidR="001E286B" w:rsidRPr="00AE2F43" w:rsidRDefault="001E286B" w:rsidP="001E286B">
      <w:pPr>
        <w:pStyle w:val="aa"/>
        <w:spacing w:before="0" w:beforeAutospacing="0" w:after="0"/>
        <w:ind w:firstLine="540"/>
        <w:jc w:val="both"/>
      </w:pPr>
      <w:r w:rsidRPr="00AE2F43">
        <w:t>с понедельника по пятницу – 8.00 – 17.00</w:t>
      </w:r>
      <w:r w:rsidRPr="00AE2F43">
        <w:rPr>
          <w:color w:val="000000"/>
        </w:rPr>
        <w:t xml:space="preserve"> обеденный  перерыв  с 12-00  до 13-00  час.   Прием  осуществляется  ежедневно, кроме  выходных  и нерабочих  праздничных  дней.</w:t>
      </w:r>
    </w:p>
    <w:p w:rsidR="00BA5C97" w:rsidRPr="00AE2F43" w:rsidRDefault="001E286B" w:rsidP="00AE2F43">
      <w:pPr>
        <w:numPr>
          <w:ilvl w:val="0"/>
          <w:numId w:val="14"/>
        </w:numPr>
        <w:tabs>
          <w:tab w:val="left" w:pos="720"/>
        </w:tabs>
        <w:ind w:left="0" w:firstLine="540"/>
        <w:jc w:val="both"/>
      </w:pPr>
      <w:r w:rsidRPr="00AE2F43">
        <w:t xml:space="preserve">Контактный телефон для справок: 3-12-75 </w:t>
      </w:r>
    </w:p>
    <w:p w:rsidR="00BA5C97" w:rsidRPr="00AE2F43" w:rsidRDefault="00BA5C97" w:rsidP="00E12768">
      <w:pPr>
        <w:tabs>
          <w:tab w:val="left" w:pos="720"/>
        </w:tabs>
        <w:ind w:firstLine="540"/>
        <w:jc w:val="both"/>
        <w:rPr>
          <w:color w:val="000000"/>
        </w:rPr>
      </w:pPr>
      <w:r w:rsidRPr="00AE2F43">
        <w:rPr>
          <w:color w:val="000000"/>
        </w:rPr>
        <w:t>1.4. Информирование о порядке предоставления муниципальной услуги осуществляется:</w:t>
      </w:r>
    </w:p>
    <w:p w:rsidR="00AE2F43" w:rsidRPr="00AE2F43" w:rsidRDefault="001E286B" w:rsidP="001E286B">
      <w:pPr>
        <w:numPr>
          <w:ilvl w:val="0"/>
          <w:numId w:val="14"/>
        </w:numPr>
        <w:tabs>
          <w:tab w:val="left" w:pos="720"/>
        </w:tabs>
        <w:ind w:left="0" w:firstLine="540"/>
        <w:jc w:val="both"/>
        <w:rPr>
          <w:color w:val="000000"/>
        </w:rPr>
      </w:pPr>
      <w:r w:rsidRPr="00AE2F43">
        <w:t>при личном обращении представителя заявителя, письменном обращении заявителя, с использованием средств телефонной, электронной связи, посредством размещения информации в информационно-телекоммуникационных сетях общего пользования (в том числе в сети Интернет), на информационных стендах.</w:t>
      </w:r>
    </w:p>
    <w:p w:rsidR="00BA5C97" w:rsidRPr="00AE2F43" w:rsidRDefault="00BA5C97" w:rsidP="001E286B">
      <w:pPr>
        <w:numPr>
          <w:ilvl w:val="0"/>
          <w:numId w:val="14"/>
        </w:numPr>
        <w:tabs>
          <w:tab w:val="left" w:pos="720"/>
        </w:tabs>
        <w:ind w:left="0" w:firstLine="540"/>
        <w:jc w:val="both"/>
        <w:rPr>
          <w:color w:val="000000"/>
        </w:rPr>
      </w:pPr>
      <w:r w:rsidRPr="00AE2F43">
        <w:rPr>
          <w:color w:val="000000"/>
        </w:rPr>
        <w:t>по электронной почте (</w:t>
      </w:r>
      <w:r w:rsidR="007F5C4D" w:rsidRPr="00AE2F43">
        <w:rPr>
          <w:color w:val="000000"/>
        </w:rPr>
        <w:t>E-mail:</w:t>
      </w:r>
      <w:r w:rsidR="007F5C4D" w:rsidRPr="00AE2F43">
        <w:t xml:space="preserve"> </w:t>
      </w:r>
      <w:hyperlink r:id="rId6" w:history="1">
        <w:r w:rsidR="007F5C4D" w:rsidRPr="00AE2F43">
          <w:rPr>
            <w:rStyle w:val="a3"/>
            <w:rFonts w:ascii="Arial" w:hAnsi="Arial"/>
          </w:rPr>
          <w:t>mozhraion@udm.net</w:t>
        </w:r>
      </w:hyperlink>
      <w:r w:rsidR="007F5C4D" w:rsidRPr="00AE2F43">
        <w:rPr>
          <w:u w:val="single"/>
        </w:rPr>
        <w:t>,</w:t>
      </w:r>
      <w:r w:rsidR="007F5C4D" w:rsidRPr="00AE2F43">
        <w:t xml:space="preserve">  </w:t>
      </w:r>
      <w:hyperlink r:id="rId7" w:history="1">
        <w:r w:rsidR="007F5C4D" w:rsidRPr="00AE2F43">
          <w:rPr>
            <w:rStyle w:val="a3"/>
            <w:rFonts w:ascii="Arial" w:hAnsi="Arial"/>
          </w:rPr>
          <w:t>mozhraion1@udm.net</w:t>
        </w:r>
      </w:hyperlink>
      <w:r w:rsidRPr="00AE2F43">
        <w:rPr>
          <w:color w:val="000000"/>
        </w:rPr>
        <w:t>)</w:t>
      </w:r>
    </w:p>
    <w:p w:rsidR="00BA5C97" w:rsidRPr="00AE2F43" w:rsidRDefault="00BA5C97" w:rsidP="00E12768">
      <w:pPr>
        <w:pStyle w:val="ConsPlusNormal"/>
        <w:widowControl/>
        <w:numPr>
          <w:ilvl w:val="0"/>
          <w:numId w:val="14"/>
        </w:numPr>
        <w:tabs>
          <w:tab w:val="left" w:pos="720"/>
        </w:tabs>
        <w:ind w:left="0" w:firstLine="540"/>
        <w:jc w:val="both"/>
        <w:rPr>
          <w:rFonts w:ascii="Times New Roman" w:hAnsi="Times New Roman" w:cs="Times New Roman"/>
          <w:color w:val="000000"/>
          <w:sz w:val="24"/>
          <w:szCs w:val="24"/>
        </w:rPr>
      </w:pPr>
      <w:r w:rsidRPr="00AE2F43">
        <w:rPr>
          <w:rFonts w:ascii="Times New Roman" w:hAnsi="Times New Roman" w:cs="Times New Roman"/>
          <w:color w:val="000000"/>
          <w:sz w:val="24"/>
          <w:szCs w:val="24"/>
        </w:rPr>
        <w:t xml:space="preserve">через официальный сайт (далее - Сайт) </w:t>
      </w:r>
      <w:r w:rsidR="007F5C4D" w:rsidRPr="00AE2F43">
        <w:rPr>
          <w:rFonts w:ascii="Times New Roman" w:hAnsi="Times New Roman" w:cs="Times New Roman"/>
          <w:color w:val="000000"/>
          <w:sz w:val="24"/>
          <w:szCs w:val="24"/>
        </w:rPr>
        <w:t>Адрес интернет – сайта муниципального образования «Можгинский район»:</w:t>
      </w:r>
      <w:r w:rsidR="007F5C4D" w:rsidRPr="00AE2F43">
        <w:rPr>
          <w:sz w:val="24"/>
          <w:szCs w:val="24"/>
        </w:rPr>
        <w:t xml:space="preserve"> </w:t>
      </w:r>
      <w:hyperlink r:id="rId8" w:history="1">
        <w:r w:rsidR="007F5C4D" w:rsidRPr="00AE2F43">
          <w:rPr>
            <w:rStyle w:val="a3"/>
            <w:sz w:val="24"/>
            <w:szCs w:val="24"/>
          </w:rPr>
          <w:t>http://www.</w:t>
        </w:r>
        <w:r w:rsidR="007F5C4D" w:rsidRPr="00AE2F43">
          <w:rPr>
            <w:rStyle w:val="a3"/>
            <w:sz w:val="24"/>
            <w:szCs w:val="24"/>
            <w:lang w:val="en-US"/>
          </w:rPr>
          <w:t>mozhga</w:t>
        </w:r>
        <w:r w:rsidR="007F5C4D" w:rsidRPr="00AE2F43">
          <w:rPr>
            <w:rStyle w:val="a3"/>
            <w:sz w:val="24"/>
            <w:szCs w:val="24"/>
          </w:rPr>
          <w:t>-</w:t>
        </w:r>
        <w:r w:rsidR="007F5C4D" w:rsidRPr="00AE2F43">
          <w:rPr>
            <w:rStyle w:val="a3"/>
            <w:sz w:val="24"/>
            <w:szCs w:val="24"/>
            <w:lang w:val="en-US"/>
          </w:rPr>
          <w:t>rayon</w:t>
        </w:r>
        <w:r w:rsidR="007F5C4D" w:rsidRPr="00AE2F43">
          <w:rPr>
            <w:rStyle w:val="a3"/>
            <w:sz w:val="24"/>
            <w:szCs w:val="24"/>
          </w:rPr>
          <w:t>.</w:t>
        </w:r>
        <w:r w:rsidR="007F5C4D" w:rsidRPr="00AE2F43">
          <w:rPr>
            <w:rStyle w:val="a3"/>
            <w:sz w:val="24"/>
            <w:szCs w:val="24"/>
            <w:lang w:val="en-US"/>
          </w:rPr>
          <w:t>ru</w:t>
        </w:r>
      </w:hyperlink>
    </w:p>
    <w:p w:rsidR="00BA5C97" w:rsidRPr="00AE2F43" w:rsidRDefault="00BA5C97" w:rsidP="00E12768">
      <w:pPr>
        <w:widowControl w:val="0"/>
        <w:numPr>
          <w:ilvl w:val="0"/>
          <w:numId w:val="14"/>
        </w:numPr>
        <w:tabs>
          <w:tab w:val="left" w:pos="720"/>
        </w:tabs>
        <w:autoSpaceDE w:val="0"/>
        <w:autoSpaceDN w:val="0"/>
        <w:adjustRightInd w:val="0"/>
        <w:ind w:left="0" w:firstLine="540"/>
        <w:jc w:val="both"/>
        <w:rPr>
          <w:color w:val="000000"/>
        </w:rPr>
      </w:pPr>
      <w:r w:rsidRPr="00AE2F43">
        <w:rPr>
          <w:color w:val="000000"/>
        </w:rPr>
        <w:t xml:space="preserve">на информационном стенде в помещении Администрации </w:t>
      </w:r>
      <w:r w:rsidR="007F5C4D" w:rsidRPr="00AE2F43">
        <w:rPr>
          <w:color w:val="000000"/>
        </w:rPr>
        <w:t>муниципального образования «Можгинский район»</w:t>
      </w:r>
      <w:r w:rsidRPr="00AE2F43">
        <w:rPr>
          <w:color w:val="000000"/>
        </w:rPr>
        <w:t>, где размещается следующая обязательная информация:</w:t>
      </w:r>
    </w:p>
    <w:p w:rsidR="00BA5C97" w:rsidRPr="00AE2F43" w:rsidRDefault="00BA5C97" w:rsidP="00E12768">
      <w:pPr>
        <w:tabs>
          <w:tab w:val="left" w:pos="720"/>
        </w:tabs>
        <w:ind w:firstLine="540"/>
        <w:jc w:val="both"/>
        <w:rPr>
          <w:color w:val="000000"/>
        </w:rPr>
      </w:pPr>
      <w:r w:rsidRPr="00AE2F43">
        <w:rPr>
          <w:color w:val="000000"/>
        </w:rPr>
        <w:t xml:space="preserve">      -    режим работы;</w:t>
      </w:r>
    </w:p>
    <w:p w:rsidR="00BA5C97" w:rsidRPr="00AE2F43" w:rsidRDefault="00BA5C97" w:rsidP="00E12768">
      <w:pPr>
        <w:tabs>
          <w:tab w:val="left" w:pos="720"/>
        </w:tabs>
        <w:ind w:firstLine="540"/>
        <w:jc w:val="both"/>
        <w:rPr>
          <w:color w:val="000000"/>
        </w:rPr>
      </w:pPr>
      <w:r w:rsidRPr="00AE2F43">
        <w:rPr>
          <w:color w:val="000000"/>
        </w:rPr>
        <w:lastRenderedPageBreak/>
        <w:t xml:space="preserve">      - фамилии, имена, отчества и должности специалистов, участвующих в предоставлении муниципальной услуги; </w:t>
      </w:r>
    </w:p>
    <w:p w:rsidR="00BA5C97" w:rsidRPr="00AE2F43" w:rsidRDefault="00BA5C97" w:rsidP="00E12768">
      <w:pPr>
        <w:tabs>
          <w:tab w:val="left" w:pos="720"/>
        </w:tabs>
        <w:ind w:firstLine="540"/>
        <w:jc w:val="both"/>
      </w:pPr>
      <w:r w:rsidRPr="00AE2F43">
        <w:rPr>
          <w:color w:val="000000"/>
        </w:rPr>
        <w:t xml:space="preserve">      -    номер телефона.</w:t>
      </w:r>
    </w:p>
    <w:p w:rsidR="00BA5C97" w:rsidRDefault="00BA5C97" w:rsidP="00E12768">
      <w:pPr>
        <w:tabs>
          <w:tab w:val="left" w:pos="720"/>
        </w:tabs>
        <w:ind w:firstLine="540"/>
        <w:jc w:val="both"/>
      </w:pPr>
    </w:p>
    <w:p w:rsidR="00E12768" w:rsidRPr="00BA5C97" w:rsidRDefault="00E12768" w:rsidP="00E12768">
      <w:pPr>
        <w:shd w:val="clear" w:color="auto" w:fill="FFFFFF"/>
        <w:tabs>
          <w:tab w:val="left" w:pos="720"/>
        </w:tabs>
        <w:ind w:firstLine="540"/>
        <w:jc w:val="center"/>
        <w:rPr>
          <w:b/>
          <w:color w:val="000000"/>
        </w:rPr>
      </w:pPr>
      <w:r w:rsidRPr="00BA5C97">
        <w:rPr>
          <w:b/>
          <w:color w:val="000000"/>
        </w:rPr>
        <w:t>2. Стандарт предоставления муниципальной услуги</w:t>
      </w:r>
    </w:p>
    <w:p w:rsidR="00E12768" w:rsidRPr="00BA5C97" w:rsidRDefault="00E12768" w:rsidP="00E12768">
      <w:pPr>
        <w:tabs>
          <w:tab w:val="left" w:pos="720"/>
        </w:tabs>
        <w:ind w:firstLine="540"/>
        <w:jc w:val="both"/>
      </w:pPr>
    </w:p>
    <w:p w:rsidR="00944969" w:rsidRPr="00BA5C97" w:rsidRDefault="00944969" w:rsidP="00E12768">
      <w:pPr>
        <w:pStyle w:val="aa"/>
        <w:tabs>
          <w:tab w:val="left" w:pos="720"/>
        </w:tabs>
        <w:spacing w:before="0" w:beforeAutospacing="0" w:after="0"/>
        <w:ind w:firstLine="540"/>
        <w:jc w:val="both"/>
        <w:rPr>
          <w:color w:val="000000"/>
        </w:rPr>
      </w:pPr>
      <w:r w:rsidRPr="00BA5C97">
        <w:rPr>
          <w:color w:val="000000"/>
        </w:rPr>
        <w:t>2.1.</w:t>
      </w:r>
      <w:r w:rsidR="00E12768">
        <w:rPr>
          <w:color w:val="000000"/>
        </w:rPr>
        <w:t xml:space="preserve"> </w:t>
      </w:r>
      <w:r w:rsidRPr="00BA5C97">
        <w:rPr>
          <w:color w:val="000000"/>
        </w:rPr>
        <w:t>Наименование муниципальной услуги: «</w:t>
      </w:r>
      <w:r w:rsidR="00AE2F43" w:rsidRPr="00AE2F43">
        <w:t>Выдача разрешения на право организации розничн</w:t>
      </w:r>
      <w:r w:rsidR="000E2D81">
        <w:t>ых</w:t>
      </w:r>
      <w:r w:rsidR="00AE2F43" w:rsidRPr="00AE2F43">
        <w:t xml:space="preserve"> рынк</w:t>
      </w:r>
      <w:r w:rsidR="000E2D81">
        <w:t>ов</w:t>
      </w:r>
      <w:r w:rsidR="00E12768">
        <w:rPr>
          <w:color w:val="000000"/>
        </w:rPr>
        <w:t>»</w:t>
      </w:r>
      <w:r w:rsidRPr="00BA5C97">
        <w:rPr>
          <w:color w:val="000000"/>
        </w:rPr>
        <w:t>.</w:t>
      </w:r>
    </w:p>
    <w:p w:rsidR="00FC0F9D" w:rsidRPr="00CE6700" w:rsidRDefault="00944969" w:rsidP="00CE6700">
      <w:pPr>
        <w:ind w:firstLine="720"/>
        <w:jc w:val="both"/>
      </w:pPr>
      <w:r w:rsidRPr="00BA5C97">
        <w:rPr>
          <w:color w:val="000000"/>
        </w:rPr>
        <w:t>2.2.</w:t>
      </w:r>
      <w:r w:rsidR="00E12768">
        <w:rPr>
          <w:color w:val="000000"/>
        </w:rPr>
        <w:t xml:space="preserve"> </w:t>
      </w:r>
      <w:r w:rsidRPr="00CE6700">
        <w:t xml:space="preserve">Муниципальная услуга, предоставляется </w:t>
      </w:r>
      <w:r w:rsidR="00E12768" w:rsidRPr="00CE6700">
        <w:t>отдел</w:t>
      </w:r>
      <w:r w:rsidR="00FC0F9D" w:rsidRPr="00CE6700">
        <w:t>ом</w:t>
      </w:r>
      <w:r w:rsidR="00E12768" w:rsidRPr="00CE6700">
        <w:t xml:space="preserve"> экономики и управления собственностью</w:t>
      </w:r>
      <w:r w:rsidRPr="00CE6700">
        <w:t xml:space="preserve"> </w:t>
      </w:r>
      <w:r w:rsidR="00E12768" w:rsidRPr="00CE6700">
        <w:t xml:space="preserve">Управления экономики и имущественных отношений </w:t>
      </w:r>
      <w:r w:rsidRPr="00CE6700">
        <w:t xml:space="preserve">Администрации </w:t>
      </w:r>
      <w:r w:rsidR="00E12768" w:rsidRPr="00CE6700">
        <w:t>муниципального образования «Можгинский район»</w:t>
      </w:r>
      <w:r w:rsidR="00FC0F9D" w:rsidRPr="00CE6700">
        <w:t xml:space="preserve"> (далее – отдел)</w:t>
      </w:r>
      <w:r w:rsidRPr="00CE6700">
        <w:t>.</w:t>
      </w:r>
      <w:r w:rsidR="00FC0F9D" w:rsidRPr="00CE6700">
        <w:t xml:space="preserve"> </w:t>
      </w:r>
      <w:r w:rsidR="00CE6700">
        <w:t>Взаимодействие с заявителями при</w:t>
      </w:r>
      <w:r w:rsidR="00CE6700" w:rsidRPr="00BF06AB">
        <w:t xml:space="preserve"> предоставлении муниципальной услуги</w:t>
      </w:r>
      <w:r w:rsidR="00CE6700">
        <w:t xml:space="preserve"> осуществляется в соответствии с требованиями, изложенными в </w:t>
      </w:r>
      <w:r w:rsidR="00CE6700" w:rsidRPr="00BF06AB">
        <w:t xml:space="preserve"> ст. 7 Федерального закона от 27.07.2010 г. N 210-ФЗ "Об организации предоставления государственных и муниципальных услуг"</w:t>
      </w:r>
      <w:r w:rsidR="00CE6700">
        <w:t>.</w:t>
      </w:r>
    </w:p>
    <w:p w:rsidR="00FD7841" w:rsidRPr="00FD7841" w:rsidRDefault="00944969" w:rsidP="00FD7841">
      <w:pPr>
        <w:pStyle w:val="aa"/>
        <w:spacing w:before="0" w:beforeAutospacing="0" w:after="0"/>
        <w:ind w:firstLine="540"/>
        <w:jc w:val="both"/>
        <w:rPr>
          <w:rStyle w:val="ab"/>
          <w:b w:val="0"/>
        </w:rPr>
      </w:pPr>
      <w:r w:rsidRPr="00BA5C97">
        <w:rPr>
          <w:color w:val="000000"/>
          <w:spacing w:val="-3"/>
        </w:rPr>
        <w:t>2.3.</w:t>
      </w:r>
      <w:r w:rsidR="00E12768">
        <w:rPr>
          <w:color w:val="000000"/>
          <w:spacing w:val="-3"/>
        </w:rPr>
        <w:t xml:space="preserve"> </w:t>
      </w:r>
      <w:r w:rsidR="00FD7841" w:rsidRPr="00FD7841">
        <w:rPr>
          <w:rStyle w:val="ab"/>
          <w:b w:val="0"/>
        </w:rPr>
        <w:t xml:space="preserve">Результатом предоставления </w:t>
      </w:r>
      <w:r w:rsidR="000E2D81">
        <w:rPr>
          <w:color w:val="000000"/>
        </w:rPr>
        <w:t xml:space="preserve">муниципальной услуги </w:t>
      </w:r>
      <w:r w:rsidR="00FD7841" w:rsidRPr="00FD7841">
        <w:rPr>
          <w:rStyle w:val="ab"/>
          <w:b w:val="0"/>
        </w:rPr>
        <w:t>является:</w:t>
      </w:r>
    </w:p>
    <w:p w:rsidR="00FD7841" w:rsidRPr="00FD7841" w:rsidRDefault="00FD7841" w:rsidP="00FD7841">
      <w:pPr>
        <w:pStyle w:val="aa"/>
        <w:spacing w:before="0" w:beforeAutospacing="0" w:after="0"/>
        <w:ind w:firstLine="540"/>
        <w:jc w:val="both"/>
      </w:pPr>
      <w:r w:rsidRPr="00FD7841">
        <w:rPr>
          <w:rStyle w:val="ab"/>
          <w:b w:val="0"/>
        </w:rPr>
        <w:t xml:space="preserve">- разрешение </w:t>
      </w:r>
      <w:r w:rsidRPr="00FD7841">
        <w:t>на право организации розничн</w:t>
      </w:r>
      <w:r w:rsidR="000E2D81">
        <w:t>ых</w:t>
      </w:r>
      <w:r w:rsidRPr="00FD7841">
        <w:t xml:space="preserve"> рынк</w:t>
      </w:r>
      <w:r w:rsidR="000E2D81">
        <w:t>ов</w:t>
      </w:r>
      <w:r w:rsidRPr="00FD7841">
        <w:t xml:space="preserve"> на территории </w:t>
      </w:r>
      <w:r w:rsidR="00A05361" w:rsidRPr="00FD7841">
        <w:t xml:space="preserve">Можгинского района </w:t>
      </w:r>
      <w:r w:rsidRPr="00FD7841">
        <w:t>(далее – разрешение</w:t>
      </w:r>
      <w:r w:rsidR="000E2D81">
        <w:t>)</w:t>
      </w:r>
      <w:r w:rsidRPr="00FD7841">
        <w:t>;</w:t>
      </w:r>
    </w:p>
    <w:p w:rsidR="00FD7841" w:rsidRPr="00FD7841" w:rsidRDefault="00FD7841" w:rsidP="00FD7841">
      <w:pPr>
        <w:pStyle w:val="aa"/>
        <w:spacing w:before="0" w:beforeAutospacing="0" w:after="0"/>
        <w:ind w:firstLine="540"/>
        <w:jc w:val="both"/>
      </w:pPr>
      <w:r w:rsidRPr="00FD7841">
        <w:t xml:space="preserve"> </w:t>
      </w:r>
      <w:bookmarkStart w:id="1" w:name="231"/>
      <w:bookmarkEnd w:id="1"/>
      <w:r w:rsidRPr="00FD7841">
        <w:t xml:space="preserve">- </w:t>
      </w:r>
      <w:r w:rsidR="00AF61E0">
        <w:t>решение</w:t>
      </w:r>
      <w:r w:rsidRPr="00FD7841">
        <w:t xml:space="preserve"> об отказе в выдаче разрешения на право организации розничного рынка на территории Можгинского района.</w:t>
      </w:r>
    </w:p>
    <w:p w:rsidR="00FD7841" w:rsidRPr="00FD7841" w:rsidRDefault="00FD7841" w:rsidP="00FD7841">
      <w:pPr>
        <w:ind w:firstLine="540"/>
        <w:jc w:val="both"/>
      </w:pPr>
      <w:r w:rsidRPr="00FD7841">
        <w:t xml:space="preserve">Процедура предоставления </w:t>
      </w:r>
      <w:r w:rsidR="000E2D81">
        <w:rPr>
          <w:color w:val="000000"/>
        </w:rPr>
        <w:t xml:space="preserve">муниципальной услуги </w:t>
      </w:r>
      <w:r w:rsidRPr="00FD7841">
        <w:t xml:space="preserve">завершается </w:t>
      </w:r>
      <w:r w:rsidRPr="00FD7841">
        <w:rPr>
          <w:rStyle w:val="ab"/>
          <w:b w:val="0"/>
        </w:rPr>
        <w:t xml:space="preserve">направлением (вручением) заявителю (представителю заявителя) </w:t>
      </w:r>
      <w:r w:rsidR="000E2D81">
        <w:rPr>
          <w:bCs/>
          <w:color w:val="000000"/>
        </w:rPr>
        <w:t>решение</w:t>
      </w:r>
      <w:r w:rsidRPr="00FD7841">
        <w:rPr>
          <w:bCs/>
          <w:color w:val="000000"/>
        </w:rPr>
        <w:t xml:space="preserve"> о выдаче разрешения с приложением оформленного разрешения, а в случае отказа в выдаче разрешения</w:t>
      </w:r>
      <w:r w:rsidRPr="00FD7841">
        <w:rPr>
          <w:rStyle w:val="ab"/>
          <w:b w:val="0"/>
        </w:rPr>
        <w:t xml:space="preserve"> – </w:t>
      </w:r>
      <w:r w:rsidR="000E2D81">
        <w:rPr>
          <w:rStyle w:val="ab"/>
          <w:b w:val="0"/>
        </w:rPr>
        <w:t>решение</w:t>
      </w:r>
      <w:r w:rsidRPr="00FD7841">
        <w:rPr>
          <w:rStyle w:val="ab"/>
          <w:b w:val="0"/>
        </w:rPr>
        <w:t xml:space="preserve"> об отказе в выдаче разрешения</w:t>
      </w:r>
      <w:r w:rsidRPr="00FD7841">
        <w:t xml:space="preserve">. </w:t>
      </w:r>
    </w:p>
    <w:p w:rsidR="00944969" w:rsidRPr="00BA5C97" w:rsidRDefault="00944969" w:rsidP="00E12768">
      <w:pPr>
        <w:tabs>
          <w:tab w:val="left" w:pos="720"/>
        </w:tabs>
        <w:ind w:firstLine="540"/>
        <w:jc w:val="both"/>
        <w:rPr>
          <w:color w:val="000000"/>
        </w:rPr>
      </w:pPr>
      <w:r w:rsidRPr="00BA5C97">
        <w:rPr>
          <w:color w:val="000000"/>
        </w:rPr>
        <w:t xml:space="preserve">2.4. </w:t>
      </w:r>
      <w:r w:rsidR="000E2D81">
        <w:rPr>
          <w:color w:val="000000"/>
        </w:rPr>
        <w:t xml:space="preserve">Муниципальная услуга </w:t>
      </w:r>
      <w:r w:rsidRPr="00BA5C97">
        <w:rPr>
          <w:color w:val="000000"/>
        </w:rPr>
        <w:t xml:space="preserve"> предоставляется постоянно в течение календарного года.        </w:t>
      </w:r>
    </w:p>
    <w:p w:rsidR="00FD7841" w:rsidRPr="00FD7841" w:rsidRDefault="00FD7841" w:rsidP="00FD7841">
      <w:pPr>
        <w:pStyle w:val="ConsPlusNormal"/>
        <w:widowControl/>
        <w:tabs>
          <w:tab w:val="left" w:pos="900"/>
          <w:tab w:val="num" w:pos="1440"/>
        </w:tabs>
        <w:ind w:left="360" w:firstLine="0"/>
        <w:jc w:val="both"/>
        <w:rPr>
          <w:rFonts w:ascii="Times New Roman" w:hAnsi="Times New Roman" w:cs="Times New Roman"/>
          <w:sz w:val="24"/>
          <w:szCs w:val="24"/>
        </w:rPr>
      </w:pPr>
      <w:r w:rsidRPr="00FD7841">
        <w:rPr>
          <w:rFonts w:ascii="Times New Roman" w:hAnsi="Times New Roman" w:cs="Times New Roman"/>
          <w:color w:val="000000"/>
          <w:sz w:val="24"/>
          <w:szCs w:val="24"/>
        </w:rPr>
        <w:t xml:space="preserve">   </w:t>
      </w:r>
      <w:r w:rsidR="00E12768" w:rsidRPr="00FD7841">
        <w:rPr>
          <w:rFonts w:ascii="Times New Roman" w:hAnsi="Times New Roman" w:cs="Times New Roman"/>
          <w:color w:val="000000"/>
          <w:sz w:val="24"/>
          <w:szCs w:val="24"/>
        </w:rPr>
        <w:t xml:space="preserve">2.5. </w:t>
      </w:r>
      <w:r w:rsidRPr="00FD7841">
        <w:rPr>
          <w:rFonts w:ascii="Times New Roman" w:hAnsi="Times New Roman" w:cs="Times New Roman"/>
          <w:color w:val="000000"/>
          <w:sz w:val="24"/>
          <w:szCs w:val="24"/>
        </w:rPr>
        <w:t>Предоставление</w:t>
      </w:r>
      <w:r w:rsidRPr="00FD7841">
        <w:rPr>
          <w:rFonts w:ascii="Times New Roman" w:hAnsi="Times New Roman" w:cs="Times New Roman"/>
          <w:sz w:val="24"/>
          <w:szCs w:val="24"/>
        </w:rPr>
        <w:t xml:space="preserve"> </w:t>
      </w:r>
      <w:r w:rsidR="000E2D81">
        <w:rPr>
          <w:color w:val="000000"/>
        </w:rPr>
        <w:t xml:space="preserve">муниципальной услуги </w:t>
      </w:r>
      <w:r w:rsidRPr="00FD7841">
        <w:rPr>
          <w:rFonts w:ascii="Times New Roman" w:hAnsi="Times New Roman" w:cs="Times New Roman"/>
          <w:sz w:val="24"/>
          <w:szCs w:val="24"/>
        </w:rPr>
        <w:t>осуществляется в соответствии с:</w:t>
      </w:r>
    </w:p>
    <w:p w:rsidR="00FD7841" w:rsidRPr="00FD7841" w:rsidRDefault="00FD7841" w:rsidP="00FD7841">
      <w:pPr>
        <w:pStyle w:val="ConsPlusNormal"/>
        <w:widowControl/>
        <w:numPr>
          <w:ilvl w:val="0"/>
          <w:numId w:val="19"/>
        </w:numPr>
        <w:tabs>
          <w:tab w:val="left" w:pos="0"/>
        </w:tabs>
        <w:jc w:val="both"/>
        <w:rPr>
          <w:rFonts w:ascii="Times New Roman" w:hAnsi="Times New Roman" w:cs="Times New Roman"/>
          <w:sz w:val="24"/>
          <w:szCs w:val="24"/>
        </w:rPr>
      </w:pPr>
      <w:r w:rsidRPr="00FD7841">
        <w:rPr>
          <w:rFonts w:ascii="Times New Roman" w:hAnsi="Times New Roman" w:cs="Times New Roman"/>
          <w:sz w:val="24"/>
          <w:szCs w:val="24"/>
        </w:rPr>
        <w:t>Конституцией Российской Федерации;</w:t>
      </w:r>
    </w:p>
    <w:p w:rsidR="00FD7841" w:rsidRPr="00FD7841" w:rsidRDefault="00FD7841" w:rsidP="00FD7841">
      <w:pPr>
        <w:numPr>
          <w:ilvl w:val="0"/>
          <w:numId w:val="19"/>
        </w:numPr>
        <w:jc w:val="both"/>
      </w:pPr>
      <w:r w:rsidRPr="00FD7841">
        <w:t>Конституцией Удмуртской Республики;</w:t>
      </w:r>
    </w:p>
    <w:p w:rsidR="00FD7841" w:rsidRPr="00FD7841" w:rsidRDefault="00FD7841" w:rsidP="00FD7841">
      <w:pPr>
        <w:numPr>
          <w:ilvl w:val="0"/>
          <w:numId w:val="19"/>
        </w:numPr>
        <w:tabs>
          <w:tab w:val="left" w:pos="0"/>
        </w:tabs>
        <w:jc w:val="both"/>
      </w:pPr>
      <w:r w:rsidRPr="00FD7841">
        <w:t>Гражданским кодексом Российской Федерации;</w:t>
      </w:r>
    </w:p>
    <w:p w:rsidR="00FD7841" w:rsidRPr="00FD7841" w:rsidRDefault="00FD7841" w:rsidP="00FD7841">
      <w:pPr>
        <w:numPr>
          <w:ilvl w:val="0"/>
          <w:numId w:val="19"/>
        </w:numPr>
        <w:jc w:val="both"/>
      </w:pPr>
      <w:r w:rsidRPr="00FD7841">
        <w:t>Федеральным законом от 6 октября 2003 года № 131-ФЗ «Об общих принципах организации местного самоуправления в Российской Федерации»;</w:t>
      </w:r>
    </w:p>
    <w:p w:rsidR="00FD7841" w:rsidRPr="00FD7841" w:rsidRDefault="00FD7841" w:rsidP="00FD7841">
      <w:pPr>
        <w:numPr>
          <w:ilvl w:val="0"/>
          <w:numId w:val="19"/>
        </w:numPr>
        <w:jc w:val="both"/>
      </w:pPr>
      <w:r w:rsidRPr="00FD7841">
        <w:t>Федеральным законом от 2 марта 2007 года № 25-ФЗ «О муниципальной службе в Российской Федерации»;</w:t>
      </w:r>
    </w:p>
    <w:p w:rsidR="00FD7841" w:rsidRPr="00FD7841" w:rsidRDefault="00FD7841" w:rsidP="00FD7841">
      <w:pPr>
        <w:numPr>
          <w:ilvl w:val="0"/>
          <w:numId w:val="19"/>
        </w:numPr>
        <w:jc w:val="both"/>
      </w:pPr>
      <w:r w:rsidRPr="00FD7841">
        <w:t>Федеральным законом от 30 декабря 2006 года №271-ФЗ «О розничных рынках и о внесении изменений в Трудовой кодекс Российской Федерации»</w:t>
      </w:r>
    </w:p>
    <w:p w:rsidR="00FD7841" w:rsidRPr="00FD7841" w:rsidRDefault="00FD7841" w:rsidP="00FD7841">
      <w:pPr>
        <w:numPr>
          <w:ilvl w:val="0"/>
          <w:numId w:val="19"/>
        </w:numPr>
        <w:jc w:val="both"/>
      </w:pPr>
      <w:r w:rsidRPr="00FD7841">
        <w:t>Законом Удмуртской Республики от 20 марта 2008 года №10-РЗ «О муниципальной службе в Удмуртской Республике»;</w:t>
      </w:r>
    </w:p>
    <w:p w:rsidR="00FD7841" w:rsidRPr="00FD7841" w:rsidRDefault="00FD7841" w:rsidP="00FD7841">
      <w:pPr>
        <w:numPr>
          <w:ilvl w:val="0"/>
          <w:numId w:val="19"/>
        </w:numPr>
        <w:jc w:val="both"/>
      </w:pPr>
      <w:r w:rsidRPr="00FD7841">
        <w:t>Законом Удмуртской Республики от 13 июля 2005 года №42-РЗ «О местном самоуправлении в Удмуртской Республике»;</w:t>
      </w:r>
    </w:p>
    <w:p w:rsidR="00FD7841" w:rsidRPr="00FD7841" w:rsidRDefault="00FD7841" w:rsidP="00FD7841">
      <w:pPr>
        <w:numPr>
          <w:ilvl w:val="0"/>
          <w:numId w:val="19"/>
        </w:numPr>
        <w:jc w:val="both"/>
      </w:pPr>
      <w:r w:rsidRPr="00FD7841">
        <w:t>Законом Удмуртской Республики от 11 мая 2007 года №23-РЗ «Об определении органов местного самоуправления, выдающих разрешение на право организации розничного рынка»;</w:t>
      </w:r>
    </w:p>
    <w:p w:rsidR="00FD7841" w:rsidRPr="00FD7841" w:rsidRDefault="00FD7841" w:rsidP="00FD7841">
      <w:pPr>
        <w:numPr>
          <w:ilvl w:val="0"/>
          <w:numId w:val="19"/>
        </w:numPr>
        <w:jc w:val="both"/>
      </w:pPr>
      <w:r w:rsidRPr="00FD7841">
        <w:t>П</w:t>
      </w:r>
      <w:r w:rsidRPr="00FD7841">
        <w:rPr>
          <w:color w:val="000000"/>
        </w:rPr>
        <w:t>остановлением Правительства Российской Федерации от 10 марта 2007 года №148 «Об утверждении Правил выдачи разрешений на право организации розничного рынка»;</w:t>
      </w:r>
    </w:p>
    <w:p w:rsidR="00FD7841" w:rsidRPr="00FD7841" w:rsidRDefault="00FD7841" w:rsidP="00FD7841">
      <w:pPr>
        <w:numPr>
          <w:ilvl w:val="0"/>
          <w:numId w:val="19"/>
        </w:numPr>
        <w:jc w:val="both"/>
      </w:pPr>
      <w:r w:rsidRPr="00FD7841">
        <w:t>Постановлением Правительства Российской Федерации от 19 июня 2002 года № 438 «О Едином государственном реестре юридических лиц»;</w:t>
      </w:r>
    </w:p>
    <w:p w:rsidR="00FD7841" w:rsidRPr="00FD7841" w:rsidRDefault="00FD7841" w:rsidP="00FD7841">
      <w:pPr>
        <w:numPr>
          <w:ilvl w:val="0"/>
          <w:numId w:val="19"/>
        </w:numPr>
        <w:jc w:val="both"/>
      </w:pPr>
      <w:r w:rsidRPr="00FD7841">
        <w:t>Постановлением Правительства Удмуртской Республики от 9 апреля 2007 года №48 «О требованиях к торговому месту на розничном рынке в Удмуртской Республике и Основных требованиях к розничным рынкам в Удмуртской Республике»;</w:t>
      </w:r>
    </w:p>
    <w:p w:rsidR="00FD7841" w:rsidRPr="00FD7841" w:rsidRDefault="00FD7841" w:rsidP="00FD7841">
      <w:pPr>
        <w:numPr>
          <w:ilvl w:val="0"/>
          <w:numId w:val="19"/>
        </w:numPr>
        <w:jc w:val="both"/>
      </w:pPr>
      <w:r w:rsidRPr="00FD7841">
        <w:t>Постановлением Правительства Удмуртской Республики от 9 апреля 2007 года №51 «Об утверждении Плана организации розничных рынков на территории Удмуртской Республики»;</w:t>
      </w:r>
    </w:p>
    <w:p w:rsidR="00FD7841" w:rsidRPr="00FD7841" w:rsidRDefault="00FD7841" w:rsidP="00FD7841">
      <w:pPr>
        <w:numPr>
          <w:ilvl w:val="0"/>
          <w:numId w:val="19"/>
        </w:numPr>
        <w:jc w:val="both"/>
      </w:pPr>
      <w:r w:rsidRPr="00FD7841">
        <w:t xml:space="preserve">Распоряжением Правительства Удмуртской Республики от 2 апреля 2007 года №285-р «Об определении уполномоченного исполнительного органа государственной власти </w:t>
      </w:r>
      <w:r w:rsidRPr="00FD7841">
        <w:lastRenderedPageBreak/>
        <w:t>Удмуртской Республики по утверждению форм разрешения на право организации розничного рынка и уведомления о выдаче (отказе в выдаче) разрешения на право организации розничного рынка на территории Удмуртской Республики»;</w:t>
      </w:r>
    </w:p>
    <w:p w:rsidR="00FD7841" w:rsidRPr="00FD7841" w:rsidRDefault="00FD7841" w:rsidP="00FD7841">
      <w:pPr>
        <w:numPr>
          <w:ilvl w:val="0"/>
          <w:numId w:val="19"/>
        </w:numPr>
        <w:jc w:val="both"/>
      </w:pPr>
      <w:r w:rsidRPr="00FD7841">
        <w:t>Приказом Министерства экономического развития и торговли Российской Федерации от 26 февраля 2007 года №56 «Об утверждении номенклатуры товаров, определяющей классы товаров (в целях определения типов розничных рынков)»;</w:t>
      </w:r>
    </w:p>
    <w:p w:rsidR="00FD7841" w:rsidRPr="00FD7841" w:rsidRDefault="00FD7841" w:rsidP="00FD7841">
      <w:pPr>
        <w:numPr>
          <w:ilvl w:val="0"/>
          <w:numId w:val="19"/>
        </w:numPr>
        <w:jc w:val="both"/>
      </w:pPr>
      <w:r w:rsidRPr="00FD7841">
        <w:t>Приказом Министерства торговли и бытовых услуг Удмуртской Республики от 22 марта 2007 года №49 «Об утверждении форм разрешения на право организации розничного рынка на территории Удмуртской Республики и уведомления о выдаче (отказе в выдаче) разрешения на право организации розничного рынка на территории Удмуртской Республики»;</w:t>
      </w:r>
    </w:p>
    <w:p w:rsidR="00944969" w:rsidRPr="00FD7841" w:rsidRDefault="00FD7841" w:rsidP="00FD7841">
      <w:pPr>
        <w:widowControl w:val="0"/>
        <w:numPr>
          <w:ilvl w:val="0"/>
          <w:numId w:val="19"/>
        </w:numPr>
        <w:shd w:val="clear" w:color="auto" w:fill="FFFFFF"/>
        <w:tabs>
          <w:tab w:val="left" w:pos="857"/>
        </w:tabs>
        <w:autoSpaceDE w:val="0"/>
        <w:autoSpaceDN w:val="0"/>
        <w:adjustRightInd w:val="0"/>
        <w:jc w:val="both"/>
        <w:rPr>
          <w:color w:val="000000"/>
        </w:rPr>
      </w:pPr>
      <w:r w:rsidRPr="00FD7841">
        <w:t>Приказом Министерства торговли и бытовых услуг Удмуртской Республики от 22 марта 2007 года №50 «Об утверждении Порядка формирования и ведения реестра розничных рынков на территории Удмуртской Республики и формы реестра (информации) розничных рынков на территории Удмуртской Республики»</w:t>
      </w:r>
    </w:p>
    <w:p w:rsidR="00944969" w:rsidRPr="00BA5C97" w:rsidRDefault="00944969" w:rsidP="00FD7841">
      <w:pPr>
        <w:widowControl w:val="0"/>
        <w:numPr>
          <w:ilvl w:val="0"/>
          <w:numId w:val="19"/>
        </w:numPr>
        <w:shd w:val="clear" w:color="auto" w:fill="FFFFFF"/>
        <w:tabs>
          <w:tab w:val="left" w:pos="857"/>
        </w:tabs>
        <w:autoSpaceDE w:val="0"/>
        <w:autoSpaceDN w:val="0"/>
        <w:adjustRightInd w:val="0"/>
        <w:jc w:val="both"/>
        <w:rPr>
          <w:color w:val="000000"/>
        </w:rPr>
      </w:pPr>
      <w:r w:rsidRPr="00BA5C97">
        <w:rPr>
          <w:color w:val="000000"/>
          <w:spacing w:val="2"/>
        </w:rPr>
        <w:t>Уставом муниципального образования «</w:t>
      </w:r>
      <w:r w:rsidR="00A937A7">
        <w:rPr>
          <w:color w:val="000000"/>
          <w:spacing w:val="2"/>
        </w:rPr>
        <w:t>Можгинский район</w:t>
      </w:r>
      <w:r w:rsidRPr="00BA5C97">
        <w:rPr>
          <w:color w:val="000000"/>
          <w:spacing w:val="2"/>
        </w:rPr>
        <w:t>».</w:t>
      </w:r>
    </w:p>
    <w:p w:rsidR="00FD7841" w:rsidRDefault="00E12768" w:rsidP="00E12768">
      <w:pPr>
        <w:shd w:val="clear" w:color="auto" w:fill="FFFFFF"/>
        <w:tabs>
          <w:tab w:val="left" w:pos="720"/>
          <w:tab w:val="left" w:pos="1181"/>
        </w:tabs>
        <w:jc w:val="both"/>
        <w:rPr>
          <w:color w:val="000000"/>
        </w:rPr>
      </w:pPr>
      <w:r>
        <w:rPr>
          <w:color w:val="000000"/>
        </w:rPr>
        <w:t xml:space="preserve">          </w:t>
      </w:r>
    </w:p>
    <w:p w:rsidR="00FD7841" w:rsidRPr="00FD7841" w:rsidRDefault="00FD7841" w:rsidP="00FD7841">
      <w:pPr>
        <w:pStyle w:val="aa"/>
        <w:spacing w:before="0" w:beforeAutospacing="0" w:after="0"/>
        <w:ind w:firstLine="540"/>
        <w:jc w:val="both"/>
      </w:pPr>
      <w:r>
        <w:rPr>
          <w:color w:val="000000"/>
        </w:rPr>
        <w:tab/>
      </w:r>
      <w:r w:rsidR="00944969" w:rsidRPr="00BA5C97">
        <w:rPr>
          <w:color w:val="000000"/>
        </w:rPr>
        <w:t xml:space="preserve">2.6. </w:t>
      </w:r>
      <w:r w:rsidRPr="00FD7841">
        <w:t xml:space="preserve">Перечень документов, необходимых для предоставления </w:t>
      </w:r>
      <w:r w:rsidR="000E2D81">
        <w:rPr>
          <w:color w:val="000000"/>
        </w:rPr>
        <w:t>муниципальной услуги</w:t>
      </w:r>
      <w:r w:rsidRPr="00FD7841">
        <w:t>:</w:t>
      </w:r>
    </w:p>
    <w:p w:rsidR="00FD7841" w:rsidRPr="00FD7841" w:rsidRDefault="00FD7841" w:rsidP="00FD7841">
      <w:pPr>
        <w:pStyle w:val="aa"/>
        <w:spacing w:before="0" w:beforeAutospacing="0" w:after="0"/>
        <w:ind w:firstLine="540"/>
        <w:jc w:val="both"/>
      </w:pPr>
      <w:r w:rsidRPr="00FD7841">
        <w:t xml:space="preserve">заявление (приложение </w:t>
      </w:r>
      <w:r w:rsidR="000E67B5">
        <w:t>№</w:t>
      </w:r>
      <w:r w:rsidRPr="00FD7841">
        <w:t xml:space="preserve">2 к настоящему регламенту); </w:t>
      </w:r>
    </w:p>
    <w:p w:rsidR="00FD7841" w:rsidRPr="00FD7841" w:rsidRDefault="00FD7841" w:rsidP="00FD7841">
      <w:pPr>
        <w:autoSpaceDE w:val="0"/>
        <w:autoSpaceDN w:val="0"/>
        <w:adjustRightInd w:val="0"/>
        <w:ind w:firstLine="540"/>
        <w:jc w:val="both"/>
      </w:pPr>
      <w:r w:rsidRPr="00FD7841">
        <w:t>копии учредительных документов (оригиналы учредительных документов в случае, если верность копий не удостоверена нотариально);</w:t>
      </w:r>
    </w:p>
    <w:p w:rsidR="00FD7841" w:rsidRPr="00FD7841" w:rsidRDefault="00FD7841" w:rsidP="00FD7841">
      <w:pPr>
        <w:autoSpaceDE w:val="0"/>
        <w:autoSpaceDN w:val="0"/>
        <w:adjustRightInd w:val="0"/>
        <w:ind w:firstLine="540"/>
        <w:jc w:val="both"/>
      </w:pPr>
      <w:r w:rsidRPr="00FD7841">
        <w:t>выписка из единого государственного реестра юридических лиц или ее нотариально удостоверенная копия;</w:t>
      </w:r>
    </w:p>
    <w:p w:rsidR="00FD7841" w:rsidRPr="00FD7841" w:rsidRDefault="00FD7841" w:rsidP="00FD7841">
      <w:pPr>
        <w:autoSpaceDE w:val="0"/>
        <w:autoSpaceDN w:val="0"/>
        <w:adjustRightInd w:val="0"/>
        <w:ind w:firstLine="540"/>
        <w:jc w:val="both"/>
      </w:pPr>
      <w:r w:rsidRPr="00FD7841">
        <w:t>нотариально удостоверенная копия свидетельства о постановке юридического лица на учет в налоговом органе;</w:t>
      </w:r>
    </w:p>
    <w:p w:rsidR="00FD7841" w:rsidRPr="00FD7841" w:rsidRDefault="00FD7841" w:rsidP="00FD7841">
      <w:pPr>
        <w:autoSpaceDE w:val="0"/>
        <w:autoSpaceDN w:val="0"/>
        <w:adjustRightInd w:val="0"/>
        <w:ind w:firstLine="540"/>
        <w:jc w:val="both"/>
      </w:pPr>
      <w:r w:rsidRPr="00FD7841">
        <w:t>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FD7841" w:rsidRPr="00FD7841" w:rsidRDefault="00FD7841" w:rsidP="00FD7841">
      <w:pPr>
        <w:pStyle w:val="aa"/>
        <w:spacing w:before="0" w:beforeAutospacing="0" w:after="0"/>
        <w:ind w:firstLine="540"/>
        <w:jc w:val="both"/>
      </w:pPr>
      <w:r w:rsidRPr="00FD7841">
        <w:t>По своему желанию заявитель дополнительно может представить иные документы, которые, по его мнению, имеют значение при рассмотрении вопроса о выдаче разрешения, в том числе копию технического (кадастрового) паспорта на объект или объекты недвижимости, расположенные на территории, в пределах которой предполагается организация рынка.</w:t>
      </w:r>
    </w:p>
    <w:p w:rsidR="00FD7841" w:rsidRPr="00FD7841" w:rsidRDefault="00FD7841" w:rsidP="00FD7841">
      <w:pPr>
        <w:pStyle w:val="aa"/>
        <w:spacing w:before="0" w:beforeAutospacing="0" w:after="0"/>
        <w:ind w:firstLine="540"/>
        <w:jc w:val="both"/>
      </w:pPr>
      <w:r w:rsidRPr="00FD7841">
        <w:t>2.</w:t>
      </w:r>
      <w:r w:rsidR="00D45D55">
        <w:t>7.</w:t>
      </w:r>
      <w:r w:rsidRPr="00FD7841">
        <w:t xml:space="preserve"> Основания для отказа в выдаче разрешения.</w:t>
      </w:r>
    </w:p>
    <w:p w:rsidR="00FD7841" w:rsidRPr="00FD7841" w:rsidRDefault="00FD7841" w:rsidP="00FD7841">
      <w:pPr>
        <w:autoSpaceDE w:val="0"/>
        <w:autoSpaceDN w:val="0"/>
        <w:adjustRightInd w:val="0"/>
        <w:ind w:firstLine="540"/>
        <w:jc w:val="both"/>
      </w:pPr>
      <w:r w:rsidRPr="00FD7841">
        <w:t>Заявителю может быть отказано в выдаче разрешения по следующим основаниям:</w:t>
      </w:r>
    </w:p>
    <w:p w:rsidR="00FD7841" w:rsidRPr="00FD7841" w:rsidRDefault="00FD7841" w:rsidP="00FD7841">
      <w:pPr>
        <w:autoSpaceDE w:val="0"/>
        <w:autoSpaceDN w:val="0"/>
        <w:adjustRightInd w:val="0"/>
        <w:ind w:firstLine="540"/>
        <w:jc w:val="both"/>
      </w:pPr>
      <w:r w:rsidRPr="00FD7841">
        <w:t>наличие в представленных документах недостоверной или искаженной информации;</w:t>
      </w:r>
    </w:p>
    <w:p w:rsidR="00FD7841" w:rsidRPr="00FD7841" w:rsidRDefault="00FD7841" w:rsidP="00FD7841">
      <w:pPr>
        <w:autoSpaceDE w:val="0"/>
        <w:autoSpaceDN w:val="0"/>
        <w:adjustRightInd w:val="0"/>
        <w:ind w:firstLine="540"/>
        <w:jc w:val="both"/>
      </w:pPr>
      <w:r w:rsidRPr="00FD7841">
        <w:t>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розничных рынков на территории Удмуртской Республики, утвержденным постановлением Правительства Удмуртской Республики от 9 апреля 2007 года №51 (далее – План организации розничных рынков);</w:t>
      </w:r>
    </w:p>
    <w:p w:rsidR="00FD7841" w:rsidRPr="00FD7841" w:rsidRDefault="00FD7841" w:rsidP="00FD7841">
      <w:pPr>
        <w:autoSpaceDE w:val="0"/>
        <w:autoSpaceDN w:val="0"/>
        <w:adjustRightInd w:val="0"/>
        <w:ind w:firstLine="540"/>
        <w:jc w:val="both"/>
      </w:pPr>
      <w:r w:rsidRPr="00FD7841">
        <w:t>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организации розничных рынков;</w:t>
      </w:r>
    </w:p>
    <w:p w:rsidR="00FD7841" w:rsidRPr="00FD7841" w:rsidRDefault="00FD7841" w:rsidP="00FD7841">
      <w:pPr>
        <w:autoSpaceDE w:val="0"/>
        <w:autoSpaceDN w:val="0"/>
        <w:adjustRightInd w:val="0"/>
        <w:ind w:firstLine="540"/>
        <w:jc w:val="both"/>
      </w:pPr>
      <w:r w:rsidRPr="00FD7841">
        <w:t xml:space="preserve">не представление одного и более документов, необходимых для предоставления Услуги в соответствии с пунктом </w:t>
      </w:r>
      <w:r w:rsidRPr="00D45D55">
        <w:t>2</w:t>
      </w:r>
      <w:r w:rsidR="00D45D55" w:rsidRPr="00D45D55">
        <w:t>.6</w:t>
      </w:r>
      <w:r w:rsidRPr="00D45D55">
        <w:t>.</w:t>
      </w:r>
      <w:r w:rsidRPr="00FD7841">
        <w:t xml:space="preserve"> настоящего регламента.</w:t>
      </w:r>
    </w:p>
    <w:p w:rsidR="00944969" w:rsidRPr="00FD7841" w:rsidRDefault="000E2D81" w:rsidP="00E12768">
      <w:pPr>
        <w:tabs>
          <w:tab w:val="left" w:pos="720"/>
        </w:tabs>
        <w:ind w:firstLine="540"/>
        <w:jc w:val="both"/>
        <w:rPr>
          <w:color w:val="000000"/>
        </w:rPr>
      </w:pPr>
      <w:r>
        <w:rPr>
          <w:color w:val="000000"/>
        </w:rPr>
        <w:t>Реше</w:t>
      </w:r>
      <w:r w:rsidR="00944969" w:rsidRPr="00FD7841">
        <w:rPr>
          <w:color w:val="000000"/>
        </w:rPr>
        <w:t xml:space="preserve">ние об отказе в предоставлении муниципальной услуги направляется заявителю в срок до </w:t>
      </w:r>
      <w:r w:rsidR="00573C6F" w:rsidRPr="00FD7841">
        <w:rPr>
          <w:color w:val="000000"/>
        </w:rPr>
        <w:t>14</w:t>
      </w:r>
      <w:r w:rsidR="00944969" w:rsidRPr="00FD7841">
        <w:rPr>
          <w:color w:val="000000"/>
        </w:rPr>
        <w:t xml:space="preserve"> рабочих дней со дня получения </w:t>
      </w:r>
      <w:r w:rsidR="00573C6F" w:rsidRPr="00FD7841">
        <w:rPr>
          <w:color w:val="000000"/>
        </w:rPr>
        <w:t>заявления и документов, указанных в п.</w:t>
      </w:r>
      <w:r w:rsidR="00573C6F" w:rsidRPr="00D45D55">
        <w:rPr>
          <w:color w:val="000000"/>
        </w:rPr>
        <w:t>2.6.</w:t>
      </w:r>
      <w:r w:rsidR="00573C6F" w:rsidRPr="00FD7841">
        <w:rPr>
          <w:color w:val="000000"/>
        </w:rPr>
        <w:t xml:space="preserve"> настоящего регламента</w:t>
      </w:r>
      <w:r w:rsidR="00944969" w:rsidRPr="00FD7841">
        <w:rPr>
          <w:color w:val="000000"/>
        </w:rPr>
        <w:t>.</w:t>
      </w:r>
    </w:p>
    <w:p w:rsidR="00944969" w:rsidRPr="00BA5C97" w:rsidRDefault="004267DD" w:rsidP="00E12768">
      <w:pPr>
        <w:tabs>
          <w:tab w:val="left" w:pos="720"/>
        </w:tabs>
        <w:overflowPunct w:val="0"/>
        <w:ind w:firstLine="540"/>
        <w:jc w:val="both"/>
        <w:rPr>
          <w:color w:val="000000"/>
        </w:rPr>
      </w:pPr>
      <w:r>
        <w:rPr>
          <w:color w:val="000000"/>
        </w:rPr>
        <w:t xml:space="preserve"> </w:t>
      </w:r>
      <w:r w:rsidR="00944969" w:rsidRPr="00BA5C97">
        <w:rPr>
          <w:color w:val="000000"/>
        </w:rPr>
        <w:t>2.8. Предоставление муниципальной услуги является бесплатно для заявителя.</w:t>
      </w:r>
    </w:p>
    <w:p w:rsidR="00944969" w:rsidRPr="00BA5C97" w:rsidRDefault="004267DD" w:rsidP="00E12768">
      <w:pPr>
        <w:tabs>
          <w:tab w:val="left" w:pos="720"/>
        </w:tabs>
        <w:overflowPunct w:val="0"/>
        <w:ind w:firstLine="540"/>
        <w:jc w:val="both"/>
        <w:rPr>
          <w:color w:val="000000"/>
        </w:rPr>
      </w:pPr>
      <w:r>
        <w:rPr>
          <w:color w:val="000000"/>
        </w:rPr>
        <w:t xml:space="preserve"> </w:t>
      </w:r>
      <w:r w:rsidR="00944969" w:rsidRPr="00BA5C97">
        <w:rPr>
          <w:color w:val="000000"/>
        </w:rPr>
        <w:t xml:space="preserve">2.9. Максимальный срок ожидания в очереди при подаче </w:t>
      </w:r>
      <w:r w:rsidR="00BC542A">
        <w:rPr>
          <w:color w:val="000000"/>
        </w:rPr>
        <w:t>заявления</w:t>
      </w:r>
      <w:r w:rsidR="00944969" w:rsidRPr="00BA5C97">
        <w:rPr>
          <w:color w:val="000000"/>
        </w:rPr>
        <w:t xml:space="preserve"> о предоставлении муниципальной услуги не более </w:t>
      </w:r>
      <w:r w:rsidR="004E54D2">
        <w:rPr>
          <w:color w:val="000000"/>
        </w:rPr>
        <w:t>3</w:t>
      </w:r>
      <w:r w:rsidR="00944969" w:rsidRPr="00BA5C97">
        <w:rPr>
          <w:color w:val="000000"/>
        </w:rPr>
        <w:t>0 минут.</w:t>
      </w:r>
    </w:p>
    <w:p w:rsidR="00944969" w:rsidRPr="00BA5C97" w:rsidRDefault="004267DD" w:rsidP="00E12768">
      <w:pPr>
        <w:tabs>
          <w:tab w:val="left" w:pos="720"/>
        </w:tabs>
        <w:overflowPunct w:val="0"/>
        <w:ind w:firstLine="540"/>
        <w:jc w:val="both"/>
        <w:rPr>
          <w:color w:val="000000"/>
        </w:rPr>
      </w:pPr>
      <w:r>
        <w:rPr>
          <w:color w:val="000000"/>
        </w:rPr>
        <w:t xml:space="preserve"> </w:t>
      </w:r>
      <w:r w:rsidR="00944969" w:rsidRPr="00BA5C97">
        <w:rPr>
          <w:color w:val="000000"/>
        </w:rPr>
        <w:t xml:space="preserve">2.10. Регистрация </w:t>
      </w:r>
      <w:r w:rsidR="00BC542A">
        <w:rPr>
          <w:color w:val="000000"/>
        </w:rPr>
        <w:t>заявления с документами</w:t>
      </w:r>
      <w:r w:rsidR="00944969" w:rsidRPr="00BA5C97">
        <w:rPr>
          <w:color w:val="000000"/>
        </w:rPr>
        <w:t xml:space="preserve"> заявителя о предоставлении муниципальной услуги производится в течение одного рабочего дня.</w:t>
      </w:r>
    </w:p>
    <w:p w:rsidR="00944969" w:rsidRPr="00BA5C97" w:rsidRDefault="00944969" w:rsidP="00E12768">
      <w:pPr>
        <w:tabs>
          <w:tab w:val="left" w:pos="720"/>
        </w:tabs>
        <w:ind w:firstLine="540"/>
        <w:jc w:val="both"/>
        <w:rPr>
          <w:color w:val="000000"/>
        </w:rPr>
      </w:pPr>
      <w:r w:rsidRPr="00BA5C97">
        <w:rPr>
          <w:color w:val="000000"/>
        </w:rPr>
        <w:lastRenderedPageBreak/>
        <w:t xml:space="preserve">2.11. Здание, в котором оказывается муниципальная услуга, должно быть оборудовано входом, обеспечивающим свободный доступ </w:t>
      </w:r>
      <w:r w:rsidR="00BF00A7">
        <w:rPr>
          <w:color w:val="000000"/>
        </w:rPr>
        <w:t>заяв</w:t>
      </w:r>
      <w:r w:rsidRPr="00BA5C97">
        <w:rPr>
          <w:color w:val="000000"/>
        </w:rPr>
        <w:t>ителей.</w:t>
      </w:r>
    </w:p>
    <w:p w:rsidR="00944969" w:rsidRPr="00BA5C97" w:rsidRDefault="00944969" w:rsidP="00E12768">
      <w:pPr>
        <w:tabs>
          <w:tab w:val="left" w:pos="720"/>
        </w:tabs>
        <w:overflowPunct w:val="0"/>
        <w:ind w:firstLine="540"/>
        <w:jc w:val="both"/>
        <w:rPr>
          <w:color w:val="000000"/>
        </w:rPr>
      </w:pPr>
      <w:r w:rsidRPr="00BA5C97">
        <w:rPr>
          <w:color w:val="000000"/>
        </w:rPr>
        <w:t>2.11.1.</w:t>
      </w:r>
      <w:r w:rsidR="00CA4A78">
        <w:rPr>
          <w:color w:val="000000"/>
        </w:rPr>
        <w:t xml:space="preserve"> </w:t>
      </w:r>
      <w:r w:rsidRPr="00BA5C97">
        <w:rPr>
          <w:color w:val="000000"/>
        </w:rPr>
        <w:t>В здании</w:t>
      </w:r>
      <w:r w:rsidR="00BF00A7">
        <w:rPr>
          <w:color w:val="000000"/>
        </w:rPr>
        <w:t>,</w:t>
      </w:r>
      <w:r w:rsidR="00BC542A">
        <w:rPr>
          <w:color w:val="000000"/>
        </w:rPr>
        <w:t xml:space="preserve"> котором предоставляется муниципальная услуга</w:t>
      </w:r>
      <w:r w:rsidR="00BF00A7">
        <w:rPr>
          <w:color w:val="000000"/>
        </w:rPr>
        <w:t>,</w:t>
      </w:r>
      <w:r w:rsidRPr="00BA5C97">
        <w:rPr>
          <w:color w:val="000000"/>
        </w:rPr>
        <w:t xml:space="preserve"> предусматривается оборудование доступных мест общественного пользования (туалета) и размещения (при необходимости) верхней одежды </w:t>
      </w:r>
      <w:r w:rsidR="00BC542A">
        <w:rPr>
          <w:color w:val="000000"/>
        </w:rPr>
        <w:t>заяв</w:t>
      </w:r>
      <w:r w:rsidRPr="00BA5C97">
        <w:rPr>
          <w:color w:val="000000"/>
        </w:rPr>
        <w:t>ителей.</w:t>
      </w:r>
    </w:p>
    <w:p w:rsidR="00944969" w:rsidRPr="00BA5C97" w:rsidRDefault="00944969" w:rsidP="00E12768">
      <w:pPr>
        <w:tabs>
          <w:tab w:val="left" w:pos="720"/>
        </w:tabs>
        <w:ind w:firstLine="540"/>
        <w:jc w:val="both"/>
        <w:rPr>
          <w:color w:val="000000"/>
        </w:rPr>
      </w:pPr>
      <w:r w:rsidRPr="00BA5C97">
        <w:rPr>
          <w:color w:val="000000"/>
        </w:rPr>
        <w:t xml:space="preserve">2.11.2. Места информирования, предназначенные для ознакомления </w:t>
      </w:r>
      <w:r w:rsidR="00BC542A">
        <w:rPr>
          <w:color w:val="000000"/>
        </w:rPr>
        <w:t>заяв</w:t>
      </w:r>
      <w:r w:rsidRPr="00BA5C97">
        <w:rPr>
          <w:color w:val="000000"/>
        </w:rPr>
        <w:t>ителей с информационными материалами, оборудуются информационными стендами, стульями и столами для возможности заполнения документов.</w:t>
      </w:r>
    </w:p>
    <w:p w:rsidR="00944969" w:rsidRPr="00BA5C97" w:rsidRDefault="00944969" w:rsidP="00E12768">
      <w:pPr>
        <w:tabs>
          <w:tab w:val="left" w:pos="720"/>
        </w:tabs>
        <w:ind w:firstLine="540"/>
        <w:jc w:val="both"/>
        <w:rPr>
          <w:color w:val="000000"/>
        </w:rPr>
      </w:pPr>
      <w:r w:rsidRPr="00BA5C97">
        <w:rPr>
          <w:color w:val="000000"/>
        </w:rPr>
        <w:t xml:space="preserve">2.11.3. Места ожидания должны соответствовать комфортным условиям для </w:t>
      </w:r>
      <w:r w:rsidR="00BC542A">
        <w:rPr>
          <w:color w:val="000000"/>
        </w:rPr>
        <w:t>заяв</w:t>
      </w:r>
      <w:r w:rsidRPr="00BA5C97">
        <w:rPr>
          <w:color w:val="000000"/>
        </w:rPr>
        <w:t>ителей.</w:t>
      </w:r>
    </w:p>
    <w:p w:rsidR="00BA5C97" w:rsidRDefault="00944969" w:rsidP="00E12768">
      <w:pPr>
        <w:tabs>
          <w:tab w:val="left" w:pos="720"/>
        </w:tabs>
        <w:ind w:firstLine="540"/>
        <w:jc w:val="both"/>
      </w:pPr>
      <w:r w:rsidRPr="00BA5C97">
        <w:rPr>
          <w:color w:val="000000"/>
        </w:rPr>
        <w:t xml:space="preserve">2.12. Прием </w:t>
      </w:r>
      <w:r w:rsidR="00725E82">
        <w:rPr>
          <w:color w:val="000000"/>
        </w:rPr>
        <w:t>заявителей</w:t>
      </w:r>
      <w:r w:rsidRPr="00BA5C97">
        <w:rPr>
          <w:color w:val="000000"/>
        </w:rPr>
        <w:t xml:space="preserve"> муниципальной услуги ведется в порядке живой очереди в дни и часы приема. Рабочие места должностных лиц, предоставляющих муниципальную услугу, оборудуются персональными компьютерами с необходимым программным обеспечением, обеспечивающим бесперебойный доступ в сеть Интернет.</w:t>
      </w:r>
    </w:p>
    <w:p w:rsidR="007F5C4D" w:rsidRDefault="007F5C4D" w:rsidP="00E12768">
      <w:pPr>
        <w:tabs>
          <w:tab w:val="left" w:pos="720"/>
        </w:tabs>
        <w:ind w:firstLine="540"/>
        <w:jc w:val="both"/>
      </w:pPr>
    </w:p>
    <w:p w:rsidR="00CA4A78" w:rsidRPr="00BA5C97" w:rsidRDefault="00CA4A78" w:rsidP="00CA4A78">
      <w:pPr>
        <w:tabs>
          <w:tab w:val="left" w:pos="720"/>
        </w:tabs>
        <w:ind w:firstLine="540"/>
        <w:jc w:val="center"/>
        <w:outlineLvl w:val="1"/>
        <w:rPr>
          <w:b/>
          <w:color w:val="000000"/>
        </w:rPr>
      </w:pPr>
      <w:r w:rsidRPr="00BA5C97">
        <w:rPr>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6302C" w:rsidRDefault="0026302C" w:rsidP="0026302C">
      <w:pPr>
        <w:shd w:val="clear" w:color="auto" w:fill="FFFFFF"/>
        <w:tabs>
          <w:tab w:val="left" w:pos="720"/>
        </w:tabs>
        <w:ind w:firstLine="540"/>
        <w:jc w:val="both"/>
        <w:rPr>
          <w:iCs/>
          <w:color w:val="000000"/>
        </w:rPr>
      </w:pPr>
    </w:p>
    <w:p w:rsidR="00CA4A78" w:rsidRPr="0026302C" w:rsidRDefault="0026302C" w:rsidP="0026302C">
      <w:pPr>
        <w:shd w:val="clear" w:color="auto" w:fill="FFFFFF"/>
        <w:tabs>
          <w:tab w:val="left" w:pos="720"/>
        </w:tabs>
        <w:ind w:firstLine="540"/>
        <w:jc w:val="both"/>
        <w:rPr>
          <w:color w:val="000000"/>
        </w:rPr>
      </w:pPr>
      <w:r w:rsidRPr="0026302C">
        <w:rPr>
          <w:iCs/>
          <w:color w:val="000000"/>
        </w:rPr>
        <w:t xml:space="preserve">Блок-схема последовательности </w:t>
      </w:r>
      <w:r w:rsidRPr="0026302C">
        <w:rPr>
          <w:color w:val="000000"/>
        </w:rPr>
        <w:t xml:space="preserve">предоставления </w:t>
      </w:r>
      <w:r w:rsidR="000E2D81">
        <w:rPr>
          <w:color w:val="000000"/>
        </w:rPr>
        <w:t xml:space="preserve">муниципальной услуги </w:t>
      </w:r>
      <w:r w:rsidRPr="0026302C">
        <w:rPr>
          <w:iCs/>
          <w:color w:val="000000"/>
        </w:rPr>
        <w:t>приведена в приложении 1 к настоящему регламенту</w:t>
      </w:r>
    </w:p>
    <w:p w:rsidR="00CA4A78" w:rsidRPr="00BA5C97" w:rsidRDefault="00CA4A78" w:rsidP="00CA4A78">
      <w:pPr>
        <w:shd w:val="clear" w:color="auto" w:fill="FFFFFF"/>
        <w:tabs>
          <w:tab w:val="left" w:pos="720"/>
        </w:tabs>
        <w:ind w:firstLine="540"/>
        <w:jc w:val="both"/>
        <w:rPr>
          <w:color w:val="000000"/>
        </w:rPr>
      </w:pPr>
      <w:r w:rsidRPr="00BA5C97">
        <w:rPr>
          <w:color w:val="000000"/>
        </w:rPr>
        <w:t xml:space="preserve"> 3.1. Основанием для начала предоставления услуги является </w:t>
      </w:r>
      <w:r w:rsidR="003A11C5">
        <w:rPr>
          <w:color w:val="000000"/>
        </w:rPr>
        <w:t>заявление</w:t>
      </w:r>
      <w:r w:rsidRPr="00BA5C97">
        <w:rPr>
          <w:color w:val="000000"/>
        </w:rPr>
        <w:t xml:space="preserve"> заявителя с документами, необходимыми для получения услуги в соответствии с пунктом </w:t>
      </w:r>
      <w:r w:rsidRPr="00D45D55">
        <w:rPr>
          <w:color w:val="000000"/>
        </w:rPr>
        <w:t>2.6.</w:t>
      </w:r>
      <w:r w:rsidRPr="00BA5C97">
        <w:rPr>
          <w:color w:val="000000"/>
        </w:rPr>
        <w:t xml:space="preserve"> настоящего регламента.</w:t>
      </w:r>
    </w:p>
    <w:p w:rsidR="00CA4A78" w:rsidRPr="00BA5C97" w:rsidRDefault="001662DB" w:rsidP="00CA4A78">
      <w:pPr>
        <w:tabs>
          <w:tab w:val="left" w:pos="720"/>
        </w:tabs>
        <w:overflowPunct w:val="0"/>
        <w:ind w:firstLine="540"/>
        <w:jc w:val="both"/>
        <w:rPr>
          <w:color w:val="000000"/>
        </w:rPr>
      </w:pPr>
      <w:r>
        <w:rPr>
          <w:color w:val="000000"/>
        </w:rPr>
        <w:t xml:space="preserve"> </w:t>
      </w:r>
      <w:r w:rsidR="00CA4A78" w:rsidRPr="00BA5C97">
        <w:rPr>
          <w:color w:val="000000"/>
        </w:rPr>
        <w:t xml:space="preserve">3.2. Процедуру по предоставлению муниципальной услуги осуществляет специалист </w:t>
      </w:r>
      <w:r w:rsidR="004F28D0">
        <w:rPr>
          <w:color w:val="000000"/>
        </w:rPr>
        <w:t xml:space="preserve">отдела </w:t>
      </w:r>
      <w:r w:rsidR="0068284E">
        <w:rPr>
          <w:color w:val="000000"/>
        </w:rPr>
        <w:t>и</w:t>
      </w:r>
      <w:r w:rsidR="0068284E" w:rsidRPr="00A25C6D">
        <w:rPr>
          <w:sz w:val="28"/>
          <w:szCs w:val="28"/>
        </w:rPr>
        <w:t xml:space="preserve"> </w:t>
      </w:r>
      <w:r w:rsidR="0068284E" w:rsidRPr="0068284E">
        <w:rPr>
          <w:color w:val="000000"/>
        </w:rPr>
        <w:t>является бесплатн</w:t>
      </w:r>
      <w:r w:rsidR="0068284E">
        <w:rPr>
          <w:color w:val="000000"/>
        </w:rPr>
        <w:t>ой</w:t>
      </w:r>
      <w:r w:rsidR="0068284E" w:rsidRPr="0068284E">
        <w:rPr>
          <w:color w:val="000000"/>
        </w:rPr>
        <w:t xml:space="preserve"> для заявителей</w:t>
      </w:r>
      <w:r w:rsidR="003A11C5">
        <w:rPr>
          <w:color w:val="000000"/>
        </w:rPr>
        <w:t>.</w:t>
      </w:r>
    </w:p>
    <w:p w:rsidR="00CA4A78" w:rsidRPr="00BA5C97" w:rsidRDefault="001662DB" w:rsidP="00CA4A78">
      <w:pPr>
        <w:tabs>
          <w:tab w:val="left" w:pos="720"/>
        </w:tabs>
        <w:ind w:firstLine="540"/>
        <w:jc w:val="both"/>
        <w:rPr>
          <w:color w:val="000000"/>
        </w:rPr>
      </w:pPr>
      <w:r>
        <w:rPr>
          <w:color w:val="000000"/>
        </w:rPr>
        <w:t xml:space="preserve"> 3.3. </w:t>
      </w:r>
      <w:r w:rsidR="00CA4A78" w:rsidRPr="00BA5C97">
        <w:rPr>
          <w:color w:val="000000"/>
        </w:rPr>
        <w:t>Предоставление муниципальной услуги включает в себя следующие административные процедуры:</w:t>
      </w:r>
    </w:p>
    <w:p w:rsidR="00CA4A78" w:rsidRPr="00BA5C97" w:rsidRDefault="00D45D55" w:rsidP="004E54D2">
      <w:pPr>
        <w:widowControl w:val="0"/>
        <w:numPr>
          <w:ilvl w:val="0"/>
          <w:numId w:val="15"/>
        </w:numPr>
        <w:tabs>
          <w:tab w:val="left" w:pos="720"/>
        </w:tabs>
        <w:autoSpaceDE w:val="0"/>
        <w:autoSpaceDN w:val="0"/>
        <w:adjustRightInd w:val="0"/>
        <w:ind w:left="0" w:firstLine="540"/>
        <w:jc w:val="both"/>
        <w:rPr>
          <w:color w:val="000000"/>
        </w:rPr>
      </w:pPr>
      <w:r>
        <w:rPr>
          <w:color w:val="000000"/>
        </w:rPr>
        <w:t>П</w:t>
      </w:r>
      <w:r w:rsidR="00CA4A78" w:rsidRPr="00BA5C97">
        <w:rPr>
          <w:color w:val="000000"/>
        </w:rPr>
        <w:t xml:space="preserve">рием и первичная обработка </w:t>
      </w:r>
      <w:r w:rsidR="00BF00A7">
        <w:rPr>
          <w:color w:val="000000"/>
        </w:rPr>
        <w:t>заяв</w:t>
      </w:r>
      <w:r w:rsidR="004E54D2">
        <w:rPr>
          <w:color w:val="000000"/>
        </w:rPr>
        <w:t>лени</w:t>
      </w:r>
      <w:r w:rsidR="00AF61E0">
        <w:rPr>
          <w:color w:val="000000"/>
        </w:rPr>
        <w:t>я</w:t>
      </w:r>
      <w:r w:rsidR="00CA4A78" w:rsidRPr="00BA5C97">
        <w:rPr>
          <w:color w:val="000000"/>
        </w:rPr>
        <w:t>;</w:t>
      </w:r>
    </w:p>
    <w:p w:rsidR="00CA4A78" w:rsidRPr="00BA5C97" w:rsidRDefault="00D45D55" w:rsidP="00CA4A78">
      <w:pPr>
        <w:widowControl w:val="0"/>
        <w:numPr>
          <w:ilvl w:val="0"/>
          <w:numId w:val="15"/>
        </w:numPr>
        <w:tabs>
          <w:tab w:val="left" w:pos="720"/>
        </w:tabs>
        <w:autoSpaceDE w:val="0"/>
        <w:autoSpaceDN w:val="0"/>
        <w:adjustRightInd w:val="0"/>
        <w:ind w:left="0" w:firstLine="540"/>
        <w:jc w:val="both"/>
        <w:rPr>
          <w:color w:val="000000"/>
        </w:rPr>
      </w:pPr>
      <w:r>
        <w:rPr>
          <w:color w:val="000000"/>
        </w:rPr>
        <w:t>П</w:t>
      </w:r>
      <w:r w:rsidR="004E54D2" w:rsidRPr="00D45D55">
        <w:rPr>
          <w:color w:val="000000"/>
        </w:rPr>
        <w:t>роверка сведений о заявителе, установление отсутствия оснований для отказа в выдаче разрешения</w:t>
      </w:r>
      <w:r w:rsidR="00CA4A78" w:rsidRPr="00BA5C97">
        <w:rPr>
          <w:color w:val="000000"/>
        </w:rPr>
        <w:t>;</w:t>
      </w:r>
    </w:p>
    <w:p w:rsidR="00AF61E0" w:rsidRDefault="00D45D55" w:rsidP="00D45D55">
      <w:pPr>
        <w:widowControl w:val="0"/>
        <w:numPr>
          <w:ilvl w:val="0"/>
          <w:numId w:val="15"/>
        </w:numPr>
        <w:tabs>
          <w:tab w:val="left" w:pos="720"/>
        </w:tabs>
        <w:autoSpaceDE w:val="0"/>
        <w:autoSpaceDN w:val="0"/>
        <w:adjustRightInd w:val="0"/>
        <w:ind w:left="0" w:firstLine="540"/>
        <w:jc w:val="both"/>
        <w:rPr>
          <w:color w:val="000000"/>
        </w:rPr>
      </w:pPr>
      <w:r>
        <w:rPr>
          <w:color w:val="000000"/>
        </w:rPr>
        <w:t>П</w:t>
      </w:r>
      <w:r w:rsidR="004E54D2" w:rsidRPr="00D45D55">
        <w:rPr>
          <w:color w:val="000000"/>
        </w:rPr>
        <w:t xml:space="preserve">одготовка проекта </w:t>
      </w:r>
      <w:r w:rsidR="00AF61E0">
        <w:rPr>
          <w:color w:val="000000"/>
        </w:rPr>
        <w:t>решения о выдаче разрешения либо</w:t>
      </w:r>
      <w:r w:rsidR="004E54D2" w:rsidRPr="00D45D55">
        <w:rPr>
          <w:color w:val="000000"/>
        </w:rPr>
        <w:t xml:space="preserve"> об отказе в выдаче разрешения</w:t>
      </w:r>
      <w:r w:rsidR="00CA4A78" w:rsidRPr="00BA5C97">
        <w:rPr>
          <w:color w:val="000000"/>
        </w:rPr>
        <w:t>.</w:t>
      </w:r>
      <w:r w:rsidRPr="00D45D55">
        <w:rPr>
          <w:color w:val="000000"/>
        </w:rPr>
        <w:t xml:space="preserve"> </w:t>
      </w:r>
    </w:p>
    <w:p w:rsidR="00CA4A78" w:rsidRPr="00BA5C97" w:rsidRDefault="00CA4A78" w:rsidP="00CA4A78">
      <w:pPr>
        <w:pStyle w:val="aa"/>
        <w:shd w:val="clear" w:color="auto" w:fill="FFFFFF"/>
        <w:tabs>
          <w:tab w:val="left" w:pos="720"/>
        </w:tabs>
        <w:spacing w:before="0" w:beforeAutospacing="0" w:after="0"/>
        <w:ind w:firstLine="540"/>
        <w:jc w:val="both"/>
        <w:rPr>
          <w:color w:val="000000"/>
        </w:rPr>
      </w:pPr>
      <w:r w:rsidRPr="00BA5C97">
        <w:rPr>
          <w:color w:val="000000"/>
        </w:rPr>
        <w:t xml:space="preserve">3.3.1. Прием и первичная обработка </w:t>
      </w:r>
      <w:r w:rsidR="00EB732D">
        <w:rPr>
          <w:color w:val="000000"/>
        </w:rPr>
        <w:t>заявлени</w:t>
      </w:r>
      <w:r w:rsidR="00AF61E0">
        <w:rPr>
          <w:color w:val="000000"/>
        </w:rPr>
        <w:t>я</w:t>
      </w:r>
      <w:r w:rsidRPr="00BA5C97">
        <w:rPr>
          <w:color w:val="000000"/>
        </w:rPr>
        <w:t>.</w:t>
      </w:r>
    </w:p>
    <w:p w:rsidR="00CA4A78" w:rsidRPr="00BA5C97" w:rsidRDefault="00EB732D" w:rsidP="00CA4A78">
      <w:pPr>
        <w:pStyle w:val="aa"/>
        <w:shd w:val="clear" w:color="auto" w:fill="FFFFFF"/>
        <w:tabs>
          <w:tab w:val="left" w:pos="720"/>
        </w:tabs>
        <w:spacing w:before="0" w:beforeAutospacing="0" w:after="0"/>
        <w:ind w:firstLine="540"/>
        <w:jc w:val="both"/>
        <w:rPr>
          <w:color w:val="000000"/>
        </w:rPr>
      </w:pPr>
      <w:r>
        <w:rPr>
          <w:color w:val="000000"/>
        </w:rPr>
        <w:t xml:space="preserve">Заявление </w:t>
      </w:r>
      <w:r w:rsidR="00CA4A78" w:rsidRPr="00BA5C97">
        <w:rPr>
          <w:color w:val="000000"/>
        </w:rPr>
        <w:t xml:space="preserve">может быть доставлено непосредственно </w:t>
      </w:r>
      <w:r w:rsidR="00573C6F">
        <w:rPr>
          <w:color w:val="000000"/>
        </w:rPr>
        <w:t>заяви</w:t>
      </w:r>
      <w:r w:rsidR="00573C6F" w:rsidRPr="00BA5C97">
        <w:rPr>
          <w:color w:val="000000"/>
        </w:rPr>
        <w:t>телей</w:t>
      </w:r>
      <w:r>
        <w:rPr>
          <w:color w:val="000000"/>
        </w:rPr>
        <w:t xml:space="preserve"> или его представителем и поступить по почте</w:t>
      </w:r>
      <w:r w:rsidR="00CA4A78" w:rsidRPr="00BA5C97">
        <w:rPr>
          <w:color w:val="000000"/>
        </w:rPr>
        <w:t xml:space="preserve"> и подлежит рассмотрению в следующем порядке:</w:t>
      </w:r>
    </w:p>
    <w:p w:rsidR="00CA4A78" w:rsidRPr="00BA5C97" w:rsidRDefault="00EB732D" w:rsidP="00CA4A78">
      <w:pPr>
        <w:pStyle w:val="aa"/>
        <w:shd w:val="clear" w:color="auto" w:fill="FFFFFF"/>
        <w:tabs>
          <w:tab w:val="left" w:pos="720"/>
        </w:tabs>
        <w:spacing w:before="0" w:beforeAutospacing="0" w:after="0"/>
        <w:ind w:firstLine="540"/>
        <w:jc w:val="both"/>
        <w:rPr>
          <w:color w:val="000000"/>
        </w:rPr>
      </w:pPr>
      <w:r>
        <w:rPr>
          <w:color w:val="000000"/>
        </w:rPr>
        <w:t xml:space="preserve">- </w:t>
      </w:r>
      <w:r w:rsidR="00CA4A78" w:rsidRPr="00BA5C97">
        <w:rPr>
          <w:color w:val="000000"/>
        </w:rPr>
        <w:t>проверяется правильность адресации корреспонденции и целостность упаковки, возвращаются невскрытыми ошибочно поступившие (не по адресу) письма;</w:t>
      </w:r>
    </w:p>
    <w:p w:rsidR="00CA4A78" w:rsidRPr="00BA5C97" w:rsidRDefault="00EB732D" w:rsidP="00CA4A78">
      <w:pPr>
        <w:pStyle w:val="aa"/>
        <w:shd w:val="clear" w:color="auto" w:fill="FFFFFF"/>
        <w:tabs>
          <w:tab w:val="left" w:pos="720"/>
        </w:tabs>
        <w:spacing w:before="0" w:beforeAutospacing="0" w:after="0"/>
        <w:ind w:firstLine="540"/>
        <w:jc w:val="both"/>
        <w:rPr>
          <w:color w:val="000000"/>
        </w:rPr>
      </w:pPr>
      <w:r>
        <w:rPr>
          <w:color w:val="000000"/>
        </w:rPr>
        <w:t>- п</w:t>
      </w:r>
      <w:r w:rsidR="00CA4A78" w:rsidRPr="00BA5C97">
        <w:rPr>
          <w:color w:val="000000"/>
        </w:rPr>
        <w:t xml:space="preserve">очтовые конверты (пакеты), в которых поступают </w:t>
      </w:r>
      <w:r w:rsidR="003B1DEE">
        <w:rPr>
          <w:color w:val="000000"/>
        </w:rPr>
        <w:t>заявления</w:t>
      </w:r>
      <w:r w:rsidR="00CA4A78" w:rsidRPr="00BA5C97">
        <w:rPr>
          <w:color w:val="000000"/>
        </w:rPr>
        <w:t>, как правило, уничтожаются, кроме случаев, когда только по конверту можно определить адрес отправителя, время отправки и получения документа.</w:t>
      </w:r>
    </w:p>
    <w:p w:rsidR="00CA4A78" w:rsidRPr="00BA5C97" w:rsidRDefault="00EB732D" w:rsidP="00CA4A78">
      <w:pPr>
        <w:pStyle w:val="aa"/>
        <w:shd w:val="clear" w:color="auto" w:fill="FFFFFF"/>
        <w:tabs>
          <w:tab w:val="left" w:pos="720"/>
        </w:tabs>
        <w:spacing w:before="0" w:beforeAutospacing="0" w:after="0"/>
        <w:ind w:firstLine="540"/>
        <w:jc w:val="both"/>
        <w:rPr>
          <w:color w:val="000000"/>
        </w:rPr>
      </w:pPr>
      <w:r>
        <w:rPr>
          <w:color w:val="000000"/>
        </w:rPr>
        <w:t>- п</w:t>
      </w:r>
      <w:r w:rsidR="00CA4A78" w:rsidRPr="00BA5C97">
        <w:rPr>
          <w:color w:val="000000"/>
        </w:rPr>
        <w:t xml:space="preserve">рием </w:t>
      </w:r>
      <w:r>
        <w:rPr>
          <w:color w:val="000000"/>
        </w:rPr>
        <w:t>заявлений</w:t>
      </w:r>
      <w:r w:rsidR="00CA4A78" w:rsidRPr="00BA5C97">
        <w:rPr>
          <w:color w:val="000000"/>
        </w:rPr>
        <w:t xml:space="preserve"> от </w:t>
      </w:r>
      <w:r w:rsidR="00BF00A7">
        <w:rPr>
          <w:color w:val="000000"/>
        </w:rPr>
        <w:t>заявителей</w:t>
      </w:r>
      <w:r w:rsidR="00CA4A78" w:rsidRPr="00BA5C97">
        <w:rPr>
          <w:color w:val="000000"/>
        </w:rPr>
        <w:t xml:space="preserve"> или их представителей производится </w:t>
      </w:r>
      <w:r w:rsidR="009C38F9">
        <w:rPr>
          <w:color w:val="000000"/>
        </w:rPr>
        <w:t>через приемную</w:t>
      </w:r>
      <w:r w:rsidR="009C38F9" w:rsidRPr="00BA5C97">
        <w:rPr>
          <w:color w:val="000000"/>
        </w:rPr>
        <w:t xml:space="preserve"> </w:t>
      </w:r>
      <w:r w:rsidR="00BC542A">
        <w:rPr>
          <w:color w:val="000000"/>
        </w:rPr>
        <w:t>Администрации</w:t>
      </w:r>
      <w:r w:rsidR="00CA4A78" w:rsidRPr="00BA5C97">
        <w:rPr>
          <w:color w:val="000000"/>
        </w:rPr>
        <w:t>.</w:t>
      </w:r>
    </w:p>
    <w:p w:rsidR="00CA4A78" w:rsidRPr="00BA5C97" w:rsidRDefault="00EB732D" w:rsidP="00CA4A78">
      <w:pPr>
        <w:pStyle w:val="aa"/>
        <w:shd w:val="clear" w:color="auto" w:fill="FFFFFF"/>
        <w:tabs>
          <w:tab w:val="left" w:pos="720"/>
        </w:tabs>
        <w:spacing w:before="0" w:beforeAutospacing="0" w:after="0"/>
        <w:ind w:firstLine="540"/>
        <w:jc w:val="both"/>
        <w:rPr>
          <w:color w:val="000000"/>
        </w:rPr>
      </w:pPr>
      <w:r>
        <w:rPr>
          <w:color w:val="000000"/>
        </w:rPr>
        <w:t>- п</w:t>
      </w:r>
      <w:r w:rsidR="00CA4A78" w:rsidRPr="00BA5C97">
        <w:rPr>
          <w:color w:val="000000"/>
        </w:rPr>
        <w:t xml:space="preserve">о просьбе обратившегося </w:t>
      </w:r>
      <w:r w:rsidR="00BF00A7">
        <w:rPr>
          <w:color w:val="000000"/>
        </w:rPr>
        <w:t>заявителя</w:t>
      </w:r>
      <w:r w:rsidR="00BC542A">
        <w:rPr>
          <w:color w:val="000000"/>
        </w:rPr>
        <w:t xml:space="preserve"> </w:t>
      </w:r>
      <w:r w:rsidR="00CA4A78" w:rsidRPr="00BA5C97">
        <w:rPr>
          <w:color w:val="000000"/>
        </w:rPr>
        <w:t xml:space="preserve">на втором экземпляре принятого </w:t>
      </w:r>
      <w:r w:rsidR="00BF00A7">
        <w:rPr>
          <w:color w:val="000000"/>
        </w:rPr>
        <w:t>заявл</w:t>
      </w:r>
      <w:r w:rsidR="00CA4A78" w:rsidRPr="00BA5C97">
        <w:rPr>
          <w:color w:val="000000"/>
        </w:rPr>
        <w:t xml:space="preserve">ения делается отметка с указанием даты приема </w:t>
      </w:r>
      <w:r w:rsidR="00BF00A7">
        <w:rPr>
          <w:color w:val="000000"/>
        </w:rPr>
        <w:t>заявле</w:t>
      </w:r>
      <w:r w:rsidR="00CA4A78" w:rsidRPr="00BA5C97">
        <w:rPr>
          <w:color w:val="000000"/>
        </w:rPr>
        <w:t>ния и сообщается контактный  телефон для получения информации по телефону.</w:t>
      </w:r>
    </w:p>
    <w:p w:rsidR="00CA4A78" w:rsidRPr="00BA5C97" w:rsidRDefault="00EB732D" w:rsidP="00CA4A78">
      <w:pPr>
        <w:pStyle w:val="aa"/>
        <w:shd w:val="clear" w:color="auto" w:fill="FFFFFF"/>
        <w:tabs>
          <w:tab w:val="left" w:pos="720"/>
        </w:tabs>
        <w:spacing w:before="0" w:beforeAutospacing="0" w:after="0"/>
        <w:ind w:firstLine="540"/>
        <w:jc w:val="both"/>
        <w:rPr>
          <w:color w:val="000000"/>
        </w:rPr>
      </w:pPr>
      <w:r>
        <w:rPr>
          <w:color w:val="000000"/>
        </w:rPr>
        <w:t>- р</w:t>
      </w:r>
      <w:r w:rsidR="00CA4A78" w:rsidRPr="00BA5C97">
        <w:rPr>
          <w:color w:val="000000"/>
        </w:rPr>
        <w:t xml:space="preserve">езультатом приема и первичной обработки письменных обращений </w:t>
      </w:r>
      <w:r w:rsidR="00573C6F">
        <w:rPr>
          <w:color w:val="000000"/>
        </w:rPr>
        <w:t>заяви</w:t>
      </w:r>
      <w:r w:rsidR="00573C6F" w:rsidRPr="00BA5C97">
        <w:rPr>
          <w:color w:val="000000"/>
        </w:rPr>
        <w:t>телей</w:t>
      </w:r>
      <w:r w:rsidR="00CA4A78" w:rsidRPr="00BA5C97">
        <w:rPr>
          <w:color w:val="000000"/>
        </w:rPr>
        <w:t xml:space="preserve"> является прием </w:t>
      </w:r>
      <w:r w:rsidR="00BF00A7">
        <w:rPr>
          <w:color w:val="000000"/>
        </w:rPr>
        <w:t>заявления</w:t>
      </w:r>
      <w:r w:rsidR="00CA4A78" w:rsidRPr="00BA5C97">
        <w:rPr>
          <w:color w:val="000000"/>
        </w:rPr>
        <w:t xml:space="preserve"> и их подготовка для регистрации.</w:t>
      </w:r>
    </w:p>
    <w:p w:rsidR="00CA4A78" w:rsidRPr="00BA5C97" w:rsidRDefault="00CA4A78" w:rsidP="00CA4A78">
      <w:pPr>
        <w:pStyle w:val="aa"/>
        <w:shd w:val="clear" w:color="auto" w:fill="FFFFFF"/>
        <w:tabs>
          <w:tab w:val="left" w:pos="720"/>
        </w:tabs>
        <w:spacing w:before="0" w:beforeAutospacing="0" w:after="0"/>
        <w:ind w:firstLine="540"/>
        <w:jc w:val="both"/>
        <w:rPr>
          <w:color w:val="000000"/>
        </w:rPr>
      </w:pPr>
      <w:r w:rsidRPr="00BA5C97">
        <w:rPr>
          <w:color w:val="000000"/>
        </w:rPr>
        <w:t xml:space="preserve">Все </w:t>
      </w:r>
      <w:r w:rsidR="00A05361">
        <w:rPr>
          <w:color w:val="000000"/>
        </w:rPr>
        <w:t>заявления</w:t>
      </w:r>
      <w:r w:rsidRPr="00BA5C97">
        <w:rPr>
          <w:color w:val="000000"/>
        </w:rPr>
        <w:t xml:space="preserve">, поступившие от </w:t>
      </w:r>
      <w:r w:rsidR="00573C6F">
        <w:rPr>
          <w:color w:val="000000"/>
        </w:rPr>
        <w:t>заяви</w:t>
      </w:r>
      <w:r w:rsidR="00573C6F" w:rsidRPr="00BA5C97">
        <w:rPr>
          <w:color w:val="000000"/>
        </w:rPr>
        <w:t>телей</w:t>
      </w:r>
      <w:r w:rsidRPr="00BA5C97">
        <w:rPr>
          <w:color w:val="000000"/>
        </w:rPr>
        <w:t xml:space="preserve">, подлежат </w:t>
      </w:r>
      <w:r w:rsidR="00EA11A1" w:rsidRPr="00BA5C97">
        <w:t>регистрации в журнале входящих документов Администрации и направля</w:t>
      </w:r>
      <w:r w:rsidR="00EA11A1">
        <w:t>ю</w:t>
      </w:r>
      <w:r w:rsidR="00EA11A1" w:rsidRPr="00BA5C97">
        <w:t xml:space="preserve">тся в </w:t>
      </w:r>
      <w:r w:rsidR="00EA11A1">
        <w:t>о</w:t>
      </w:r>
      <w:r w:rsidR="00EA11A1" w:rsidRPr="00BA5C97">
        <w:t xml:space="preserve">тдел для </w:t>
      </w:r>
      <w:r w:rsidR="003B1DEE">
        <w:t>подготовки разрешения (отказа в выдаче разрешения) на право организации розничн</w:t>
      </w:r>
      <w:r w:rsidR="000E2D81">
        <w:t>ых</w:t>
      </w:r>
      <w:r w:rsidR="003B1DEE">
        <w:t xml:space="preserve"> рынк</w:t>
      </w:r>
      <w:r w:rsidR="000E2D81">
        <w:t>ов</w:t>
      </w:r>
      <w:r w:rsidRPr="00BA5C97">
        <w:rPr>
          <w:b/>
          <w:bCs/>
          <w:color w:val="000000"/>
        </w:rPr>
        <w:t>.</w:t>
      </w:r>
    </w:p>
    <w:p w:rsidR="00CA4A78" w:rsidRPr="00BA5C97" w:rsidRDefault="00CA4A78" w:rsidP="00CA4A78">
      <w:pPr>
        <w:pStyle w:val="aa"/>
        <w:shd w:val="clear" w:color="auto" w:fill="FFFFFF"/>
        <w:tabs>
          <w:tab w:val="left" w:pos="720"/>
        </w:tabs>
        <w:spacing w:before="0" w:beforeAutospacing="0" w:after="0"/>
        <w:ind w:firstLine="540"/>
        <w:jc w:val="both"/>
        <w:rPr>
          <w:color w:val="000000"/>
        </w:rPr>
      </w:pPr>
      <w:r w:rsidRPr="00BA5C97">
        <w:rPr>
          <w:color w:val="000000"/>
        </w:rPr>
        <w:t xml:space="preserve">Вся переписка по рассмотрению обращений </w:t>
      </w:r>
      <w:r w:rsidR="00573C6F">
        <w:rPr>
          <w:color w:val="000000"/>
        </w:rPr>
        <w:t>заяв</w:t>
      </w:r>
      <w:r w:rsidRPr="00BA5C97">
        <w:rPr>
          <w:color w:val="000000"/>
        </w:rPr>
        <w:t>ителей (письма, ответы) хранится в течение срока установленного номенклатурой дел Администрации, после чего уничтожается в установленном порядке.</w:t>
      </w:r>
    </w:p>
    <w:p w:rsidR="00D45D55" w:rsidRDefault="00D45D55" w:rsidP="003A11C5">
      <w:pPr>
        <w:pStyle w:val="aa"/>
        <w:tabs>
          <w:tab w:val="left" w:pos="360"/>
        </w:tabs>
        <w:spacing w:before="0" w:beforeAutospacing="0" w:after="0"/>
        <w:ind w:firstLine="540"/>
        <w:jc w:val="both"/>
      </w:pPr>
      <w:r>
        <w:t>3.3.2. П</w:t>
      </w:r>
      <w:r w:rsidRPr="00D45D55">
        <w:t>роверка сведений о заявителе, установление отсутствия оснований для отказа в выдаче разрешения</w:t>
      </w:r>
      <w:r>
        <w:t>:</w:t>
      </w:r>
      <w:r w:rsidRPr="00E92D79">
        <w:t xml:space="preserve"> </w:t>
      </w:r>
    </w:p>
    <w:p w:rsidR="003A11C5" w:rsidRPr="00E92D79" w:rsidRDefault="003A11C5" w:rsidP="003A11C5">
      <w:pPr>
        <w:pStyle w:val="aa"/>
        <w:tabs>
          <w:tab w:val="left" w:pos="360"/>
        </w:tabs>
        <w:spacing w:before="0" w:beforeAutospacing="0" w:after="0"/>
        <w:ind w:firstLine="540"/>
        <w:jc w:val="both"/>
      </w:pPr>
      <w:r w:rsidRPr="00E92D79">
        <w:lastRenderedPageBreak/>
        <w:t>Служащий, ответственный за подготовку</w:t>
      </w:r>
      <w:r w:rsidR="0026302C">
        <w:t xml:space="preserve"> и </w:t>
      </w:r>
      <w:r w:rsidRPr="00E92D79">
        <w:t>выдачу документов,</w:t>
      </w:r>
      <w:r w:rsidR="00EB732D">
        <w:t xml:space="preserve"> проверяет полноту и достоверность сведений о заявителе и</w:t>
      </w:r>
      <w:r w:rsidRPr="00E92D79">
        <w:t xml:space="preserve"> готовит проект постановления о выдаче (об отказе в выдаче) разрешения. После согласования проект постановления направляется на подпись главе Администрации муниципального образования «Можгинский район».</w:t>
      </w:r>
    </w:p>
    <w:p w:rsidR="003A11C5" w:rsidRPr="00E92D79" w:rsidRDefault="003A11C5" w:rsidP="003A11C5">
      <w:pPr>
        <w:pStyle w:val="aa"/>
        <w:tabs>
          <w:tab w:val="left" w:pos="360"/>
        </w:tabs>
        <w:spacing w:before="0" w:beforeAutospacing="0" w:after="0"/>
        <w:ind w:firstLine="540"/>
        <w:jc w:val="both"/>
      </w:pPr>
      <w:r w:rsidRPr="00E92D79">
        <w:t>Принятое постановление главы Администрации муниципального образования «Можгинский район» является решением о выдаче (об отказе в выдаче) разрешения.</w:t>
      </w:r>
    </w:p>
    <w:p w:rsidR="003A11C5" w:rsidRPr="00E92D79" w:rsidRDefault="003A11C5" w:rsidP="003A11C5">
      <w:pPr>
        <w:pStyle w:val="aa"/>
        <w:tabs>
          <w:tab w:val="left" w:pos="360"/>
        </w:tabs>
        <w:spacing w:before="0" w:beforeAutospacing="0" w:after="0"/>
        <w:ind w:firstLine="540"/>
        <w:jc w:val="both"/>
      </w:pPr>
      <w:r w:rsidRPr="00E92D79">
        <w:t>Решение о выдаче (об отказе в выдаче) разрешения принимается в срок, не превышающий 30 календарных дней со дня поступления заявления.</w:t>
      </w:r>
    </w:p>
    <w:p w:rsidR="003A11C5" w:rsidRPr="00D45D55" w:rsidRDefault="00D45D55" w:rsidP="00D45D55">
      <w:pPr>
        <w:pStyle w:val="ConsPlusNormal"/>
        <w:widowControl/>
        <w:tabs>
          <w:tab w:val="left" w:pos="720"/>
        </w:tabs>
        <w:ind w:firstLine="0"/>
        <w:jc w:val="both"/>
        <w:rPr>
          <w:b/>
        </w:rPr>
      </w:pPr>
      <w:r>
        <w:rPr>
          <w:rFonts w:ascii="Times New Roman" w:hAnsi="Times New Roman" w:cs="Times New Roman"/>
          <w:sz w:val="24"/>
          <w:szCs w:val="24"/>
        </w:rPr>
        <w:t xml:space="preserve">         </w:t>
      </w:r>
      <w:r w:rsidR="003A11C5" w:rsidRPr="00D45D55">
        <w:rPr>
          <w:rFonts w:ascii="Times New Roman" w:hAnsi="Times New Roman" w:cs="Times New Roman"/>
          <w:sz w:val="24"/>
          <w:szCs w:val="24"/>
        </w:rPr>
        <w:t xml:space="preserve">Информация о принятом решении подлежит опубликованию </w:t>
      </w:r>
      <w:r w:rsidR="004E54D2" w:rsidRPr="00D45D55">
        <w:rPr>
          <w:rFonts w:ascii="Times New Roman" w:hAnsi="Times New Roman" w:cs="Times New Roman"/>
          <w:sz w:val="24"/>
          <w:szCs w:val="24"/>
        </w:rPr>
        <w:t>на официальном сайте муниципального образования «Можгинский район»:</w:t>
      </w:r>
      <w:r w:rsidR="004E54D2" w:rsidRPr="00AE2F43">
        <w:rPr>
          <w:sz w:val="24"/>
          <w:szCs w:val="24"/>
        </w:rPr>
        <w:t xml:space="preserve"> </w:t>
      </w:r>
      <w:hyperlink r:id="rId9" w:history="1">
        <w:r w:rsidR="004E54D2" w:rsidRPr="00AE2F43">
          <w:rPr>
            <w:rStyle w:val="a3"/>
            <w:sz w:val="24"/>
            <w:szCs w:val="24"/>
          </w:rPr>
          <w:t>http://www.</w:t>
        </w:r>
        <w:r w:rsidR="004E54D2" w:rsidRPr="00AE2F43">
          <w:rPr>
            <w:rStyle w:val="a3"/>
            <w:sz w:val="24"/>
            <w:szCs w:val="24"/>
            <w:lang w:val="en-US"/>
          </w:rPr>
          <w:t>mozhga</w:t>
        </w:r>
        <w:r w:rsidR="004E54D2" w:rsidRPr="00AE2F43">
          <w:rPr>
            <w:rStyle w:val="a3"/>
            <w:sz w:val="24"/>
            <w:szCs w:val="24"/>
          </w:rPr>
          <w:t>-</w:t>
        </w:r>
        <w:r w:rsidR="004E54D2" w:rsidRPr="00AE2F43">
          <w:rPr>
            <w:rStyle w:val="a3"/>
            <w:sz w:val="24"/>
            <w:szCs w:val="24"/>
            <w:lang w:val="en-US"/>
          </w:rPr>
          <w:t>rayon</w:t>
        </w:r>
        <w:r w:rsidR="004E54D2" w:rsidRPr="00AE2F43">
          <w:rPr>
            <w:rStyle w:val="a3"/>
            <w:sz w:val="24"/>
            <w:szCs w:val="24"/>
          </w:rPr>
          <w:t>.</w:t>
        </w:r>
        <w:r w:rsidR="004E54D2" w:rsidRPr="00AE2F43">
          <w:rPr>
            <w:rStyle w:val="a3"/>
            <w:sz w:val="24"/>
            <w:szCs w:val="24"/>
            <w:lang w:val="en-US"/>
          </w:rPr>
          <w:t>ru</w:t>
        </w:r>
      </w:hyperlink>
      <w:r w:rsidR="004E54D2">
        <w:rPr>
          <w:sz w:val="24"/>
          <w:szCs w:val="24"/>
        </w:rPr>
        <w:t xml:space="preserve"> </w:t>
      </w:r>
      <w:r>
        <w:rPr>
          <w:rStyle w:val="ab"/>
          <w:rFonts w:ascii="Times New Roman" w:hAnsi="Times New Roman"/>
          <w:b w:val="0"/>
          <w:sz w:val="24"/>
          <w:szCs w:val="24"/>
        </w:rPr>
        <w:t>в срок не позднее 14</w:t>
      </w:r>
      <w:r w:rsidR="003A11C5" w:rsidRPr="00D45D55">
        <w:rPr>
          <w:rStyle w:val="ab"/>
          <w:rFonts w:ascii="Times New Roman" w:hAnsi="Times New Roman"/>
          <w:b w:val="0"/>
          <w:sz w:val="24"/>
          <w:szCs w:val="24"/>
        </w:rPr>
        <w:t xml:space="preserve"> рабочих дней со дня принятия соответствующего решения.</w:t>
      </w:r>
      <w:r w:rsidR="003A11C5" w:rsidRPr="00D45D55">
        <w:rPr>
          <w:b/>
        </w:rPr>
        <w:t xml:space="preserve"> </w:t>
      </w:r>
    </w:p>
    <w:p w:rsidR="00D45D55" w:rsidRDefault="003A11C5" w:rsidP="003A11C5">
      <w:pPr>
        <w:pStyle w:val="aa"/>
        <w:spacing w:before="0" w:beforeAutospacing="0" w:after="0"/>
        <w:ind w:firstLine="540"/>
        <w:jc w:val="both"/>
        <w:rPr>
          <w:rStyle w:val="ab"/>
          <w:b w:val="0"/>
        </w:rPr>
      </w:pPr>
      <w:r w:rsidRPr="00E92D79">
        <w:rPr>
          <w:rStyle w:val="ab"/>
          <w:b w:val="0"/>
        </w:rPr>
        <w:t>3.3.</w:t>
      </w:r>
      <w:r w:rsidR="00D45D55">
        <w:rPr>
          <w:rStyle w:val="ab"/>
          <w:b w:val="0"/>
        </w:rPr>
        <w:t>3.</w:t>
      </w:r>
      <w:r w:rsidRPr="00E92D79">
        <w:rPr>
          <w:rStyle w:val="ab"/>
          <w:b w:val="0"/>
        </w:rPr>
        <w:t xml:space="preserve"> </w:t>
      </w:r>
      <w:r w:rsidR="00D45D55">
        <w:rPr>
          <w:rStyle w:val="ab"/>
          <w:b w:val="0"/>
        </w:rPr>
        <w:t>П</w:t>
      </w:r>
      <w:r w:rsidR="00D45D55" w:rsidRPr="00D45D55">
        <w:rPr>
          <w:color w:val="000000"/>
        </w:rPr>
        <w:t xml:space="preserve">одготовка проекта </w:t>
      </w:r>
      <w:r w:rsidR="00AF61E0">
        <w:rPr>
          <w:color w:val="000000"/>
        </w:rPr>
        <w:t>реше</w:t>
      </w:r>
      <w:r w:rsidR="00D45D55" w:rsidRPr="00D45D55">
        <w:rPr>
          <w:color w:val="000000"/>
        </w:rPr>
        <w:t>ения об отказе в выдаче разрешения</w:t>
      </w:r>
      <w:r w:rsidR="00D45D55" w:rsidRPr="00E92D79">
        <w:rPr>
          <w:rStyle w:val="ab"/>
          <w:b w:val="0"/>
        </w:rPr>
        <w:t xml:space="preserve"> </w:t>
      </w:r>
    </w:p>
    <w:p w:rsidR="003A11C5" w:rsidRPr="00E92D79" w:rsidRDefault="000E2D81" w:rsidP="003A11C5">
      <w:pPr>
        <w:pStyle w:val="aa"/>
        <w:spacing w:before="0" w:beforeAutospacing="0" w:after="0"/>
        <w:ind w:firstLine="540"/>
        <w:jc w:val="both"/>
      </w:pPr>
      <w:r>
        <w:t>Решение</w:t>
      </w:r>
      <w:r w:rsidR="003A11C5" w:rsidRPr="00E92D79">
        <w:t xml:space="preserve"> о выдаче (об отказе в выдаче) разрешения оформляются в соответствии с формой, утвержденной приказом Министерства торговли и бытовых услуг Удмуртской Республики от 22 марта 2007 года №49 (приложения 4, 5 к настоящему регламенту), подписываются главой Администрации муниципального образования «Можгинский район». </w:t>
      </w:r>
    </w:p>
    <w:p w:rsidR="00FA529F" w:rsidRDefault="000E2D81" w:rsidP="003A11C5">
      <w:pPr>
        <w:pStyle w:val="aa"/>
        <w:spacing w:before="0" w:beforeAutospacing="0" w:after="0"/>
        <w:ind w:firstLine="540"/>
        <w:jc w:val="both"/>
      </w:pPr>
      <w:r>
        <w:t>Решение</w:t>
      </w:r>
      <w:r w:rsidR="003A11C5" w:rsidRPr="00E92D79">
        <w:t xml:space="preserve"> о выдаче (об отказе в выдаче) разрешения оформляются в двух экземплярах. Один экземпляр вручается (направляется) представителю заявителя (заявителю). Второй экземпляр хранится в </w:t>
      </w:r>
      <w:r w:rsidR="00FA529F">
        <w:t>отделе</w:t>
      </w:r>
      <w:r w:rsidR="003A11C5" w:rsidRPr="00E92D79">
        <w:t>.</w:t>
      </w:r>
      <w:r w:rsidR="00FA529F" w:rsidRPr="00FA529F">
        <w:t xml:space="preserve"> </w:t>
      </w:r>
    </w:p>
    <w:p w:rsidR="003A11C5" w:rsidRPr="00E92D79" w:rsidRDefault="00FA529F" w:rsidP="003A11C5">
      <w:pPr>
        <w:pStyle w:val="aa"/>
        <w:spacing w:before="0" w:beforeAutospacing="0" w:after="0"/>
        <w:ind w:firstLine="540"/>
        <w:jc w:val="both"/>
      </w:pPr>
      <w:r w:rsidRPr="00E92D79">
        <w:t>Заявитель, получивший разрешение признается управляющей рынком компанией.</w:t>
      </w:r>
    </w:p>
    <w:p w:rsidR="003A11C5" w:rsidRPr="00E92D79" w:rsidRDefault="003A11C5" w:rsidP="003A11C5">
      <w:pPr>
        <w:pStyle w:val="aa"/>
        <w:spacing w:before="0" w:beforeAutospacing="0" w:after="0"/>
        <w:ind w:firstLine="540"/>
        <w:jc w:val="both"/>
        <w:rPr>
          <w:rStyle w:val="ab"/>
          <w:b w:val="0"/>
        </w:rPr>
      </w:pPr>
      <w:r w:rsidRPr="00E92D79">
        <w:rPr>
          <w:rStyle w:val="ab"/>
          <w:b w:val="0"/>
        </w:rPr>
        <w:t>3.4. Переоформление, приостановление, возобновление и аннулирование разрешения.</w:t>
      </w:r>
    </w:p>
    <w:p w:rsidR="003A11C5" w:rsidRPr="00E92D79" w:rsidRDefault="003A11C5" w:rsidP="003A11C5">
      <w:pPr>
        <w:pStyle w:val="aa"/>
        <w:spacing w:before="0" w:beforeAutospacing="0" w:after="0"/>
        <w:ind w:firstLine="540"/>
        <w:jc w:val="both"/>
        <w:rPr>
          <w:rStyle w:val="ab"/>
          <w:b w:val="0"/>
        </w:rPr>
      </w:pPr>
      <w:r w:rsidRPr="00E92D79">
        <w:rPr>
          <w:rStyle w:val="ab"/>
          <w:b w:val="0"/>
        </w:rPr>
        <w:t xml:space="preserve">3.4.1. Разрешение может быть переоформлено только в случае реорганизации юридического лица управляющей рынком компании в форме преобразования, изменения его наименования или типа рынка. </w:t>
      </w:r>
    </w:p>
    <w:p w:rsidR="003A11C5" w:rsidRPr="00E92D79" w:rsidRDefault="003A11C5" w:rsidP="003A11C5">
      <w:pPr>
        <w:pStyle w:val="aa"/>
        <w:spacing w:before="0" w:beforeAutospacing="0" w:after="0"/>
        <w:ind w:firstLine="540"/>
        <w:jc w:val="both"/>
        <w:rPr>
          <w:rStyle w:val="ab"/>
          <w:b w:val="0"/>
        </w:rPr>
      </w:pPr>
      <w:r w:rsidRPr="00E92D79">
        <w:rPr>
          <w:rStyle w:val="ab"/>
          <w:b w:val="0"/>
        </w:rPr>
        <w:t>3.4.2. Действие разрешения может быть приостановлено в случае административного приостановления деятельности управляющей рынком компании в порядке, установленном Кодексом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Администрация Можгинского района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3A11C5" w:rsidRPr="00E92D79" w:rsidRDefault="003A11C5" w:rsidP="003A11C5">
      <w:pPr>
        <w:autoSpaceDE w:val="0"/>
        <w:autoSpaceDN w:val="0"/>
        <w:adjustRightInd w:val="0"/>
        <w:ind w:firstLine="540"/>
        <w:jc w:val="both"/>
      </w:pPr>
      <w:r w:rsidRPr="00E92D79">
        <w:rPr>
          <w:rStyle w:val="ab"/>
          <w:b w:val="0"/>
        </w:rPr>
        <w:t xml:space="preserve">3.4.3. </w:t>
      </w:r>
      <w:r w:rsidRPr="00E92D79">
        <w:t>При устранении управляющей рынком компании нарушения, повлекшего за собой административное приостановление деятельности, Управляющая рынком компания обязана уведомить в письменной форме Администрацию Можгинского района.</w:t>
      </w:r>
    </w:p>
    <w:p w:rsidR="003A11C5" w:rsidRPr="00E92D79" w:rsidRDefault="003A11C5" w:rsidP="003A11C5">
      <w:pPr>
        <w:autoSpaceDE w:val="0"/>
        <w:autoSpaceDN w:val="0"/>
        <w:adjustRightInd w:val="0"/>
        <w:ind w:firstLine="540"/>
        <w:jc w:val="both"/>
      </w:pPr>
      <w:r w:rsidRPr="00E92D79">
        <w:t>3.4.4. Действие разрешения возобновляется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p w:rsidR="003A11C5" w:rsidRPr="00E92D79" w:rsidRDefault="003A11C5" w:rsidP="003A11C5">
      <w:pPr>
        <w:autoSpaceDE w:val="0"/>
        <w:autoSpaceDN w:val="0"/>
        <w:adjustRightInd w:val="0"/>
        <w:ind w:firstLine="540"/>
        <w:jc w:val="both"/>
      </w:pPr>
      <w:r w:rsidRPr="00E92D79">
        <w:t>3.4.5. 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w:t>
      </w:r>
    </w:p>
    <w:p w:rsidR="003A11C5" w:rsidRPr="00E92D79" w:rsidRDefault="003A11C5" w:rsidP="003A11C5">
      <w:pPr>
        <w:autoSpaceDE w:val="0"/>
        <w:autoSpaceDN w:val="0"/>
        <w:adjustRightInd w:val="0"/>
        <w:ind w:firstLine="540"/>
        <w:jc w:val="both"/>
      </w:pPr>
      <w:r w:rsidRPr="00E92D79">
        <w:t xml:space="preserve">3.5. </w:t>
      </w:r>
      <w:r w:rsidR="000E2D81">
        <w:t>О</w:t>
      </w:r>
      <w:r w:rsidRPr="00E92D79">
        <w:t>тветственный за прием и выдачу документов, в порядке делопроизводства:</w:t>
      </w:r>
    </w:p>
    <w:p w:rsidR="003A11C5" w:rsidRPr="00E92D79" w:rsidRDefault="003A11C5" w:rsidP="003A11C5">
      <w:pPr>
        <w:autoSpaceDE w:val="0"/>
        <w:autoSpaceDN w:val="0"/>
        <w:adjustRightInd w:val="0"/>
        <w:ind w:firstLine="540"/>
        <w:jc w:val="both"/>
      </w:pPr>
      <w:r w:rsidRPr="00E92D79">
        <w:t xml:space="preserve">- формирует дело о </w:t>
      </w:r>
      <w:r w:rsidR="000E2D81">
        <w:t xml:space="preserve">выдаче разрешения на право </w:t>
      </w:r>
      <w:r w:rsidR="000E2D81" w:rsidRPr="00E92D79">
        <w:t>организаци</w:t>
      </w:r>
      <w:r w:rsidR="000E2D81">
        <w:t>и</w:t>
      </w:r>
      <w:r w:rsidR="000E2D81" w:rsidRPr="00E92D79">
        <w:t xml:space="preserve"> розничн</w:t>
      </w:r>
      <w:r w:rsidR="000E2D81">
        <w:t>ых</w:t>
      </w:r>
      <w:r w:rsidR="000E2D81" w:rsidRPr="00E92D79">
        <w:t xml:space="preserve"> рынк</w:t>
      </w:r>
      <w:r w:rsidR="000E2D81">
        <w:t>ов</w:t>
      </w:r>
      <w:r w:rsidR="000E2D81" w:rsidRPr="00E92D79">
        <w:t xml:space="preserve"> </w:t>
      </w:r>
      <w:r w:rsidR="000E2D81">
        <w:t>по ко</w:t>
      </w:r>
      <w:r w:rsidRPr="00E92D79">
        <w:t xml:space="preserve">нкретному юридическому лицу. Дело подлежит хранению в </w:t>
      </w:r>
      <w:r w:rsidR="00C3471F">
        <w:t>отделе</w:t>
      </w:r>
      <w:r w:rsidRPr="00E92D79">
        <w:t>;</w:t>
      </w:r>
    </w:p>
    <w:p w:rsidR="003A11C5" w:rsidRPr="00E92D79" w:rsidRDefault="003A11C5" w:rsidP="003A11C5">
      <w:pPr>
        <w:autoSpaceDE w:val="0"/>
        <w:autoSpaceDN w:val="0"/>
        <w:adjustRightInd w:val="0"/>
        <w:ind w:firstLine="540"/>
        <w:jc w:val="both"/>
      </w:pPr>
      <w:r w:rsidRPr="00E92D79">
        <w:t xml:space="preserve">- размещает </w:t>
      </w:r>
      <w:r w:rsidR="000E2D81">
        <w:t>решение</w:t>
      </w:r>
      <w:r w:rsidRPr="00E92D79">
        <w:t xml:space="preserve"> о выдаче (об отказе в выдаче) разрешения, переоформлении, приостановлении, возобновлении срока его действия и аннулировании в разделе «Административные регламенты» официального интернет-сайта муниципального образования «Можгинский район» в срок не позднее 15 рабочих дней со дня принятия соответствующего решения;</w:t>
      </w:r>
    </w:p>
    <w:p w:rsidR="00CA4A78" w:rsidRPr="00E92D79" w:rsidRDefault="003A11C5" w:rsidP="003A11C5">
      <w:pPr>
        <w:tabs>
          <w:tab w:val="left" w:pos="720"/>
        </w:tabs>
        <w:overflowPunct w:val="0"/>
        <w:ind w:firstLine="540"/>
        <w:jc w:val="both"/>
        <w:rPr>
          <w:color w:val="000000"/>
        </w:rPr>
      </w:pPr>
      <w:r w:rsidRPr="00E92D79">
        <w:t xml:space="preserve">- направляет в Министерство торговли и бытовых услуг Удмуртской Республики информацию о выданных, приостановленных, возобновленных, аннулированных, </w:t>
      </w:r>
      <w:r w:rsidRPr="00E92D79">
        <w:lastRenderedPageBreak/>
        <w:t>прекративших действие разрешениях для включения в реестр рынков в электронном виде (или на магнитных носителях) и на бумажном носителе в течение 15 дней со дня принятия соответствующего решения и ежегодно до 20 числа месяца, следующего за отчетным годом. Информация направляется по утвержденной форме (приложение 6 к настоящему регламенту).</w:t>
      </w:r>
    </w:p>
    <w:p w:rsidR="003A11C5" w:rsidRPr="00E92D79" w:rsidRDefault="003A11C5" w:rsidP="00CA4A78">
      <w:pPr>
        <w:tabs>
          <w:tab w:val="left" w:pos="720"/>
        </w:tabs>
        <w:ind w:firstLine="540"/>
        <w:jc w:val="center"/>
        <w:rPr>
          <w:b/>
          <w:color w:val="000000"/>
        </w:rPr>
      </w:pPr>
    </w:p>
    <w:p w:rsidR="00CA4A78" w:rsidRPr="00E92D79" w:rsidRDefault="00CA4A78" w:rsidP="00CA4A78">
      <w:pPr>
        <w:tabs>
          <w:tab w:val="left" w:pos="720"/>
        </w:tabs>
        <w:ind w:firstLine="540"/>
        <w:jc w:val="center"/>
        <w:rPr>
          <w:b/>
          <w:color w:val="000000"/>
        </w:rPr>
      </w:pPr>
      <w:r w:rsidRPr="00E92D79">
        <w:rPr>
          <w:b/>
          <w:color w:val="000000"/>
        </w:rPr>
        <w:t>4. Формы контроля за исполнением административного регламента</w:t>
      </w:r>
    </w:p>
    <w:p w:rsidR="00CA4A78" w:rsidRPr="00E92D79" w:rsidRDefault="00CA4A78" w:rsidP="00CA4A78">
      <w:pPr>
        <w:tabs>
          <w:tab w:val="left" w:pos="720"/>
        </w:tabs>
        <w:ind w:firstLine="540"/>
        <w:jc w:val="both"/>
        <w:outlineLvl w:val="1"/>
        <w:rPr>
          <w:b/>
          <w:color w:val="000000"/>
        </w:rPr>
      </w:pPr>
    </w:p>
    <w:p w:rsidR="00CA4A78" w:rsidRPr="00E92D79" w:rsidRDefault="00CA4A78" w:rsidP="00CA4A78">
      <w:pPr>
        <w:tabs>
          <w:tab w:val="left" w:pos="720"/>
        </w:tabs>
        <w:overflowPunct w:val="0"/>
        <w:ind w:firstLine="540"/>
        <w:jc w:val="both"/>
        <w:rPr>
          <w:color w:val="000000"/>
        </w:rPr>
      </w:pPr>
      <w:bookmarkStart w:id="2" w:name="sub_13243"/>
      <w:r w:rsidRPr="00E92D79">
        <w:rPr>
          <w:color w:val="000000"/>
        </w:rPr>
        <w:t xml:space="preserve">4.1. </w:t>
      </w:r>
      <w:r w:rsidR="00BC542A" w:rsidRPr="00E92D79">
        <w:rPr>
          <w:color w:val="000000"/>
        </w:rPr>
        <w:t>К</w:t>
      </w:r>
      <w:r w:rsidRPr="00E92D79">
        <w:rPr>
          <w:color w:val="000000"/>
        </w:rPr>
        <w:t xml:space="preserve">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764F53" w:rsidRPr="00E92D79">
        <w:rPr>
          <w:color w:val="000000"/>
        </w:rPr>
        <w:t>начальником Управления экономики и имущественных отношений Администрации</w:t>
      </w:r>
      <w:r w:rsidRPr="00E92D79">
        <w:rPr>
          <w:color w:val="000000"/>
        </w:rPr>
        <w:t>.</w:t>
      </w:r>
    </w:p>
    <w:p w:rsidR="00CA4A78" w:rsidRPr="00E92D79" w:rsidRDefault="00CA4A78" w:rsidP="00CA4A78">
      <w:pPr>
        <w:tabs>
          <w:tab w:val="left" w:pos="720"/>
        </w:tabs>
        <w:overflowPunct w:val="0"/>
        <w:ind w:firstLine="540"/>
        <w:jc w:val="both"/>
        <w:rPr>
          <w:color w:val="000000"/>
        </w:rPr>
      </w:pPr>
      <w:r w:rsidRPr="00E92D79">
        <w:rPr>
          <w:color w:val="000000"/>
        </w:rPr>
        <w:t xml:space="preserve"> </w:t>
      </w:r>
      <w:bookmarkStart w:id="3" w:name="sub_13244"/>
      <w:bookmarkEnd w:id="2"/>
      <w:r w:rsidRPr="00E92D79">
        <w:rPr>
          <w:color w:val="000000"/>
        </w:rPr>
        <w:t xml:space="preserve">4.2. </w:t>
      </w:r>
      <w:r w:rsidR="00BC542A" w:rsidRPr="00E92D79">
        <w:rPr>
          <w:color w:val="000000"/>
        </w:rPr>
        <w:t>К</w:t>
      </w:r>
      <w:r w:rsidRPr="00E92D79">
        <w:rPr>
          <w:color w:val="000000"/>
        </w:rPr>
        <w:t>онтроль осуществляется путем проведения проверок соблюдения и исполнения специалистом (специалистами) положений настоящего административного регламента.</w:t>
      </w:r>
    </w:p>
    <w:p w:rsidR="00CA4A78" w:rsidRPr="00E92D79" w:rsidRDefault="00CA4A78" w:rsidP="00CA4A78">
      <w:pPr>
        <w:tabs>
          <w:tab w:val="left" w:pos="720"/>
        </w:tabs>
        <w:overflowPunct w:val="0"/>
        <w:ind w:firstLine="540"/>
        <w:jc w:val="both"/>
        <w:rPr>
          <w:color w:val="000000"/>
        </w:rPr>
      </w:pPr>
      <w:bookmarkStart w:id="4" w:name="sub_13245"/>
      <w:bookmarkEnd w:id="3"/>
      <w:r w:rsidRPr="00E92D79">
        <w:rPr>
          <w:color w:val="000000"/>
        </w:rPr>
        <w:t>4.3. Контроль за полнотой и качеством представления муниципальной услуги включает в себя:</w:t>
      </w:r>
    </w:p>
    <w:bookmarkEnd w:id="4"/>
    <w:p w:rsidR="00CA4A78" w:rsidRPr="00E92D79" w:rsidRDefault="00CA4A78" w:rsidP="00CA4A78">
      <w:pPr>
        <w:tabs>
          <w:tab w:val="left" w:pos="720"/>
        </w:tabs>
        <w:overflowPunct w:val="0"/>
        <w:ind w:firstLine="540"/>
        <w:jc w:val="both"/>
        <w:rPr>
          <w:color w:val="000000"/>
        </w:rPr>
      </w:pPr>
      <w:r w:rsidRPr="00E92D79">
        <w:rPr>
          <w:color w:val="000000"/>
        </w:rPr>
        <w:t>- выявление и устранение нарушений прав получателей муниципальной услуги;</w:t>
      </w:r>
    </w:p>
    <w:p w:rsidR="00CA4A78" w:rsidRPr="00E92D79" w:rsidRDefault="00CA4A78" w:rsidP="00CA4A78">
      <w:pPr>
        <w:tabs>
          <w:tab w:val="left" w:pos="720"/>
        </w:tabs>
        <w:overflowPunct w:val="0"/>
        <w:ind w:firstLine="540"/>
        <w:jc w:val="both"/>
        <w:rPr>
          <w:color w:val="000000"/>
        </w:rPr>
      </w:pPr>
      <w:r w:rsidRPr="00E92D79">
        <w:rPr>
          <w:color w:val="000000"/>
        </w:rPr>
        <w:t>-рассмотрение, принятие решений и подготовку ответов на обращения граждан о предоставлении муниципальной услуги, содержащих нарекания или жалобы на действия (бездействие) должностных лиц или решения, принимаемые (принятые) в ходе оказания муниципальной услуги.</w:t>
      </w:r>
    </w:p>
    <w:p w:rsidR="00CA4A78" w:rsidRPr="00BA5C97" w:rsidRDefault="00CA4A78" w:rsidP="00CA4A78">
      <w:pPr>
        <w:tabs>
          <w:tab w:val="left" w:pos="720"/>
        </w:tabs>
        <w:overflowPunct w:val="0"/>
        <w:ind w:firstLine="540"/>
        <w:jc w:val="both"/>
        <w:rPr>
          <w:color w:val="000000"/>
        </w:rPr>
      </w:pPr>
      <w:r w:rsidRPr="00BA5C97">
        <w:rPr>
          <w:color w:val="000000"/>
        </w:rPr>
        <w:t>По результатам контроля в случае выявления нарушений виновные должностные лица привлекаются к ответственности в соответствии с действующим законодательством.</w:t>
      </w:r>
    </w:p>
    <w:p w:rsidR="00CA4A78" w:rsidRPr="00BA5C97" w:rsidRDefault="00CA4A78" w:rsidP="00CA4A78">
      <w:pPr>
        <w:tabs>
          <w:tab w:val="left" w:pos="720"/>
        </w:tabs>
        <w:overflowPunct w:val="0"/>
        <w:ind w:firstLine="540"/>
        <w:jc w:val="both"/>
        <w:rPr>
          <w:color w:val="000000"/>
        </w:rPr>
      </w:pPr>
    </w:p>
    <w:p w:rsidR="00CA4A78" w:rsidRPr="00BA5C97" w:rsidRDefault="00CA4A78" w:rsidP="00CA4A78">
      <w:pPr>
        <w:shd w:val="clear" w:color="auto" w:fill="FFFFFF"/>
        <w:tabs>
          <w:tab w:val="left" w:pos="720"/>
        </w:tabs>
        <w:ind w:firstLine="540"/>
        <w:jc w:val="center"/>
        <w:rPr>
          <w:b/>
          <w:color w:val="000000"/>
        </w:rPr>
      </w:pPr>
      <w:r w:rsidRPr="00BA5C97">
        <w:rPr>
          <w:b/>
          <w:color w:val="000000"/>
        </w:rPr>
        <w:t>5. Досудебный (внесудебный) порядок обжалования решений и действий</w:t>
      </w:r>
      <w:r w:rsidR="00333CE2">
        <w:rPr>
          <w:b/>
          <w:color w:val="000000"/>
        </w:rPr>
        <w:t xml:space="preserve"> </w:t>
      </w:r>
      <w:r w:rsidRPr="00BA5C97">
        <w:rPr>
          <w:b/>
          <w:color w:val="000000"/>
        </w:rPr>
        <w:t>бездействия) органа, предоставляющего муниципальную услугу, а также должностных лиц, муниципальных служащих.</w:t>
      </w:r>
    </w:p>
    <w:p w:rsidR="00CA4A78" w:rsidRPr="00BA5C97" w:rsidRDefault="00CA4A78" w:rsidP="00CA4A78">
      <w:pPr>
        <w:shd w:val="clear" w:color="auto" w:fill="FFFFFF"/>
        <w:tabs>
          <w:tab w:val="left" w:pos="720"/>
        </w:tabs>
        <w:ind w:firstLine="540"/>
        <w:jc w:val="both"/>
        <w:rPr>
          <w:b/>
          <w:color w:val="000000"/>
        </w:rPr>
      </w:pPr>
    </w:p>
    <w:p w:rsidR="00CA4A78" w:rsidRPr="00BA5C97" w:rsidRDefault="00CA4A78" w:rsidP="00CA4A78">
      <w:pPr>
        <w:tabs>
          <w:tab w:val="left" w:pos="720"/>
        </w:tabs>
        <w:ind w:firstLine="540"/>
        <w:jc w:val="both"/>
        <w:rPr>
          <w:rFonts w:ascii="Arial" w:hAnsi="Arial" w:cs="Arial"/>
          <w:color w:val="000000"/>
        </w:rPr>
      </w:pPr>
      <w:r w:rsidRPr="00BA5C97">
        <w:rPr>
          <w:color w:val="000000"/>
        </w:rPr>
        <w:t>5.1. Заинтересованные лица в соответствии с настоящим Административным регламентом вправе обжаловать в досудебном порядке при отказе заявителю в предоставлении муниципальной услуги.</w:t>
      </w:r>
    </w:p>
    <w:p w:rsidR="00CA4A78" w:rsidRPr="00BA5C97" w:rsidRDefault="00CA4A78" w:rsidP="00CA4A78">
      <w:pPr>
        <w:tabs>
          <w:tab w:val="left" w:pos="720"/>
        </w:tabs>
        <w:ind w:firstLine="540"/>
        <w:jc w:val="both"/>
        <w:rPr>
          <w:rFonts w:ascii="Arial" w:hAnsi="Arial" w:cs="Arial"/>
          <w:color w:val="000000"/>
        </w:rPr>
      </w:pPr>
      <w:r w:rsidRPr="00BA5C97">
        <w:rPr>
          <w:color w:val="000000"/>
        </w:rPr>
        <w:t>5.2. Обращение</w:t>
      </w:r>
      <w:r w:rsidR="005219BA">
        <w:rPr>
          <w:color w:val="000000"/>
        </w:rPr>
        <w:t>,</w:t>
      </w:r>
      <w:r w:rsidRPr="00BA5C97">
        <w:rPr>
          <w:color w:val="000000"/>
        </w:rPr>
        <w:t xml:space="preserve"> </w:t>
      </w:r>
      <w:r w:rsidR="005219BA">
        <w:rPr>
          <w:color w:val="000000"/>
        </w:rPr>
        <w:t xml:space="preserve">жалоба </w:t>
      </w:r>
      <w:r w:rsidRPr="00BA5C97">
        <w:rPr>
          <w:color w:val="000000"/>
        </w:rPr>
        <w:t>(претензия) подается заявителем, права которого нарушены.</w:t>
      </w:r>
    </w:p>
    <w:p w:rsidR="00CA4A78" w:rsidRPr="00BA5C97" w:rsidRDefault="00CA4A78" w:rsidP="00CA4A78">
      <w:pPr>
        <w:tabs>
          <w:tab w:val="left" w:pos="720"/>
        </w:tabs>
        <w:ind w:firstLine="540"/>
        <w:jc w:val="both"/>
        <w:rPr>
          <w:rFonts w:ascii="Arial" w:hAnsi="Arial" w:cs="Arial"/>
          <w:color w:val="000000"/>
        </w:rPr>
      </w:pPr>
      <w:r w:rsidRPr="00BA5C97">
        <w:rPr>
          <w:color w:val="000000"/>
        </w:rPr>
        <w:t>5.3. Заявитель сообщает о нарушении своих прав и законных интересов, противоправных решениях, действиях или бездействии специалиста, должностных лиц органов, участвующих в процедуре предоставления муниципальной услуги, о нарушении положений настоящего Административного регламента, некорректном поведении или нарушении служебной этики по номерам телефонов, содержащимся на Интернет-ресурсах уполномоченного органа, на информационных стендах, а также в электронной форме.</w:t>
      </w:r>
    </w:p>
    <w:p w:rsidR="00CA4A78" w:rsidRPr="00BA5C97" w:rsidRDefault="00CA4A78" w:rsidP="00CA4A78">
      <w:pPr>
        <w:tabs>
          <w:tab w:val="left" w:pos="720"/>
        </w:tabs>
        <w:ind w:firstLine="540"/>
        <w:jc w:val="both"/>
        <w:rPr>
          <w:color w:val="000000"/>
        </w:rPr>
      </w:pPr>
      <w:r w:rsidRPr="00BA5C97">
        <w:rPr>
          <w:color w:val="000000"/>
        </w:rPr>
        <w:t xml:space="preserve">5.4. Заявитель обжалует действия или </w:t>
      </w:r>
      <w:r w:rsidR="00166015">
        <w:rPr>
          <w:color w:val="000000"/>
        </w:rPr>
        <w:t xml:space="preserve">бездействие специалистов главе </w:t>
      </w:r>
      <w:r w:rsidR="00166015" w:rsidRPr="00BA5C97">
        <w:rPr>
          <w:color w:val="000000"/>
        </w:rPr>
        <w:t>Администрации</w:t>
      </w:r>
      <w:r w:rsidR="00166015">
        <w:rPr>
          <w:color w:val="000000"/>
        </w:rPr>
        <w:t>.</w:t>
      </w:r>
    </w:p>
    <w:p w:rsidR="00CA4A78" w:rsidRPr="00BA5C97" w:rsidRDefault="00CA4A78" w:rsidP="00CA4A78">
      <w:pPr>
        <w:tabs>
          <w:tab w:val="left" w:pos="720"/>
        </w:tabs>
        <w:ind w:firstLine="540"/>
        <w:jc w:val="both"/>
        <w:rPr>
          <w:rFonts w:ascii="Arial" w:hAnsi="Arial" w:cs="Arial"/>
          <w:color w:val="000000"/>
        </w:rPr>
      </w:pPr>
      <w:r w:rsidRPr="00BA5C97">
        <w:rPr>
          <w:color w:val="000000"/>
        </w:rPr>
        <w:t>5.6. Обращение (претензия) заявителя должно содержать следующую информацию:</w:t>
      </w:r>
    </w:p>
    <w:p w:rsidR="00CA4A78" w:rsidRPr="00BA5C97" w:rsidRDefault="00CA4A78" w:rsidP="00CA4A78">
      <w:pPr>
        <w:tabs>
          <w:tab w:val="left" w:pos="720"/>
        </w:tabs>
        <w:ind w:firstLine="540"/>
        <w:jc w:val="both"/>
        <w:rPr>
          <w:rFonts w:ascii="Arial" w:hAnsi="Arial" w:cs="Arial"/>
          <w:color w:val="000000"/>
        </w:rPr>
      </w:pPr>
      <w:r w:rsidRPr="00BA5C97">
        <w:rPr>
          <w:color w:val="000000"/>
        </w:rPr>
        <w:t>- место жительства, фамилия, имя и отчество;</w:t>
      </w:r>
    </w:p>
    <w:p w:rsidR="00CA4A78" w:rsidRPr="00BA5C97" w:rsidRDefault="00CA4A78" w:rsidP="00CA4A78">
      <w:pPr>
        <w:tabs>
          <w:tab w:val="left" w:pos="720"/>
        </w:tabs>
        <w:ind w:firstLine="540"/>
        <w:jc w:val="both"/>
        <w:rPr>
          <w:rFonts w:ascii="Arial" w:hAnsi="Arial" w:cs="Arial"/>
          <w:color w:val="000000"/>
        </w:rPr>
      </w:pPr>
      <w:r w:rsidRPr="00BA5C97">
        <w:rPr>
          <w:color w:val="000000"/>
        </w:rPr>
        <w:t>- наименование органа, должность, фамилия, имя и отчество специалиста (при наличии сведений), решение, действия (бездействие) которого нарушают права и законные интересы заявителя;</w:t>
      </w:r>
    </w:p>
    <w:p w:rsidR="00CA4A78" w:rsidRPr="00BA5C97" w:rsidRDefault="00CA4A78" w:rsidP="00CA4A78">
      <w:pPr>
        <w:tabs>
          <w:tab w:val="left" w:pos="720"/>
        </w:tabs>
        <w:ind w:firstLine="540"/>
        <w:jc w:val="both"/>
        <w:rPr>
          <w:rFonts w:ascii="Arial" w:hAnsi="Arial" w:cs="Arial"/>
          <w:color w:val="000000"/>
        </w:rPr>
      </w:pPr>
      <w:r w:rsidRPr="00BA5C97">
        <w:rPr>
          <w:color w:val="000000"/>
        </w:rPr>
        <w:t>- существо нарушенных прав и законных интересов, противоправного решения, действия (бездействия);</w:t>
      </w:r>
    </w:p>
    <w:p w:rsidR="00CA4A78" w:rsidRPr="00BA5C97" w:rsidRDefault="00CA4A78" w:rsidP="00CA4A78">
      <w:pPr>
        <w:tabs>
          <w:tab w:val="left" w:pos="720"/>
        </w:tabs>
        <w:ind w:firstLine="540"/>
        <w:jc w:val="both"/>
        <w:rPr>
          <w:rFonts w:ascii="Arial" w:hAnsi="Arial" w:cs="Arial"/>
          <w:color w:val="000000"/>
        </w:rPr>
      </w:pPr>
      <w:r w:rsidRPr="00BA5C97">
        <w:rPr>
          <w:color w:val="000000"/>
        </w:rPr>
        <w:t>- сведения о способе информирования заявителя о принятых мерах по результатам рассмотрения его сообщения;</w:t>
      </w:r>
    </w:p>
    <w:p w:rsidR="00CA4A78" w:rsidRPr="00BA5C97" w:rsidRDefault="00CA4A78" w:rsidP="00CA4A78">
      <w:pPr>
        <w:tabs>
          <w:tab w:val="left" w:pos="720"/>
        </w:tabs>
        <w:ind w:firstLine="540"/>
        <w:jc w:val="both"/>
        <w:rPr>
          <w:rFonts w:ascii="Arial" w:hAnsi="Arial" w:cs="Arial"/>
          <w:color w:val="000000"/>
        </w:rPr>
      </w:pPr>
      <w:r w:rsidRPr="00BA5C97">
        <w:rPr>
          <w:color w:val="000000"/>
        </w:rPr>
        <w:t>- подпись физического лица, дата.</w:t>
      </w:r>
    </w:p>
    <w:p w:rsidR="00CA4A78" w:rsidRPr="00BA5C97" w:rsidRDefault="00CA4A78" w:rsidP="00CA4A78">
      <w:pPr>
        <w:tabs>
          <w:tab w:val="left" w:pos="720"/>
        </w:tabs>
        <w:ind w:firstLine="540"/>
        <w:jc w:val="both"/>
        <w:rPr>
          <w:rFonts w:ascii="Arial" w:hAnsi="Arial" w:cs="Arial"/>
          <w:color w:val="000000"/>
        </w:rPr>
      </w:pPr>
      <w:r w:rsidRPr="00BA5C97">
        <w:rPr>
          <w:color w:val="000000"/>
        </w:rPr>
        <w:t>В подтверждение своих доводов заявитель имеет право приложить к письменному обращению (претензии) документы и материалы либо их копии.</w:t>
      </w:r>
    </w:p>
    <w:p w:rsidR="00CA4A78" w:rsidRPr="00BA5C97" w:rsidRDefault="00CA4A78" w:rsidP="00CA4A78">
      <w:pPr>
        <w:tabs>
          <w:tab w:val="left" w:pos="720"/>
        </w:tabs>
        <w:ind w:firstLine="540"/>
        <w:jc w:val="both"/>
        <w:rPr>
          <w:rFonts w:ascii="Arial" w:hAnsi="Arial" w:cs="Arial"/>
          <w:color w:val="000000"/>
        </w:rPr>
      </w:pPr>
      <w:r w:rsidRPr="00BA5C97">
        <w:rPr>
          <w:color w:val="000000"/>
        </w:rPr>
        <w:t>5.7. При обращении заявителя срок рассмотрения претензии не должен превышать 30 дней с момента регистрации обращения (претензии).</w:t>
      </w:r>
    </w:p>
    <w:p w:rsidR="00CA4A78" w:rsidRPr="00BA5C97" w:rsidRDefault="00CA4A78" w:rsidP="00CA4A78">
      <w:pPr>
        <w:tabs>
          <w:tab w:val="left" w:pos="720"/>
        </w:tabs>
        <w:ind w:firstLine="540"/>
        <w:jc w:val="both"/>
        <w:rPr>
          <w:rFonts w:ascii="Arial" w:hAnsi="Arial" w:cs="Arial"/>
          <w:color w:val="000000"/>
        </w:rPr>
      </w:pPr>
      <w:r w:rsidRPr="00BA5C97">
        <w:rPr>
          <w:color w:val="000000"/>
        </w:rPr>
        <w:t xml:space="preserve">5.8. На специально оборудованных стендах </w:t>
      </w:r>
      <w:r w:rsidR="00DF2A53">
        <w:rPr>
          <w:color w:val="000000"/>
        </w:rPr>
        <w:t>Администрации, отдела</w:t>
      </w:r>
      <w:r w:rsidRPr="00BA5C97">
        <w:rPr>
          <w:color w:val="000000"/>
        </w:rPr>
        <w:t xml:space="preserve"> размещаются образцы заполнения обращений и указываются все необходимые для направления обращения</w:t>
      </w:r>
      <w:r w:rsidR="00D30BCC">
        <w:rPr>
          <w:color w:val="000000"/>
        </w:rPr>
        <w:t>.</w:t>
      </w:r>
    </w:p>
    <w:p w:rsidR="00CA4A78" w:rsidRPr="00BA5C97" w:rsidRDefault="00CA4A78" w:rsidP="00CA4A78">
      <w:pPr>
        <w:tabs>
          <w:tab w:val="left" w:pos="720"/>
        </w:tabs>
        <w:ind w:firstLine="540"/>
        <w:jc w:val="both"/>
        <w:rPr>
          <w:rFonts w:ascii="Arial" w:hAnsi="Arial" w:cs="Arial"/>
          <w:color w:val="000000"/>
        </w:rPr>
      </w:pPr>
      <w:r w:rsidRPr="00BA5C97">
        <w:rPr>
          <w:color w:val="000000"/>
        </w:rPr>
        <w:t>реквизиты специалистов, ответственных за работу с обращениями граждан.</w:t>
      </w:r>
    </w:p>
    <w:p w:rsidR="00CA4A78" w:rsidRPr="00BA5C97" w:rsidRDefault="00CA4A78" w:rsidP="00CA4A78">
      <w:pPr>
        <w:tabs>
          <w:tab w:val="left" w:pos="720"/>
        </w:tabs>
        <w:ind w:firstLine="540"/>
        <w:jc w:val="both"/>
        <w:rPr>
          <w:rFonts w:ascii="Arial" w:hAnsi="Arial" w:cs="Arial"/>
          <w:color w:val="000000"/>
        </w:rPr>
      </w:pPr>
      <w:r w:rsidRPr="00BA5C97">
        <w:rPr>
          <w:color w:val="000000"/>
        </w:rPr>
        <w:lastRenderedPageBreak/>
        <w:t>5.9. Письменное обращение (претензия) подлежит обязательной регистрации не позднее трех дней с момента его поступления.</w:t>
      </w:r>
    </w:p>
    <w:p w:rsidR="00CA4A78" w:rsidRPr="00BA5C97" w:rsidRDefault="00CA4A78" w:rsidP="00CA4A78">
      <w:pPr>
        <w:tabs>
          <w:tab w:val="left" w:pos="720"/>
        </w:tabs>
        <w:ind w:firstLine="540"/>
        <w:jc w:val="both"/>
        <w:rPr>
          <w:rFonts w:ascii="Arial" w:hAnsi="Arial" w:cs="Arial"/>
          <w:color w:val="000000"/>
        </w:rPr>
      </w:pPr>
      <w:r w:rsidRPr="00BA5C97">
        <w:rPr>
          <w:color w:val="000000"/>
        </w:rPr>
        <w:t>5.10. Результатом досудебного обжалования является рассмотрение обращения (претензии) или отказ в рассмотрении.</w:t>
      </w:r>
    </w:p>
    <w:p w:rsidR="00CA4A78" w:rsidRPr="00BA5C97" w:rsidRDefault="00CA4A78" w:rsidP="00CA4A78">
      <w:pPr>
        <w:tabs>
          <w:tab w:val="left" w:pos="720"/>
        </w:tabs>
        <w:ind w:firstLine="540"/>
        <w:jc w:val="both"/>
        <w:rPr>
          <w:rFonts w:ascii="Arial" w:hAnsi="Arial" w:cs="Arial"/>
          <w:color w:val="000000"/>
        </w:rPr>
      </w:pPr>
      <w:r w:rsidRPr="00BA5C97">
        <w:rPr>
          <w:color w:val="000000"/>
        </w:rPr>
        <w:t>5.11. Необоснованное затягивание установленных настоящим Административным регламентом сроков осуществления административных процедур, а также другие действия (бездействие) и решения органов местного самоуправления могут быть обжалованы заявителем в судебном порядке.</w:t>
      </w:r>
    </w:p>
    <w:p w:rsidR="00CA4A78" w:rsidRPr="00BA5C97" w:rsidRDefault="00CA4A78" w:rsidP="00CA4A78">
      <w:pPr>
        <w:shd w:val="clear" w:color="auto" w:fill="FFFFFF"/>
        <w:tabs>
          <w:tab w:val="left" w:pos="720"/>
        </w:tabs>
        <w:ind w:firstLine="540"/>
        <w:jc w:val="center"/>
        <w:rPr>
          <w:color w:val="000000"/>
        </w:rPr>
      </w:pPr>
      <w:r w:rsidRPr="00BA5C97">
        <w:rPr>
          <w:color w:val="000000"/>
        </w:rPr>
        <w:t>____________________</w:t>
      </w:r>
    </w:p>
    <w:p w:rsidR="00CA4A78" w:rsidRDefault="00CA4A78" w:rsidP="00E12768">
      <w:pPr>
        <w:tabs>
          <w:tab w:val="left" w:pos="720"/>
        </w:tabs>
        <w:ind w:firstLine="540"/>
        <w:jc w:val="both"/>
      </w:pPr>
    </w:p>
    <w:p w:rsidR="0026302C" w:rsidRDefault="0026302C" w:rsidP="0026302C">
      <w:pPr>
        <w:ind w:firstLine="540"/>
        <w:jc w:val="both"/>
      </w:pPr>
    </w:p>
    <w:p w:rsidR="0026302C" w:rsidRPr="00CB01CE" w:rsidRDefault="0026302C" w:rsidP="0026302C">
      <w:pPr>
        <w:pStyle w:val="2"/>
        <w:spacing w:before="0" w:after="0"/>
        <w:ind w:firstLine="540"/>
        <w:jc w:val="right"/>
        <w:rPr>
          <w:rFonts w:ascii="Times New Roman" w:hAnsi="Times New Roman" w:cs="Times New Roman"/>
          <w:b w:val="0"/>
        </w:rPr>
      </w:pPr>
      <w:r w:rsidRPr="00CB01CE">
        <w:rPr>
          <w:rFonts w:ascii="Times New Roman" w:hAnsi="Times New Roman" w:cs="Times New Roman"/>
          <w:b w:val="0"/>
        </w:rPr>
        <w:t>Приложение 1</w:t>
      </w:r>
    </w:p>
    <w:p w:rsidR="0026302C" w:rsidRPr="00CB01CE" w:rsidRDefault="0026302C" w:rsidP="0026302C">
      <w:pPr>
        <w:pStyle w:val="2"/>
        <w:spacing w:before="0" w:after="0"/>
        <w:ind w:firstLine="540"/>
        <w:rPr>
          <w:rFonts w:ascii="Times New Roman" w:hAnsi="Times New Roman" w:cs="Times New Roman"/>
        </w:rPr>
      </w:pPr>
      <w:r w:rsidRPr="00CB01CE">
        <w:rPr>
          <w:rFonts w:ascii="Times New Roman" w:hAnsi="Times New Roman" w:cs="Times New Roman"/>
        </w:rPr>
        <w:t>Условные обозначения</w:t>
      </w:r>
    </w:p>
    <w:p w:rsidR="0026302C" w:rsidRPr="00CB01CE" w:rsidRDefault="0026302C" w:rsidP="0026302C">
      <w:pPr>
        <w:tabs>
          <w:tab w:val="left" w:pos="1660"/>
          <w:tab w:val="left" w:pos="1920"/>
        </w:tabs>
        <w:ind w:firstLine="540"/>
        <w:jc w:val="both"/>
        <w:rPr>
          <w:sz w:val="16"/>
        </w:rPr>
      </w:pPr>
      <w:r w:rsidRPr="00CB01CE">
        <w:rPr>
          <w:sz w:val="28"/>
        </w:rPr>
        <w:tab/>
      </w:r>
    </w:p>
    <w:p w:rsidR="0026302C" w:rsidRPr="00CB01CE" w:rsidRDefault="00122A7F" w:rsidP="0026302C">
      <w:pPr>
        <w:tabs>
          <w:tab w:val="left" w:pos="1660"/>
          <w:tab w:val="left" w:pos="1920"/>
        </w:tabs>
        <w:ind w:firstLine="540"/>
        <w:jc w:val="both"/>
        <w:rPr>
          <w:sz w:val="28"/>
        </w:rPr>
      </w:pPr>
      <w:r>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52070</wp:posOffset>
                </wp:positionV>
                <wp:extent cx="914400" cy="114300"/>
                <wp:effectExtent l="9525" t="13970" r="9525" b="5080"/>
                <wp:wrapNone/>
                <wp:docPr id="2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
                        </a:xfrm>
                        <a:prstGeom prst="flowChartTermina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2" o:spid="_x0000_s1026" type="#_x0000_t116" style="position:absolute;margin-left:0;margin-top:4.1pt;width:1in;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"/>
            </w:pict>
          </mc:Fallback>
        </mc:AlternateContent>
      </w:r>
      <w:r w:rsidR="0026302C" w:rsidRPr="00CB01CE">
        <w:rPr>
          <w:sz w:val="16"/>
        </w:rPr>
        <w:tab/>
      </w:r>
      <w:r w:rsidR="0026302C" w:rsidRPr="00CB01CE">
        <w:rPr>
          <w:sz w:val="28"/>
        </w:rPr>
        <w:t xml:space="preserve"> Начало или завершение административной процедуры</w:t>
      </w:r>
    </w:p>
    <w:p w:rsidR="0026302C" w:rsidRPr="00CB01CE" w:rsidRDefault="00122A7F" w:rsidP="0026302C">
      <w:pPr>
        <w:tabs>
          <w:tab w:val="left" w:pos="1620"/>
        </w:tabs>
        <w:ind w:firstLine="540"/>
        <w:jc w:val="both"/>
        <w:rPr>
          <w:sz w:val="16"/>
        </w:rPr>
      </w:pP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127000</wp:posOffset>
                </wp:positionV>
                <wp:extent cx="914400" cy="144780"/>
                <wp:effectExtent l="9525" t="12700" r="9525" b="1397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10pt;width:1in;height:11.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4dHgIAADwEAAAOAAAAZHJzL2Uyb0RvYy54bWysU1GP0zAMfkfiP0R5Z+3Gxo1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"/>
            </w:pict>
          </mc:Fallback>
        </mc:AlternateContent>
      </w:r>
    </w:p>
    <w:p w:rsidR="0026302C" w:rsidRPr="00CB01CE" w:rsidRDefault="0026302C" w:rsidP="0026302C">
      <w:pPr>
        <w:tabs>
          <w:tab w:val="left" w:pos="1620"/>
        </w:tabs>
        <w:ind w:firstLine="540"/>
        <w:jc w:val="both"/>
        <w:rPr>
          <w:sz w:val="28"/>
        </w:rPr>
      </w:pPr>
      <w:r w:rsidRPr="00CB01CE">
        <w:rPr>
          <w:sz w:val="28"/>
        </w:rPr>
        <w:tab/>
        <w:t xml:space="preserve"> Операция, действие, мероприятие</w:t>
      </w:r>
    </w:p>
    <w:p w:rsidR="0026302C" w:rsidRPr="00CB01CE" w:rsidRDefault="0026302C" w:rsidP="0026302C">
      <w:pPr>
        <w:tabs>
          <w:tab w:val="left" w:pos="1620"/>
        </w:tabs>
        <w:ind w:firstLine="540"/>
        <w:jc w:val="both"/>
        <w:rPr>
          <w:sz w:val="16"/>
        </w:rPr>
      </w:pPr>
    </w:p>
    <w:p w:rsidR="0026302C" w:rsidRPr="00CB01CE" w:rsidRDefault="00122A7F" w:rsidP="0026302C">
      <w:pPr>
        <w:tabs>
          <w:tab w:val="left" w:pos="1620"/>
        </w:tabs>
        <w:ind w:firstLine="540"/>
        <w:jc w:val="both"/>
        <w:rPr>
          <w:sz w:val="28"/>
        </w:rPr>
      </w:pPr>
      <w:r>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7620</wp:posOffset>
                </wp:positionV>
                <wp:extent cx="914400" cy="177800"/>
                <wp:effectExtent l="38100" t="17145" r="38100" b="508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778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4" o:spid="_x0000_s1026" type="#_x0000_t4" style="position:absolute;margin-left:0;margin-top:.6pt;width:1in;height:1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"/>
            </w:pict>
          </mc:Fallback>
        </mc:AlternateContent>
      </w:r>
      <w:r w:rsidR="0026302C" w:rsidRPr="00CB01CE">
        <w:rPr>
          <w:sz w:val="28"/>
        </w:rPr>
        <w:tab/>
        <w:t xml:space="preserve"> Ситуация выбора, принятие решения</w:t>
      </w:r>
    </w:p>
    <w:p w:rsidR="0026302C" w:rsidRPr="00CB01CE" w:rsidRDefault="00C3471F" w:rsidP="00C3471F">
      <w:pPr>
        <w:tabs>
          <w:tab w:val="left" w:pos="1620"/>
        </w:tabs>
        <w:ind w:firstLine="540"/>
        <w:jc w:val="both"/>
        <w:rPr>
          <w:sz w:val="16"/>
        </w:rPr>
      </w:pPr>
      <w:r>
        <w:rPr>
          <w:sz w:val="28"/>
        </w:rPr>
        <w:t xml:space="preserve">       </w:t>
      </w:r>
      <w:r w:rsidR="0026302C" w:rsidRPr="00CB01CE">
        <w:rPr>
          <w:sz w:val="28"/>
        </w:rPr>
        <w:t xml:space="preserve">                        </w:t>
      </w:r>
    </w:p>
    <w:p w:rsidR="0026302C" w:rsidRPr="00CB01CE" w:rsidRDefault="0026302C" w:rsidP="0026302C">
      <w:pPr>
        <w:pStyle w:val="3"/>
        <w:spacing w:after="0"/>
        <w:ind w:left="180"/>
        <w:jc w:val="center"/>
        <w:rPr>
          <w:b/>
          <w:sz w:val="28"/>
          <w:szCs w:val="28"/>
        </w:rPr>
      </w:pPr>
      <w:r w:rsidRPr="00CB01CE">
        <w:rPr>
          <w:b/>
          <w:bCs/>
          <w:sz w:val="28"/>
          <w:szCs w:val="28"/>
        </w:rPr>
        <w:t xml:space="preserve">Блок-схема последовательности действий при предоставлении муниципальной услуги </w:t>
      </w:r>
      <w:r w:rsidRPr="00CB01CE">
        <w:rPr>
          <w:b/>
          <w:sz w:val="28"/>
          <w:szCs w:val="28"/>
        </w:rPr>
        <w:t xml:space="preserve">по выдаче </w:t>
      </w:r>
      <w:r>
        <w:rPr>
          <w:b/>
          <w:sz w:val="28"/>
          <w:szCs w:val="28"/>
        </w:rPr>
        <w:t>разрешения</w:t>
      </w:r>
      <w:r w:rsidRPr="00CB01CE">
        <w:rPr>
          <w:b/>
          <w:sz w:val="28"/>
          <w:szCs w:val="28"/>
        </w:rPr>
        <w:t xml:space="preserve"> на </w:t>
      </w:r>
      <w:r>
        <w:rPr>
          <w:b/>
          <w:sz w:val="28"/>
          <w:szCs w:val="28"/>
        </w:rPr>
        <w:t>право организации розничного рынка на территории Можгинского района</w:t>
      </w:r>
    </w:p>
    <w:p w:rsidR="0026302C" w:rsidRPr="00CB01CE" w:rsidRDefault="0026302C" w:rsidP="0026302C">
      <w:pPr>
        <w:ind w:left="180"/>
        <w:jc w:val="center"/>
        <w:rPr>
          <w:sz w:val="28"/>
        </w:rPr>
      </w:pPr>
    </w:p>
    <w:p w:rsidR="0026302C" w:rsidRPr="00CB01CE" w:rsidRDefault="00122A7F" w:rsidP="0026302C">
      <w:pPr>
        <w:ind w:left="180"/>
        <w:jc w:val="both"/>
        <w:rPr>
          <w:sz w:val="28"/>
        </w:rPr>
      </w:pPr>
      <w:r>
        <w:rPr>
          <w:noProof/>
        </w:rPr>
        <mc:AlternateContent>
          <mc:Choice Requires="wps">
            <w:drawing>
              <wp:anchor distT="0" distB="0" distL="114300" distR="114300" simplePos="0" relativeHeight="251646976" behindDoc="0" locked="0" layoutInCell="1" allowOverlap="1">
                <wp:simplePos x="0" y="0"/>
                <wp:positionH relativeFrom="column">
                  <wp:posOffset>-114300</wp:posOffset>
                </wp:positionH>
                <wp:positionV relativeFrom="paragraph">
                  <wp:posOffset>3175</wp:posOffset>
                </wp:positionV>
                <wp:extent cx="6286500" cy="355600"/>
                <wp:effectExtent l="9525" t="12700" r="9525" b="12700"/>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355600"/>
                        </a:xfrm>
                        <a:prstGeom prst="flowChartTerminator">
                          <a:avLst/>
                        </a:prstGeom>
                        <a:solidFill>
                          <a:srgbClr val="FFFFFF"/>
                        </a:solidFill>
                        <a:ln w="9525">
                          <a:solidFill>
                            <a:srgbClr val="000000"/>
                          </a:solidFill>
                          <a:miter lim="800000"/>
                          <a:headEnd/>
                          <a:tailEnd/>
                        </a:ln>
                      </wps:spPr>
                      <wps:txbx>
                        <w:txbxContent>
                          <w:p w:rsidR="0026302C" w:rsidRDefault="0026302C" w:rsidP="0026302C">
                            <w:pPr>
                              <w:pStyle w:val="21"/>
                            </w:pPr>
                            <w:r>
                              <w:t>Начало предоставления услуги: заявитель обращается с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16" style="position:absolute;left:0;text-align:left;margin-left:-9pt;margin-top:.25pt;width:495pt;height:2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">
                <v:textbox>
                  <w:txbxContent>
                    <w:p w:rsidR="0026302C" w:rsidRDefault="0026302C" w:rsidP="0026302C">
                      <w:pPr>
                        <w:pStyle w:val="21"/>
                      </w:pPr>
                      <w:r>
                        <w:t>Начало предоставления услуги: заявитель обращается с документами</w:t>
                      </w:r>
                    </w:p>
                  </w:txbxContent>
                </v:textbox>
              </v:shape>
            </w:pict>
          </mc:Fallback>
        </mc:AlternateContent>
      </w:r>
    </w:p>
    <w:p w:rsidR="0026302C" w:rsidRPr="00CB01CE" w:rsidRDefault="0026302C" w:rsidP="0026302C">
      <w:pPr>
        <w:ind w:left="180"/>
        <w:rPr>
          <w:sz w:val="28"/>
        </w:rPr>
      </w:pPr>
    </w:p>
    <w:p w:rsidR="0026302C" w:rsidRPr="00CB01CE" w:rsidRDefault="00122A7F" w:rsidP="0026302C">
      <w:pPr>
        <w:ind w:left="180"/>
        <w:rPr>
          <w:sz w:val="28"/>
        </w:rPr>
      </w:pPr>
      <w:r>
        <w:rPr>
          <w:noProof/>
        </w:rPr>
        <mc:AlternateContent>
          <mc:Choice Requires="wps">
            <w:drawing>
              <wp:anchor distT="0" distB="0" distL="114300" distR="114300" simplePos="0" relativeHeight="251648000" behindDoc="0" locked="0" layoutInCell="1" allowOverlap="1">
                <wp:simplePos x="0" y="0"/>
                <wp:positionH relativeFrom="column">
                  <wp:posOffset>800100</wp:posOffset>
                </wp:positionH>
                <wp:positionV relativeFrom="paragraph">
                  <wp:posOffset>10795</wp:posOffset>
                </wp:positionV>
                <wp:extent cx="4229100" cy="457200"/>
                <wp:effectExtent l="9525" t="10795" r="9525" b="8255"/>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457200"/>
                        </a:xfrm>
                        <a:prstGeom prst="rect">
                          <a:avLst/>
                        </a:prstGeom>
                        <a:solidFill>
                          <a:srgbClr val="FFFFFF"/>
                        </a:solidFill>
                        <a:ln w="9525">
                          <a:solidFill>
                            <a:srgbClr val="000000"/>
                          </a:solidFill>
                          <a:miter lim="800000"/>
                          <a:headEnd/>
                          <a:tailEnd/>
                        </a:ln>
                      </wps:spPr>
                      <wps:txbx>
                        <w:txbxContent>
                          <w:p w:rsidR="0026302C" w:rsidRDefault="0026302C" w:rsidP="0026302C">
                            <w:pPr>
                              <w:jc w:val="center"/>
                            </w:pPr>
                            <w:r>
                              <w:t xml:space="preserve">Прием, </w:t>
                            </w:r>
                            <w:r w:rsidR="004E54D2">
                              <w:t>заявления и</w:t>
                            </w:r>
                            <w:r>
                              <w:t xml:space="preserve"> документов, необходимых для получения разрешения</w:t>
                            </w:r>
                            <w:r w:rsidR="004E54D2">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63pt;margin-top:.85pt;width:333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">
                <v:textbox>
                  <w:txbxContent>
                    <w:p w:rsidR="0026302C" w:rsidRDefault="0026302C" w:rsidP="0026302C">
                      <w:pPr>
                        <w:jc w:val="center"/>
                      </w:pPr>
                      <w:r>
                        <w:t xml:space="preserve">Прием, </w:t>
                      </w:r>
                      <w:r w:rsidR="004E54D2">
                        <w:t>заявления и</w:t>
                      </w:r>
                      <w:r>
                        <w:t xml:space="preserve"> документов, необходимых для получения разрешения</w:t>
                      </w:r>
                      <w:r w:rsidR="004E54D2">
                        <w:t xml:space="preserve"> </w:t>
                      </w:r>
                    </w:p>
                  </w:txbxContent>
                </v:textbox>
              </v:rect>
            </w:pict>
          </mc:Fallback>
        </mc:AlternateContent>
      </w:r>
    </w:p>
    <w:p w:rsidR="0026302C" w:rsidRPr="00CB01CE" w:rsidRDefault="0026302C" w:rsidP="0026302C">
      <w:pPr>
        <w:ind w:left="180"/>
        <w:rPr>
          <w:sz w:val="28"/>
        </w:rPr>
      </w:pPr>
    </w:p>
    <w:p w:rsidR="0026302C" w:rsidRPr="00CB01CE" w:rsidRDefault="00122A7F" w:rsidP="0026302C">
      <w:pPr>
        <w:ind w:left="180"/>
        <w:rPr>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100330</wp:posOffset>
                </wp:positionV>
                <wp:extent cx="0" cy="457200"/>
                <wp:effectExtent l="57150" t="5080" r="57150" b="23495"/>
                <wp:wrapNone/>
                <wp:docPr id="2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9pt" to="243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mYJgIAAEo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">
                <v:stroke endarrow="block"/>
              </v:line>
            </w:pict>
          </mc:Fallback>
        </mc:AlternateContent>
      </w:r>
    </w:p>
    <w:p w:rsidR="0026302C" w:rsidRPr="00CB01CE" w:rsidRDefault="0026302C" w:rsidP="0026302C">
      <w:pPr>
        <w:ind w:left="180"/>
        <w:rPr>
          <w:sz w:val="28"/>
        </w:rPr>
      </w:pPr>
    </w:p>
    <w:p w:rsidR="0026302C" w:rsidRPr="00CB01CE" w:rsidRDefault="00122A7F" w:rsidP="0026302C">
      <w:pPr>
        <w:tabs>
          <w:tab w:val="left" w:pos="7600"/>
        </w:tabs>
        <w:ind w:left="180"/>
        <w:rPr>
          <w:sz w:val="28"/>
        </w:rPr>
      </w:pPr>
      <w:r>
        <w:rPr>
          <w:noProof/>
        </w:rPr>
        <mc:AlternateContent>
          <mc:Choice Requires="wps">
            <w:drawing>
              <wp:anchor distT="0" distB="0" distL="114300" distR="114300" simplePos="0" relativeHeight="251649024" behindDoc="0" locked="0" layoutInCell="1" allowOverlap="1">
                <wp:simplePos x="0" y="0"/>
                <wp:positionH relativeFrom="column">
                  <wp:posOffset>1143000</wp:posOffset>
                </wp:positionH>
                <wp:positionV relativeFrom="paragraph">
                  <wp:posOffset>58420</wp:posOffset>
                </wp:positionV>
                <wp:extent cx="3771900" cy="431165"/>
                <wp:effectExtent l="9525" t="10795" r="9525" b="5715"/>
                <wp:wrapNone/>
                <wp:docPr id="2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31165"/>
                        </a:xfrm>
                        <a:prstGeom prst="rect">
                          <a:avLst/>
                        </a:prstGeom>
                        <a:solidFill>
                          <a:srgbClr val="FFFFFF"/>
                        </a:solidFill>
                        <a:ln w="9525">
                          <a:solidFill>
                            <a:srgbClr val="000000"/>
                          </a:solidFill>
                          <a:miter lim="800000"/>
                          <a:headEnd/>
                          <a:tailEnd/>
                        </a:ln>
                      </wps:spPr>
                      <wps:txbx>
                        <w:txbxContent>
                          <w:p w:rsidR="0026302C" w:rsidRDefault="0026302C" w:rsidP="0026302C">
                            <w:pPr>
                              <w:jc w:val="center"/>
                            </w:pPr>
                            <w:r>
                              <w:rPr>
                                <w:sz w:val="22"/>
                                <w:szCs w:val="22"/>
                              </w:rPr>
                              <w:t xml:space="preserve">Регистрация заявления, документов </w:t>
                            </w:r>
                            <w:r w:rsidR="004E54D2">
                              <w:rPr>
                                <w:sz w:val="22"/>
                                <w:szCs w:val="22"/>
                              </w:rPr>
                              <w:t>в приемной Администрации</w:t>
                            </w:r>
                          </w:p>
                          <w:p w:rsidR="0026302C" w:rsidRPr="00DF644E" w:rsidRDefault="0026302C" w:rsidP="0026302C">
                            <w:pPr>
                              <w:pStyle w:val="21"/>
                              <w:spacing w:line="240" w:lineRule="auto"/>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90pt;margin-top:4.6pt;width:297pt;height:3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">
                <v:textbox>
                  <w:txbxContent>
                    <w:p w:rsidR="0026302C" w:rsidRDefault="0026302C" w:rsidP="0026302C">
                      <w:pPr>
                        <w:jc w:val="center"/>
                      </w:pPr>
                      <w:r>
                        <w:rPr>
                          <w:sz w:val="22"/>
                          <w:szCs w:val="22"/>
                        </w:rPr>
                        <w:t xml:space="preserve">Регистрация заявления, документов </w:t>
                      </w:r>
                      <w:r w:rsidR="004E54D2">
                        <w:rPr>
                          <w:sz w:val="22"/>
                          <w:szCs w:val="22"/>
                        </w:rPr>
                        <w:t>в приемной Администрации</w:t>
                      </w:r>
                    </w:p>
                    <w:p w:rsidR="0026302C" w:rsidRPr="00DF644E" w:rsidRDefault="0026302C" w:rsidP="0026302C">
                      <w:pPr>
                        <w:pStyle w:val="21"/>
                        <w:spacing w:line="240" w:lineRule="auto"/>
                        <w:jc w:val="center"/>
                        <w:rPr>
                          <w:sz w:val="22"/>
                          <w:szCs w:val="22"/>
                        </w:rPr>
                      </w:pPr>
                    </w:p>
                  </w:txbxContent>
                </v:textbox>
              </v:rect>
            </w:pict>
          </mc:Fallback>
        </mc:AlternateContent>
      </w:r>
      <w:r w:rsidR="0026302C">
        <w:rPr>
          <w:sz w:val="28"/>
        </w:rPr>
        <w:tab/>
      </w:r>
    </w:p>
    <w:p w:rsidR="0026302C" w:rsidRPr="00CB01CE" w:rsidRDefault="0026302C" w:rsidP="0026302C">
      <w:pPr>
        <w:ind w:left="180"/>
        <w:rPr>
          <w:sz w:val="28"/>
        </w:rPr>
      </w:pPr>
    </w:p>
    <w:p w:rsidR="0026302C" w:rsidRPr="00CB01CE" w:rsidRDefault="00122A7F" w:rsidP="0026302C">
      <w:pPr>
        <w:ind w:left="180"/>
        <w:rPr>
          <w:sz w:val="28"/>
        </w:rPr>
      </w:pPr>
      <w:r>
        <w:rPr>
          <w:noProof/>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106680</wp:posOffset>
                </wp:positionV>
                <wp:extent cx="0" cy="457200"/>
                <wp:effectExtent l="57150" t="11430" r="57150" b="17145"/>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4pt" to="243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VFJQ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">
                <v:stroke endarrow="block"/>
              </v:line>
            </w:pict>
          </mc:Fallback>
        </mc:AlternateContent>
      </w:r>
    </w:p>
    <w:p w:rsidR="0026302C" w:rsidRPr="00CB01CE" w:rsidRDefault="0026302C" w:rsidP="0026302C">
      <w:pPr>
        <w:ind w:left="180"/>
        <w:rPr>
          <w:sz w:val="28"/>
        </w:rPr>
      </w:pPr>
    </w:p>
    <w:p w:rsidR="0026302C" w:rsidRPr="00CB01CE" w:rsidRDefault="00122A7F" w:rsidP="0026302C">
      <w:pPr>
        <w:ind w:left="180"/>
        <w:rPr>
          <w:sz w:val="28"/>
        </w:rPr>
      </w:pPr>
      <w:r>
        <w:rPr>
          <w:noProof/>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179070</wp:posOffset>
                </wp:positionV>
                <wp:extent cx="3771900" cy="539750"/>
                <wp:effectExtent l="9525" t="7620" r="9525" b="5080"/>
                <wp:wrapNone/>
                <wp:docPr id="2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39750"/>
                        </a:xfrm>
                        <a:prstGeom prst="rect">
                          <a:avLst/>
                        </a:prstGeom>
                        <a:solidFill>
                          <a:srgbClr val="FFFFFF"/>
                        </a:solidFill>
                        <a:ln w="9525">
                          <a:solidFill>
                            <a:srgbClr val="000000"/>
                          </a:solidFill>
                          <a:miter lim="800000"/>
                          <a:headEnd/>
                          <a:tailEnd/>
                        </a:ln>
                      </wps:spPr>
                      <wps:txbx>
                        <w:txbxContent>
                          <w:p w:rsidR="0026302C" w:rsidRDefault="004E54D2" w:rsidP="0026302C">
                            <w:pPr>
                              <w:jc w:val="center"/>
                            </w:pPr>
                            <w:r>
                              <w:rPr>
                                <w:sz w:val="22"/>
                                <w:szCs w:val="22"/>
                              </w:rPr>
                              <w:t>Н</w:t>
                            </w:r>
                            <w:r w:rsidR="0026302C" w:rsidRPr="00DF644E">
                              <w:rPr>
                                <w:sz w:val="22"/>
                                <w:szCs w:val="22"/>
                              </w:rPr>
                              <w:t>аправление</w:t>
                            </w:r>
                            <w:r w:rsidR="0026302C" w:rsidRPr="00DF644E">
                              <w:rPr>
                                <w:b/>
                                <w:sz w:val="22"/>
                                <w:szCs w:val="22"/>
                              </w:rPr>
                              <w:t xml:space="preserve"> </w:t>
                            </w:r>
                            <w:r w:rsidR="0026302C" w:rsidRPr="00DF644E">
                              <w:rPr>
                                <w:sz w:val="22"/>
                                <w:szCs w:val="22"/>
                              </w:rPr>
                              <w:t xml:space="preserve">заявления </w:t>
                            </w:r>
                            <w:r>
                              <w:rPr>
                                <w:sz w:val="22"/>
                                <w:szCs w:val="22"/>
                              </w:rPr>
                              <w:t xml:space="preserve">и документов в отдел </w:t>
                            </w:r>
                            <w:r w:rsidR="0026302C" w:rsidRPr="00DF644E">
                              <w:rPr>
                                <w:sz w:val="22"/>
                                <w:szCs w:val="22"/>
                              </w:rPr>
                              <w:t>к рассмотрению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left:0;text-align:left;margin-left:90pt;margin-top:14.1pt;width:297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">
                <v:textbox>
                  <w:txbxContent>
                    <w:p w:rsidR="0026302C" w:rsidRDefault="004E54D2" w:rsidP="0026302C">
                      <w:pPr>
                        <w:jc w:val="center"/>
                      </w:pPr>
                      <w:r>
                        <w:rPr>
                          <w:sz w:val="22"/>
                          <w:szCs w:val="22"/>
                        </w:rPr>
                        <w:t>Н</w:t>
                      </w:r>
                      <w:r w:rsidR="0026302C" w:rsidRPr="00DF644E">
                        <w:rPr>
                          <w:sz w:val="22"/>
                          <w:szCs w:val="22"/>
                        </w:rPr>
                        <w:t>аправление</w:t>
                      </w:r>
                      <w:r w:rsidR="0026302C" w:rsidRPr="00DF644E">
                        <w:rPr>
                          <w:b/>
                          <w:sz w:val="22"/>
                          <w:szCs w:val="22"/>
                        </w:rPr>
                        <w:t xml:space="preserve"> </w:t>
                      </w:r>
                      <w:r w:rsidR="0026302C" w:rsidRPr="00DF644E">
                        <w:rPr>
                          <w:sz w:val="22"/>
                          <w:szCs w:val="22"/>
                        </w:rPr>
                        <w:t xml:space="preserve">заявления </w:t>
                      </w:r>
                      <w:r>
                        <w:rPr>
                          <w:sz w:val="22"/>
                          <w:szCs w:val="22"/>
                        </w:rPr>
                        <w:t xml:space="preserve">и документов в отдел </w:t>
                      </w:r>
                      <w:r w:rsidR="0026302C" w:rsidRPr="00DF644E">
                        <w:rPr>
                          <w:sz w:val="22"/>
                          <w:szCs w:val="22"/>
                        </w:rPr>
                        <w:t>к рассмотрению</w:t>
                      </w:r>
                    </w:p>
                  </w:txbxContent>
                </v:textbox>
              </v:rect>
            </w:pict>
          </mc:Fallback>
        </mc:AlternateContent>
      </w:r>
    </w:p>
    <w:p w:rsidR="0026302C" w:rsidRPr="00CB01CE" w:rsidRDefault="0026302C" w:rsidP="0026302C">
      <w:pPr>
        <w:tabs>
          <w:tab w:val="left" w:pos="2880"/>
          <w:tab w:val="left" w:pos="8880"/>
          <w:tab w:val="left" w:pos="9000"/>
          <w:tab w:val="right" w:pos="9637"/>
        </w:tabs>
        <w:ind w:left="180"/>
        <w:rPr>
          <w:sz w:val="28"/>
        </w:rPr>
      </w:pPr>
      <w:r w:rsidRPr="00CB01CE">
        <w:rPr>
          <w:sz w:val="28"/>
        </w:rPr>
        <w:tab/>
        <w:t xml:space="preserve">       </w:t>
      </w:r>
      <w:r w:rsidRPr="00CB01CE">
        <w:rPr>
          <w:sz w:val="28"/>
        </w:rPr>
        <w:tab/>
      </w:r>
    </w:p>
    <w:p w:rsidR="0026302C" w:rsidRPr="00CB01CE" w:rsidRDefault="0026302C" w:rsidP="0026302C">
      <w:pPr>
        <w:tabs>
          <w:tab w:val="left" w:pos="4080"/>
          <w:tab w:val="left" w:pos="4248"/>
          <w:tab w:val="right" w:pos="9637"/>
        </w:tabs>
        <w:ind w:left="180"/>
        <w:rPr>
          <w:sz w:val="28"/>
        </w:rPr>
      </w:pPr>
      <w:r w:rsidRPr="00CB01CE">
        <w:rPr>
          <w:sz w:val="28"/>
        </w:rPr>
        <w:tab/>
      </w:r>
      <w:r w:rsidRPr="00CB01CE">
        <w:rPr>
          <w:sz w:val="28"/>
        </w:rPr>
        <w:tab/>
        <w:t xml:space="preserve">   </w:t>
      </w:r>
    </w:p>
    <w:p w:rsidR="0026302C" w:rsidRPr="00CB01CE" w:rsidRDefault="00122A7F" w:rsidP="0026302C">
      <w:pPr>
        <w:tabs>
          <w:tab w:val="left" w:pos="7320"/>
        </w:tabs>
        <w:ind w:left="180"/>
        <w:rPr>
          <w:sz w:val="28"/>
        </w:rPr>
      </w:pPr>
      <w:r>
        <w:rPr>
          <w:noProof/>
        </w:rPr>
        <mc:AlternateContent>
          <mc:Choice Requires="wps">
            <w:drawing>
              <wp:anchor distT="0" distB="0" distL="114300" distR="114300" simplePos="0" relativeHeight="251666432" behindDoc="0" locked="0" layoutInCell="1" allowOverlap="1">
                <wp:simplePos x="0" y="0"/>
                <wp:positionH relativeFrom="column">
                  <wp:posOffset>3086100</wp:posOffset>
                </wp:positionH>
                <wp:positionV relativeFrom="paragraph">
                  <wp:posOffset>137795</wp:posOffset>
                </wp:positionV>
                <wp:extent cx="0" cy="457200"/>
                <wp:effectExtent l="57150" t="13970" r="57150" b="14605"/>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85pt" to="243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r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">
                <v:stroke endarrow="block"/>
              </v:line>
            </w:pict>
          </mc:Fallback>
        </mc:AlternateContent>
      </w:r>
      <w:r w:rsidR="0026302C" w:rsidRPr="00CB01CE">
        <w:rPr>
          <w:sz w:val="28"/>
        </w:rPr>
        <w:tab/>
      </w:r>
    </w:p>
    <w:p w:rsidR="0026302C" w:rsidRPr="00CB01CE" w:rsidRDefault="0026302C" w:rsidP="0026302C">
      <w:pPr>
        <w:tabs>
          <w:tab w:val="left" w:pos="7320"/>
        </w:tabs>
        <w:ind w:left="180"/>
        <w:jc w:val="center"/>
        <w:rPr>
          <w:sz w:val="28"/>
        </w:rPr>
      </w:pPr>
    </w:p>
    <w:p w:rsidR="0026302C" w:rsidRPr="00CB01CE" w:rsidRDefault="00122A7F" w:rsidP="0026302C">
      <w:pPr>
        <w:tabs>
          <w:tab w:val="left" w:pos="7320"/>
        </w:tabs>
        <w:ind w:left="180"/>
        <w:jc w:val="center"/>
        <w:rPr>
          <w:sz w:val="28"/>
        </w:rPr>
      </w:pPr>
      <w:r>
        <w:rPr>
          <w:noProof/>
        </w:rPr>
        <mc:AlternateContent>
          <mc:Choice Requires="wps">
            <w:drawing>
              <wp:anchor distT="0" distB="0" distL="114300" distR="114300" simplePos="0" relativeHeight="251667456" behindDoc="0" locked="0" layoutInCell="1" allowOverlap="1">
                <wp:simplePos x="0" y="0"/>
                <wp:positionH relativeFrom="column">
                  <wp:posOffset>1143000</wp:posOffset>
                </wp:positionH>
                <wp:positionV relativeFrom="paragraph">
                  <wp:posOffset>186055</wp:posOffset>
                </wp:positionV>
                <wp:extent cx="3771900" cy="571500"/>
                <wp:effectExtent l="9525" t="5080" r="9525" b="1397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71500"/>
                        </a:xfrm>
                        <a:prstGeom prst="rect">
                          <a:avLst/>
                        </a:prstGeom>
                        <a:solidFill>
                          <a:srgbClr val="FFFFFF"/>
                        </a:solidFill>
                        <a:ln w="9525">
                          <a:solidFill>
                            <a:srgbClr val="000000"/>
                          </a:solidFill>
                          <a:miter lim="800000"/>
                          <a:headEnd/>
                          <a:tailEnd/>
                        </a:ln>
                      </wps:spPr>
                      <wps:txbx>
                        <w:txbxContent>
                          <w:p w:rsidR="0026302C" w:rsidRDefault="0026302C" w:rsidP="0026302C">
                            <w:pPr>
                              <w:jc w:val="center"/>
                            </w:pPr>
                            <w:r>
                              <w:rPr>
                                <w:sz w:val="22"/>
                                <w:szCs w:val="22"/>
                              </w:rPr>
                              <w:t>Проверка сведений о заявителе</w:t>
                            </w:r>
                            <w:r w:rsidRPr="00DF644E">
                              <w:rPr>
                                <w:sz w:val="22"/>
                                <w:szCs w:val="22"/>
                              </w:rPr>
                              <w:t xml:space="preserve">, установление отсутствия оснований для отказа в выдаче </w:t>
                            </w:r>
                            <w:r>
                              <w:rPr>
                                <w:sz w:val="22"/>
                                <w:szCs w:val="22"/>
                              </w:rPr>
                              <w:t>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90pt;margin-top:14.65pt;width:297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">
                <v:textbox>
                  <w:txbxContent>
                    <w:p w:rsidR="0026302C" w:rsidRDefault="0026302C" w:rsidP="0026302C">
                      <w:pPr>
                        <w:jc w:val="center"/>
                      </w:pPr>
                      <w:r>
                        <w:rPr>
                          <w:sz w:val="22"/>
                          <w:szCs w:val="22"/>
                        </w:rPr>
                        <w:t>Проверка сведений о заявителе</w:t>
                      </w:r>
                      <w:r w:rsidRPr="00DF644E">
                        <w:rPr>
                          <w:sz w:val="22"/>
                          <w:szCs w:val="22"/>
                        </w:rPr>
                        <w:t xml:space="preserve">, установление отсутствия оснований для отказа в выдаче </w:t>
                      </w:r>
                      <w:r>
                        <w:rPr>
                          <w:sz w:val="22"/>
                          <w:szCs w:val="22"/>
                        </w:rPr>
                        <w:t>разрешения</w:t>
                      </w:r>
                    </w:p>
                  </w:txbxContent>
                </v:textbox>
              </v:rect>
            </w:pict>
          </mc:Fallback>
        </mc:AlternateContent>
      </w:r>
    </w:p>
    <w:p w:rsidR="0026302C" w:rsidRPr="00CB01CE" w:rsidRDefault="0026302C" w:rsidP="0026302C">
      <w:pPr>
        <w:tabs>
          <w:tab w:val="left" w:pos="7320"/>
        </w:tabs>
        <w:ind w:left="180"/>
        <w:jc w:val="center"/>
        <w:rPr>
          <w:sz w:val="28"/>
        </w:rPr>
      </w:pPr>
    </w:p>
    <w:p w:rsidR="0026302C" w:rsidRPr="00CB01CE" w:rsidRDefault="0026302C" w:rsidP="0026302C">
      <w:pPr>
        <w:tabs>
          <w:tab w:val="left" w:pos="7320"/>
        </w:tabs>
        <w:ind w:left="180"/>
        <w:jc w:val="center"/>
        <w:rPr>
          <w:sz w:val="28"/>
        </w:rPr>
      </w:pPr>
    </w:p>
    <w:p w:rsidR="0026302C" w:rsidRPr="00CB01CE" w:rsidRDefault="00122A7F" w:rsidP="0026302C">
      <w:pPr>
        <w:tabs>
          <w:tab w:val="left" w:pos="7320"/>
        </w:tabs>
        <w:ind w:left="180"/>
        <w:jc w:val="center"/>
        <w:rPr>
          <w:sz w:val="28"/>
        </w:rPr>
      </w:pPr>
      <w:r>
        <w:rPr>
          <w:noProof/>
        </w:rPr>
        <mc:AlternateContent>
          <mc:Choice Requires="wps">
            <w:drawing>
              <wp:anchor distT="0" distB="0" distL="114300" distR="114300" simplePos="0" relativeHeight="251653120" behindDoc="0" locked="0" layoutInCell="1" allowOverlap="1">
                <wp:simplePos x="0" y="0"/>
                <wp:positionH relativeFrom="column">
                  <wp:posOffset>571500</wp:posOffset>
                </wp:positionH>
                <wp:positionV relativeFrom="paragraph">
                  <wp:posOffset>144145</wp:posOffset>
                </wp:positionV>
                <wp:extent cx="5143500" cy="1028700"/>
                <wp:effectExtent l="38100" t="10795" r="38100" b="8255"/>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028700"/>
                        </a:xfrm>
                        <a:prstGeom prst="diamond">
                          <a:avLst/>
                        </a:prstGeom>
                        <a:solidFill>
                          <a:srgbClr val="FFFFFF"/>
                        </a:solidFill>
                        <a:ln w="9525">
                          <a:solidFill>
                            <a:srgbClr val="000000"/>
                          </a:solidFill>
                          <a:miter lim="800000"/>
                          <a:headEnd/>
                          <a:tailEnd/>
                        </a:ln>
                      </wps:spPr>
                      <wps:txbx>
                        <w:txbxContent>
                          <w:p w:rsidR="0026302C" w:rsidRDefault="0026302C" w:rsidP="0026302C">
                            <w:pPr>
                              <w:jc w:val="center"/>
                            </w:pPr>
                            <w:r>
                              <w:t>Основания для отказа в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1" type="#_x0000_t4" style="position:absolute;left:0;text-align:left;margin-left:45pt;margin-top:11.35pt;width:405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">
                <v:textbox>
                  <w:txbxContent>
                    <w:p w:rsidR="0026302C" w:rsidRDefault="0026302C" w:rsidP="0026302C">
                      <w:pPr>
                        <w:jc w:val="center"/>
                      </w:pPr>
                      <w:r>
                        <w:t>Основания для отказа в выдаче разрешения</w:t>
                      </w:r>
                    </w:p>
                  </w:txbxContent>
                </v:textbox>
              </v:shape>
            </w:pict>
          </mc:Fallback>
        </mc:AlternateContent>
      </w:r>
    </w:p>
    <w:p w:rsidR="0026302C" w:rsidRPr="00CB01CE" w:rsidRDefault="0026302C" w:rsidP="0026302C">
      <w:pPr>
        <w:tabs>
          <w:tab w:val="left" w:pos="7320"/>
        </w:tabs>
        <w:ind w:left="180"/>
        <w:jc w:val="center"/>
        <w:rPr>
          <w:sz w:val="28"/>
        </w:rPr>
      </w:pPr>
    </w:p>
    <w:p w:rsidR="0026302C" w:rsidRPr="00CB01CE" w:rsidRDefault="00122A7F" w:rsidP="0026302C">
      <w:pPr>
        <w:tabs>
          <w:tab w:val="left" w:pos="7320"/>
        </w:tabs>
        <w:ind w:left="180"/>
        <w:jc w:val="center"/>
        <w:rPr>
          <w:sz w:val="28"/>
        </w:rPr>
      </w:pPr>
      <w:r>
        <w:rPr>
          <w:noProof/>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19685</wp:posOffset>
                </wp:positionV>
                <wp:extent cx="0" cy="1143000"/>
                <wp:effectExtent l="57150" t="10160" r="57150" b="18415"/>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5pt" to="90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C/KQIAAEw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">
                <v:stroke endarrow="block"/>
              </v:line>
            </w:pict>
          </mc:Fallback>
        </mc:AlternateContent>
      </w:r>
    </w:p>
    <w:p w:rsidR="0026302C" w:rsidRPr="00CB01CE" w:rsidRDefault="00122A7F" w:rsidP="0026302C">
      <w:pPr>
        <w:ind w:left="180"/>
      </w:pPr>
      <w:r>
        <w:rPr>
          <w:noProof/>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43815</wp:posOffset>
                </wp:positionV>
                <wp:extent cx="0" cy="800100"/>
                <wp:effectExtent l="57150" t="5715" r="57150" b="2286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3.45pt" to="414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7JZKA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">
                <v:stroke endarrow="block"/>
              </v:line>
            </w:pict>
          </mc:Fallback>
        </mc:AlternateContent>
      </w:r>
    </w:p>
    <w:p w:rsidR="0026302C" w:rsidRPr="00CB01CE" w:rsidRDefault="00122A7F" w:rsidP="0026302C">
      <w:pPr>
        <w:ind w:left="180"/>
        <w:jc w:val="both"/>
        <w:rPr>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5257800</wp:posOffset>
                </wp:positionH>
                <wp:positionV relativeFrom="paragraph">
                  <wp:posOffset>41275</wp:posOffset>
                </wp:positionV>
                <wp:extent cx="0" cy="342900"/>
                <wp:effectExtent l="9525" t="12700" r="9525" b="635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3.25pt" to="414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cxi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"/>
            </w:pict>
          </mc:Fallback>
        </mc:AlternateContent>
      </w:r>
    </w:p>
    <w:p w:rsidR="0026302C" w:rsidRPr="00D67C54" w:rsidRDefault="0026302C" w:rsidP="0026302C">
      <w:pPr>
        <w:ind w:left="180"/>
        <w:jc w:val="right"/>
        <w:rPr>
          <w:sz w:val="28"/>
          <w:szCs w:val="28"/>
        </w:rPr>
      </w:pPr>
      <w:r w:rsidRPr="00D67C54">
        <w:rPr>
          <w:sz w:val="28"/>
          <w:szCs w:val="28"/>
        </w:rPr>
        <w:t>Нет</w:t>
      </w:r>
    </w:p>
    <w:p w:rsidR="0026302C" w:rsidRPr="00D67C54" w:rsidRDefault="0026302C" w:rsidP="0026302C">
      <w:pPr>
        <w:ind w:left="180"/>
        <w:rPr>
          <w:iCs/>
          <w:sz w:val="28"/>
          <w:szCs w:val="28"/>
        </w:rPr>
      </w:pPr>
      <w:r>
        <w:rPr>
          <w:iCs/>
          <w:sz w:val="28"/>
          <w:szCs w:val="28"/>
        </w:rPr>
        <w:t xml:space="preserve">                 Да</w:t>
      </w:r>
    </w:p>
    <w:p w:rsidR="0026302C" w:rsidRDefault="00122A7F" w:rsidP="0026302C">
      <w:pPr>
        <w:ind w:left="180"/>
        <w:jc w:val="right"/>
        <w:rPr>
          <w:i/>
          <w:iCs/>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48260</wp:posOffset>
                </wp:positionV>
                <wp:extent cx="2857500" cy="685800"/>
                <wp:effectExtent l="9525" t="10160" r="9525" b="889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85800"/>
                        </a:xfrm>
                        <a:prstGeom prst="rect">
                          <a:avLst/>
                        </a:prstGeom>
                        <a:solidFill>
                          <a:srgbClr val="FFFFFF"/>
                        </a:solidFill>
                        <a:ln w="9525">
                          <a:solidFill>
                            <a:srgbClr val="000000"/>
                          </a:solidFill>
                          <a:miter lim="800000"/>
                          <a:headEnd/>
                          <a:tailEnd/>
                        </a:ln>
                      </wps:spPr>
                      <wps:txbx>
                        <w:txbxContent>
                          <w:p w:rsidR="0026302C" w:rsidRPr="00C75DAF" w:rsidRDefault="0026302C" w:rsidP="0026302C">
                            <w:pPr>
                              <w:jc w:val="center"/>
                            </w:pPr>
                            <w:r>
                              <w:t>Подготовка проекта распоряжения об отказе в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left:0;text-align:left;margin-left:0;margin-top:3.8pt;width:22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">
                <v:textbox>
                  <w:txbxContent>
                    <w:p w:rsidR="0026302C" w:rsidRPr="00C75DAF" w:rsidRDefault="0026302C" w:rsidP="0026302C">
                      <w:pPr>
                        <w:jc w:val="center"/>
                      </w:pPr>
                      <w:r>
                        <w:t>Подготовка проекта распоряжения об отказе в выдаче разрешения</w:t>
                      </w: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3314700</wp:posOffset>
                </wp:positionH>
                <wp:positionV relativeFrom="paragraph">
                  <wp:posOffset>48260</wp:posOffset>
                </wp:positionV>
                <wp:extent cx="3314700" cy="680720"/>
                <wp:effectExtent l="9525" t="10160" r="9525" b="1397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680720"/>
                        </a:xfrm>
                        <a:prstGeom prst="rect">
                          <a:avLst/>
                        </a:prstGeom>
                        <a:solidFill>
                          <a:srgbClr val="FFFFFF"/>
                        </a:solidFill>
                        <a:ln w="9525">
                          <a:solidFill>
                            <a:srgbClr val="000000"/>
                          </a:solidFill>
                          <a:miter lim="800000"/>
                          <a:headEnd/>
                          <a:tailEnd/>
                        </a:ln>
                      </wps:spPr>
                      <wps:txbx>
                        <w:txbxContent>
                          <w:p w:rsidR="0026302C" w:rsidRDefault="0026302C" w:rsidP="0026302C">
                            <w:pPr>
                              <w:jc w:val="center"/>
                            </w:pPr>
                            <w:r>
                              <w:t>Подготовка проекта распоряжения о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3" style="position:absolute;left:0;text-align:left;margin-left:261pt;margin-top:3.8pt;width:261pt;height:5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">
                <v:textbox>
                  <w:txbxContent>
                    <w:p w:rsidR="0026302C" w:rsidRDefault="0026302C" w:rsidP="0026302C">
                      <w:pPr>
                        <w:jc w:val="center"/>
                      </w:pPr>
                      <w:r>
                        <w:t>Подготовка проекта распоряжения о выдаче разрешения</w:t>
                      </w:r>
                    </w:p>
                  </w:txbxContent>
                </v:textbox>
              </v:rect>
            </w:pict>
          </mc:Fallback>
        </mc:AlternateContent>
      </w:r>
    </w:p>
    <w:p w:rsidR="0026302C" w:rsidRDefault="0026302C" w:rsidP="0026302C">
      <w:pPr>
        <w:ind w:left="180"/>
        <w:jc w:val="right"/>
        <w:rPr>
          <w:i/>
          <w:iCs/>
          <w:sz w:val="28"/>
          <w:szCs w:val="28"/>
        </w:rPr>
      </w:pPr>
    </w:p>
    <w:p w:rsidR="0026302C" w:rsidRDefault="0026302C" w:rsidP="0026302C">
      <w:pPr>
        <w:ind w:left="180"/>
        <w:jc w:val="right"/>
        <w:rPr>
          <w:i/>
          <w:iCs/>
          <w:sz w:val="28"/>
          <w:szCs w:val="28"/>
        </w:rPr>
      </w:pPr>
    </w:p>
    <w:p w:rsidR="0026302C" w:rsidRDefault="00122A7F" w:rsidP="0026302C">
      <w:pPr>
        <w:ind w:left="180"/>
        <w:jc w:val="right"/>
        <w:rPr>
          <w:i/>
          <w:iCs/>
          <w:sz w:val="28"/>
          <w:szCs w:val="28"/>
        </w:rPr>
      </w:pPr>
      <w:r>
        <w:rPr>
          <w:noProof/>
        </w:rPr>
        <mc:AlternateContent>
          <mc:Choice Requires="wps">
            <w:drawing>
              <wp:anchor distT="0" distB="0" distL="114300" distR="114300" simplePos="0" relativeHeight="251671552" behindDoc="0" locked="0" layoutInCell="1" allowOverlap="1">
                <wp:simplePos x="0" y="0"/>
                <wp:positionH relativeFrom="column">
                  <wp:posOffset>1143000</wp:posOffset>
                </wp:positionH>
                <wp:positionV relativeFrom="paragraph">
                  <wp:posOffset>120650</wp:posOffset>
                </wp:positionV>
                <wp:extent cx="0" cy="342900"/>
                <wp:effectExtent l="57150" t="6350" r="57150" b="22225"/>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9.5pt" to="9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Jv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">
                <v:stroke endarrow="block"/>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5029200</wp:posOffset>
                </wp:positionH>
                <wp:positionV relativeFrom="paragraph">
                  <wp:posOffset>64770</wp:posOffset>
                </wp:positionV>
                <wp:extent cx="0" cy="457200"/>
                <wp:effectExtent l="57150" t="7620" r="57150" b="20955"/>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1pt" to="396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dXJgIAAEs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">
                <v:stroke endarrow="block"/>
              </v:line>
            </w:pict>
          </mc:Fallback>
        </mc:AlternateContent>
      </w:r>
    </w:p>
    <w:p w:rsidR="0026302C" w:rsidRDefault="0026302C" w:rsidP="0026302C">
      <w:pPr>
        <w:ind w:left="180"/>
        <w:jc w:val="right"/>
        <w:rPr>
          <w:i/>
          <w:iCs/>
          <w:sz w:val="28"/>
          <w:szCs w:val="28"/>
        </w:rPr>
      </w:pPr>
    </w:p>
    <w:p w:rsidR="0026302C" w:rsidRDefault="00122A7F" w:rsidP="0026302C">
      <w:pPr>
        <w:ind w:left="180"/>
        <w:jc w:val="right"/>
        <w:rPr>
          <w:i/>
          <w:iCs/>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113030</wp:posOffset>
                </wp:positionV>
                <wp:extent cx="2857500" cy="457200"/>
                <wp:effectExtent l="9525" t="8255" r="9525" b="1079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rsidR="0026302C" w:rsidRDefault="0026302C" w:rsidP="0026302C">
                            <w:pPr>
                              <w:jc w:val="center"/>
                            </w:pPr>
                            <w:r>
                              <w:t>Принятие распоряжения об отказе в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0;margin-top:8.9pt;width:2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">
                <v:textbox>
                  <w:txbxContent>
                    <w:p w:rsidR="0026302C" w:rsidRDefault="0026302C" w:rsidP="0026302C">
                      <w:pPr>
                        <w:jc w:val="center"/>
                      </w:pPr>
                      <w:r>
                        <w:t>Принятие распоряжения об отказе в выдаче разрешения</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3200400</wp:posOffset>
                </wp:positionH>
                <wp:positionV relativeFrom="paragraph">
                  <wp:posOffset>113030</wp:posOffset>
                </wp:positionV>
                <wp:extent cx="3314700" cy="457200"/>
                <wp:effectExtent l="9525" t="8255" r="9525" b="10795"/>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57200"/>
                        </a:xfrm>
                        <a:prstGeom prst="rect">
                          <a:avLst/>
                        </a:prstGeom>
                        <a:solidFill>
                          <a:srgbClr val="FFFFFF"/>
                        </a:solidFill>
                        <a:ln w="9525">
                          <a:solidFill>
                            <a:srgbClr val="000000"/>
                          </a:solidFill>
                          <a:miter lim="800000"/>
                          <a:headEnd/>
                          <a:tailEnd/>
                        </a:ln>
                      </wps:spPr>
                      <wps:txbx>
                        <w:txbxContent>
                          <w:p w:rsidR="0026302C" w:rsidRDefault="0026302C" w:rsidP="0026302C">
                            <w:r>
                              <w:t>Принятие распоряжения о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5" style="position:absolute;left:0;text-align:left;margin-left:252pt;margin-top:8.9pt;width:26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">
                <v:textbox>
                  <w:txbxContent>
                    <w:p w:rsidR="0026302C" w:rsidRDefault="0026302C" w:rsidP="0026302C">
                      <w:r>
                        <w:t>Принятие распоряжения о выдаче разрешения</w:t>
                      </w:r>
                    </w:p>
                  </w:txbxContent>
                </v:textbox>
              </v:rect>
            </w:pict>
          </mc:Fallback>
        </mc:AlternateContent>
      </w:r>
    </w:p>
    <w:p w:rsidR="0026302C" w:rsidRDefault="0026302C" w:rsidP="0026302C">
      <w:pPr>
        <w:ind w:left="180"/>
        <w:jc w:val="right"/>
        <w:rPr>
          <w:i/>
          <w:iCs/>
          <w:sz w:val="28"/>
          <w:szCs w:val="28"/>
        </w:rPr>
      </w:pPr>
    </w:p>
    <w:p w:rsidR="0026302C" w:rsidRDefault="00122A7F" w:rsidP="0026302C">
      <w:pPr>
        <w:ind w:left="180"/>
        <w:jc w:val="right"/>
        <w:rPr>
          <w:i/>
          <w:iCs/>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161290</wp:posOffset>
                </wp:positionV>
                <wp:extent cx="0" cy="342900"/>
                <wp:effectExtent l="57150" t="8890" r="57150" b="19685"/>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7pt" to="90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">
                <v:stroke endarrow="block"/>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5029200</wp:posOffset>
                </wp:positionH>
                <wp:positionV relativeFrom="paragraph">
                  <wp:posOffset>161290</wp:posOffset>
                </wp:positionV>
                <wp:extent cx="0" cy="342900"/>
                <wp:effectExtent l="57150" t="8890" r="57150" b="1968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2.7pt" to="396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aI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">
                <v:stroke endarrow="block"/>
              </v:line>
            </w:pict>
          </mc:Fallback>
        </mc:AlternateContent>
      </w:r>
    </w:p>
    <w:p w:rsidR="0026302C" w:rsidRDefault="0026302C" w:rsidP="0026302C">
      <w:pPr>
        <w:ind w:left="180"/>
        <w:jc w:val="right"/>
        <w:rPr>
          <w:i/>
          <w:iCs/>
          <w:sz w:val="28"/>
          <w:szCs w:val="28"/>
        </w:rPr>
      </w:pPr>
    </w:p>
    <w:p w:rsidR="0026302C" w:rsidRDefault="00122A7F" w:rsidP="0026302C">
      <w:pPr>
        <w:ind w:left="180"/>
        <w:jc w:val="right"/>
        <w:rPr>
          <w:i/>
          <w:iCs/>
          <w:sz w:val="28"/>
          <w:szCs w:val="28"/>
        </w:rPr>
      </w:pPr>
      <w:r>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95250</wp:posOffset>
                </wp:positionV>
                <wp:extent cx="2514600" cy="457200"/>
                <wp:effectExtent l="9525" t="9525" r="9525" b="9525"/>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rsidR="0026302C" w:rsidRDefault="0026302C" w:rsidP="0026302C">
                            <w:pPr>
                              <w:jc w:val="center"/>
                            </w:pPr>
                            <w:r>
                              <w:t>Оформление и выдача уведомления об отказе в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6" style="position:absolute;left:0;text-align:left;margin-left:0;margin-top:7.5pt;width:198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">
                <v:textbox>
                  <w:txbxContent>
                    <w:p w:rsidR="0026302C" w:rsidRDefault="0026302C" w:rsidP="0026302C">
                      <w:pPr>
                        <w:jc w:val="center"/>
                      </w:pPr>
                      <w:r>
                        <w:t>Оформление и выдача уведомления об отказе в выдаче разрешения</w:t>
                      </w:r>
                    </w:p>
                  </w:txbxContent>
                </v:textbox>
              </v:rec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3429000</wp:posOffset>
                </wp:positionH>
                <wp:positionV relativeFrom="paragraph">
                  <wp:posOffset>95250</wp:posOffset>
                </wp:positionV>
                <wp:extent cx="2971800" cy="571500"/>
                <wp:effectExtent l="9525" t="9525" r="9525" b="952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71500"/>
                        </a:xfrm>
                        <a:prstGeom prst="rect">
                          <a:avLst/>
                        </a:prstGeom>
                        <a:solidFill>
                          <a:srgbClr val="FFFFFF"/>
                        </a:solidFill>
                        <a:ln w="9525">
                          <a:solidFill>
                            <a:srgbClr val="000000"/>
                          </a:solidFill>
                          <a:miter lim="800000"/>
                          <a:headEnd/>
                          <a:tailEnd/>
                        </a:ln>
                      </wps:spPr>
                      <wps:txbx>
                        <w:txbxContent>
                          <w:p w:rsidR="0026302C" w:rsidRDefault="0026302C" w:rsidP="0026302C">
                            <w:pPr>
                              <w:jc w:val="center"/>
                            </w:pPr>
                            <w:r>
                              <w:t>Оформление и выдача разрешения, уведомления</w:t>
                            </w:r>
                            <w:r w:rsidRPr="00C75DAF">
                              <w:t xml:space="preserve"> </w:t>
                            </w:r>
                            <w:r>
                              <w:t>о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left:0;text-align:left;margin-left:270pt;margin-top:7.5pt;width:234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">
                <v:textbox>
                  <w:txbxContent>
                    <w:p w:rsidR="0026302C" w:rsidRDefault="0026302C" w:rsidP="0026302C">
                      <w:pPr>
                        <w:jc w:val="center"/>
                      </w:pPr>
                      <w:r>
                        <w:t>Оформление и выдача разрешения, уведомления</w:t>
                      </w:r>
                      <w:r w:rsidRPr="00C75DAF">
                        <w:t xml:space="preserve"> </w:t>
                      </w:r>
                      <w:r>
                        <w:t>о выдаче разрешения</w:t>
                      </w:r>
                    </w:p>
                  </w:txbxContent>
                </v:textbox>
              </v:rect>
            </w:pict>
          </mc:Fallback>
        </mc:AlternateContent>
      </w:r>
    </w:p>
    <w:p w:rsidR="0026302C" w:rsidRDefault="0026302C" w:rsidP="0026302C">
      <w:pPr>
        <w:ind w:left="180"/>
        <w:jc w:val="right"/>
        <w:rPr>
          <w:i/>
          <w:iCs/>
          <w:sz w:val="28"/>
          <w:szCs w:val="28"/>
        </w:rPr>
      </w:pPr>
    </w:p>
    <w:p w:rsidR="0026302C" w:rsidRDefault="00122A7F" w:rsidP="0026302C">
      <w:pPr>
        <w:ind w:left="180"/>
        <w:jc w:val="right"/>
        <w:rPr>
          <w:i/>
          <w:iCs/>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143510</wp:posOffset>
                </wp:positionV>
                <wp:extent cx="0" cy="571500"/>
                <wp:effectExtent l="57150" t="10160" r="57150" b="18415"/>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3pt" to="90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F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">
                <v:stroke endarrow="block"/>
              </v:line>
            </w:pict>
          </mc:Fallback>
        </mc:AlternateContent>
      </w:r>
    </w:p>
    <w:p w:rsidR="0026302C" w:rsidRDefault="00122A7F" w:rsidP="0026302C">
      <w:pPr>
        <w:ind w:left="180"/>
        <w:jc w:val="right"/>
        <w:rPr>
          <w:i/>
          <w:iCs/>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4914900</wp:posOffset>
                </wp:positionH>
                <wp:positionV relativeFrom="paragraph">
                  <wp:posOffset>53340</wp:posOffset>
                </wp:positionV>
                <wp:extent cx="0" cy="480060"/>
                <wp:effectExtent l="57150" t="5715" r="57150" b="1905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4.2pt" to="38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gT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">
                <v:stroke endarrow="block"/>
              </v:line>
            </w:pict>
          </mc:Fallback>
        </mc:AlternateContent>
      </w:r>
    </w:p>
    <w:p w:rsidR="0026302C" w:rsidRDefault="0026302C" w:rsidP="0026302C">
      <w:pPr>
        <w:ind w:left="180"/>
        <w:jc w:val="right"/>
        <w:rPr>
          <w:i/>
          <w:iCs/>
          <w:sz w:val="28"/>
          <w:szCs w:val="28"/>
        </w:rPr>
      </w:pPr>
    </w:p>
    <w:p w:rsidR="0026302C" w:rsidRDefault="00122A7F" w:rsidP="0026302C">
      <w:pPr>
        <w:ind w:left="180"/>
        <w:jc w:val="right"/>
        <w:rPr>
          <w:i/>
          <w:iCs/>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11430</wp:posOffset>
                </wp:positionV>
                <wp:extent cx="5715000" cy="342900"/>
                <wp:effectExtent l="9525" t="11430" r="9525" b="762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42900"/>
                        </a:xfrm>
                        <a:prstGeom prst="flowChartTerminator">
                          <a:avLst/>
                        </a:prstGeom>
                        <a:solidFill>
                          <a:srgbClr val="FFFFFF"/>
                        </a:solidFill>
                        <a:ln w="9525">
                          <a:solidFill>
                            <a:srgbClr val="000000"/>
                          </a:solidFill>
                          <a:miter lim="800000"/>
                          <a:headEnd/>
                          <a:tailEnd/>
                        </a:ln>
                      </wps:spPr>
                      <wps:txbx>
                        <w:txbxContent>
                          <w:p w:rsidR="0026302C" w:rsidRDefault="0026302C" w:rsidP="0026302C">
                            <w:pPr>
                              <w:pStyle w:val="21"/>
                              <w:jc w:val="center"/>
                            </w:pPr>
                            <w:r>
                              <w:t>Завершение предоставления муниципальной услуги</w:t>
                            </w:r>
                          </w:p>
                          <w:p w:rsidR="0026302C" w:rsidRDefault="0026302C" w:rsidP="0026302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8" type="#_x0000_t116" style="position:absolute;left:0;text-align:left;margin-left:18pt;margin-top:.9pt;width:450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">
                <v:textbox>
                  <w:txbxContent>
                    <w:p w:rsidR="0026302C" w:rsidRDefault="0026302C" w:rsidP="0026302C">
                      <w:pPr>
                        <w:pStyle w:val="21"/>
                        <w:jc w:val="center"/>
                      </w:pPr>
                      <w:r>
                        <w:t>Завершение предоставления муниципальной услуги</w:t>
                      </w:r>
                    </w:p>
                    <w:p w:rsidR="0026302C" w:rsidRDefault="0026302C" w:rsidP="0026302C">
                      <w:pPr>
                        <w:jc w:val="center"/>
                      </w:pPr>
                    </w:p>
                  </w:txbxContent>
                </v:textbox>
              </v:shape>
            </w:pict>
          </mc:Fallback>
        </mc:AlternateContent>
      </w:r>
    </w:p>
    <w:p w:rsidR="0026302C" w:rsidRDefault="0026302C" w:rsidP="0026302C">
      <w:pPr>
        <w:ind w:left="180"/>
        <w:jc w:val="right"/>
        <w:rPr>
          <w:i/>
          <w:iCs/>
          <w:sz w:val="28"/>
          <w:szCs w:val="28"/>
        </w:rPr>
      </w:pPr>
    </w:p>
    <w:p w:rsidR="0026302C" w:rsidRDefault="0026302C" w:rsidP="0026302C">
      <w:pPr>
        <w:ind w:left="180"/>
        <w:jc w:val="right"/>
        <w:rPr>
          <w:i/>
          <w:iCs/>
          <w:sz w:val="28"/>
          <w:szCs w:val="28"/>
        </w:rPr>
      </w:pPr>
    </w:p>
    <w:p w:rsidR="0026302C" w:rsidRDefault="0026302C" w:rsidP="0026302C">
      <w:pPr>
        <w:ind w:left="180"/>
        <w:jc w:val="right"/>
        <w:rPr>
          <w:i/>
          <w:iCs/>
          <w:sz w:val="28"/>
          <w:szCs w:val="28"/>
        </w:rPr>
      </w:pPr>
      <w:r w:rsidRPr="006C7F94">
        <w:rPr>
          <w:i/>
          <w:iCs/>
          <w:sz w:val="28"/>
          <w:szCs w:val="28"/>
        </w:rPr>
        <w:t xml:space="preserve">Приложение </w:t>
      </w:r>
      <w:r>
        <w:rPr>
          <w:i/>
          <w:iCs/>
          <w:sz w:val="28"/>
          <w:szCs w:val="28"/>
        </w:rPr>
        <w:t>2</w:t>
      </w:r>
    </w:p>
    <w:p w:rsidR="0026302C" w:rsidRDefault="0026302C" w:rsidP="0026302C">
      <w:pPr>
        <w:ind w:left="180" w:right="-339"/>
        <w:jc w:val="right"/>
        <w:rPr>
          <w:sz w:val="28"/>
          <w:szCs w:val="28"/>
        </w:rPr>
      </w:pPr>
      <w:r w:rsidRPr="00426EA4">
        <w:rPr>
          <w:sz w:val="28"/>
          <w:szCs w:val="28"/>
        </w:rPr>
        <w:t xml:space="preserve">В Администрацию </w:t>
      </w:r>
    </w:p>
    <w:p w:rsidR="0026302C" w:rsidRDefault="0026302C" w:rsidP="0026302C">
      <w:pPr>
        <w:ind w:left="180" w:right="-339"/>
        <w:jc w:val="right"/>
        <w:rPr>
          <w:sz w:val="28"/>
          <w:szCs w:val="28"/>
        </w:rPr>
      </w:pPr>
      <w:r>
        <w:rPr>
          <w:sz w:val="28"/>
          <w:szCs w:val="28"/>
        </w:rPr>
        <w:t>Можгинского района</w:t>
      </w:r>
    </w:p>
    <w:p w:rsidR="0026302C" w:rsidRDefault="0026302C" w:rsidP="0026302C">
      <w:pPr>
        <w:ind w:left="180" w:right="-339"/>
        <w:jc w:val="center"/>
        <w:rPr>
          <w:b/>
          <w:i/>
          <w:sz w:val="28"/>
          <w:szCs w:val="28"/>
        </w:rPr>
      </w:pPr>
    </w:p>
    <w:p w:rsidR="0026302C" w:rsidRDefault="0026302C" w:rsidP="0026302C">
      <w:pPr>
        <w:ind w:left="180" w:right="-339"/>
        <w:jc w:val="center"/>
        <w:rPr>
          <w:b/>
          <w:i/>
          <w:sz w:val="28"/>
          <w:szCs w:val="28"/>
        </w:rPr>
      </w:pPr>
      <w:r>
        <w:rPr>
          <w:b/>
          <w:i/>
          <w:sz w:val="28"/>
          <w:szCs w:val="28"/>
        </w:rPr>
        <w:t xml:space="preserve">ЗАЯВЛЕНИЕ </w:t>
      </w:r>
    </w:p>
    <w:p w:rsidR="0026302C" w:rsidRDefault="0026302C" w:rsidP="0026302C">
      <w:pPr>
        <w:ind w:left="180" w:right="-339"/>
        <w:jc w:val="center"/>
        <w:rPr>
          <w:b/>
          <w:i/>
          <w:sz w:val="28"/>
          <w:szCs w:val="28"/>
        </w:rPr>
      </w:pPr>
      <w:r>
        <w:rPr>
          <w:b/>
          <w:i/>
          <w:sz w:val="28"/>
          <w:szCs w:val="28"/>
        </w:rPr>
        <w:t>ДЛЯ ПОЛУЧЕНИЯ РАЗРЕШЕНИЯ</w:t>
      </w:r>
    </w:p>
    <w:p w:rsidR="0026302C" w:rsidRDefault="0026302C" w:rsidP="0026302C">
      <w:pPr>
        <w:ind w:left="180" w:right="-339"/>
        <w:jc w:val="center"/>
        <w:rPr>
          <w:b/>
          <w:sz w:val="28"/>
          <w:szCs w:val="28"/>
        </w:rPr>
      </w:pPr>
      <w:r w:rsidRPr="002B7D93">
        <w:rPr>
          <w:b/>
          <w:sz w:val="28"/>
          <w:szCs w:val="28"/>
        </w:rPr>
        <w:t xml:space="preserve">на право организации </w:t>
      </w:r>
      <w:r>
        <w:rPr>
          <w:b/>
          <w:sz w:val="28"/>
          <w:szCs w:val="28"/>
        </w:rPr>
        <w:t xml:space="preserve">розничного </w:t>
      </w:r>
      <w:r w:rsidRPr="002B7D93">
        <w:rPr>
          <w:b/>
          <w:sz w:val="28"/>
          <w:szCs w:val="28"/>
        </w:rPr>
        <w:t>рынка</w:t>
      </w:r>
      <w:r>
        <w:rPr>
          <w:b/>
          <w:sz w:val="28"/>
          <w:szCs w:val="28"/>
        </w:rPr>
        <w:t xml:space="preserve"> на территории Можгинского района</w:t>
      </w:r>
    </w:p>
    <w:p w:rsidR="0026302C" w:rsidRPr="00BF0315" w:rsidRDefault="0026302C" w:rsidP="0026302C">
      <w:pPr>
        <w:ind w:left="180" w:right="-339"/>
        <w:rPr>
          <w:sz w:val="36"/>
          <w:szCs w:val="36"/>
        </w:rPr>
      </w:pPr>
      <w:r>
        <w:rPr>
          <w:sz w:val="36"/>
          <w:szCs w:val="36"/>
        </w:rPr>
        <w:t>________________________________________________________</w:t>
      </w:r>
    </w:p>
    <w:p w:rsidR="0026302C" w:rsidRPr="006C00E8" w:rsidRDefault="0026302C" w:rsidP="0026302C">
      <w:pPr>
        <w:ind w:left="180" w:right="-339"/>
        <w:jc w:val="center"/>
        <w:rPr>
          <w:sz w:val="20"/>
          <w:szCs w:val="20"/>
        </w:rPr>
      </w:pPr>
      <w:r w:rsidRPr="006C00E8">
        <w:rPr>
          <w:sz w:val="20"/>
          <w:szCs w:val="20"/>
        </w:rPr>
        <w:t>(организационно-правовая форма, полное и сокращенное наименования (в том числе фирменное наименование) юридического лица)</w:t>
      </w:r>
    </w:p>
    <w:p w:rsidR="0026302C" w:rsidRPr="00BF0315" w:rsidRDefault="0026302C" w:rsidP="0026302C">
      <w:pPr>
        <w:ind w:left="180" w:right="-339"/>
        <w:rPr>
          <w:sz w:val="36"/>
          <w:szCs w:val="36"/>
        </w:rPr>
      </w:pPr>
      <w:r w:rsidRPr="00BF0315">
        <w:rPr>
          <w:sz w:val="36"/>
          <w:szCs w:val="36"/>
        </w:rPr>
        <w:t>__________________________________________________</w:t>
      </w:r>
      <w:r>
        <w:rPr>
          <w:sz w:val="36"/>
          <w:szCs w:val="36"/>
        </w:rPr>
        <w:t>______</w:t>
      </w:r>
    </w:p>
    <w:p w:rsidR="0026302C" w:rsidRDefault="0026302C" w:rsidP="0026302C">
      <w:pPr>
        <w:ind w:left="180" w:right="-339"/>
        <w:rPr>
          <w:sz w:val="40"/>
          <w:szCs w:val="40"/>
        </w:rPr>
      </w:pPr>
      <w:r>
        <w:rPr>
          <w:sz w:val="28"/>
          <w:szCs w:val="28"/>
        </w:rPr>
        <w:t>Местонахождение</w:t>
      </w:r>
      <w:r w:rsidRPr="00BF0315">
        <w:rPr>
          <w:sz w:val="36"/>
          <w:szCs w:val="36"/>
        </w:rPr>
        <w:t>______________________________________</w:t>
      </w:r>
      <w:r>
        <w:rPr>
          <w:sz w:val="36"/>
          <w:szCs w:val="36"/>
        </w:rPr>
        <w:t>_____</w:t>
      </w:r>
    </w:p>
    <w:p w:rsidR="0026302C" w:rsidRPr="006C00E8" w:rsidRDefault="0026302C" w:rsidP="0026302C">
      <w:pPr>
        <w:ind w:left="180" w:right="-339"/>
        <w:rPr>
          <w:sz w:val="20"/>
          <w:szCs w:val="20"/>
        </w:rPr>
      </w:pPr>
      <w:r>
        <w:t xml:space="preserve">                                                           </w:t>
      </w:r>
      <w:r w:rsidRPr="006C00E8">
        <w:rPr>
          <w:sz w:val="20"/>
          <w:szCs w:val="20"/>
        </w:rPr>
        <w:t>(адрес юридического лица в соответствии с учредительными документами)</w:t>
      </w:r>
    </w:p>
    <w:p w:rsidR="0026302C" w:rsidRPr="00BF0315" w:rsidRDefault="0026302C" w:rsidP="0026302C">
      <w:pPr>
        <w:ind w:left="180" w:right="-339"/>
        <w:rPr>
          <w:sz w:val="36"/>
          <w:szCs w:val="36"/>
        </w:rPr>
      </w:pPr>
      <w:r w:rsidRPr="00440A32">
        <w:rPr>
          <w:sz w:val="28"/>
          <w:szCs w:val="28"/>
        </w:rPr>
        <w:t>Контактный телефон</w:t>
      </w:r>
      <w:r w:rsidRPr="00BF0315">
        <w:rPr>
          <w:sz w:val="36"/>
          <w:szCs w:val="36"/>
        </w:rPr>
        <w:t>_______________</w:t>
      </w:r>
      <w:r>
        <w:rPr>
          <w:sz w:val="36"/>
          <w:szCs w:val="36"/>
        </w:rPr>
        <w:t>__</w:t>
      </w:r>
      <w:r>
        <w:rPr>
          <w:sz w:val="40"/>
          <w:szCs w:val="40"/>
        </w:rPr>
        <w:t xml:space="preserve"> </w:t>
      </w:r>
      <w:r w:rsidRPr="00440A32">
        <w:rPr>
          <w:sz w:val="28"/>
          <w:szCs w:val="28"/>
        </w:rPr>
        <w:t>ИНН</w:t>
      </w:r>
      <w:r w:rsidRPr="00BF0315">
        <w:rPr>
          <w:sz w:val="36"/>
          <w:szCs w:val="36"/>
        </w:rPr>
        <w:t>_____________________</w:t>
      </w:r>
      <w:r>
        <w:rPr>
          <w:sz w:val="36"/>
          <w:szCs w:val="36"/>
        </w:rPr>
        <w:t>__</w:t>
      </w:r>
    </w:p>
    <w:p w:rsidR="0026302C" w:rsidRDefault="0026302C" w:rsidP="0026302C">
      <w:pPr>
        <w:ind w:left="180" w:right="-339"/>
        <w:rPr>
          <w:sz w:val="40"/>
          <w:szCs w:val="40"/>
        </w:rPr>
      </w:pPr>
      <w:r>
        <w:rPr>
          <w:sz w:val="28"/>
          <w:szCs w:val="28"/>
        </w:rPr>
        <w:t>Создание юридического лица</w:t>
      </w:r>
      <w:r w:rsidRPr="00BF0315">
        <w:rPr>
          <w:sz w:val="36"/>
          <w:szCs w:val="36"/>
        </w:rPr>
        <w:t>_________________________</w:t>
      </w:r>
      <w:r w:rsidR="00C3471F">
        <w:rPr>
          <w:sz w:val="36"/>
          <w:szCs w:val="36"/>
        </w:rPr>
        <w:t>______________</w:t>
      </w:r>
      <w:r w:rsidRPr="00BF0315">
        <w:rPr>
          <w:sz w:val="36"/>
          <w:szCs w:val="36"/>
        </w:rPr>
        <w:t>_________</w:t>
      </w:r>
      <w:r>
        <w:rPr>
          <w:sz w:val="36"/>
          <w:szCs w:val="36"/>
        </w:rPr>
        <w:t>____</w:t>
      </w:r>
    </w:p>
    <w:p w:rsidR="0026302C" w:rsidRPr="006C00E8" w:rsidRDefault="0026302C" w:rsidP="0026302C">
      <w:pPr>
        <w:ind w:left="180" w:right="-339"/>
        <w:rPr>
          <w:sz w:val="20"/>
          <w:szCs w:val="20"/>
        </w:rPr>
      </w:pPr>
      <w:r w:rsidRPr="006C00E8">
        <w:rPr>
          <w:sz w:val="20"/>
          <w:szCs w:val="20"/>
        </w:rPr>
        <w:t xml:space="preserve">                                                                                                    (дата регистрации, регистрационный номер, </w:t>
      </w:r>
    </w:p>
    <w:p w:rsidR="0026302C" w:rsidRPr="00BF0315" w:rsidRDefault="0026302C" w:rsidP="0026302C">
      <w:pPr>
        <w:ind w:left="180" w:right="-339"/>
        <w:rPr>
          <w:sz w:val="36"/>
          <w:szCs w:val="36"/>
        </w:rPr>
      </w:pPr>
      <w:r w:rsidRPr="00BF0315">
        <w:rPr>
          <w:sz w:val="36"/>
          <w:szCs w:val="36"/>
        </w:rPr>
        <w:t>__________________________________________________</w:t>
      </w:r>
      <w:r>
        <w:rPr>
          <w:sz w:val="36"/>
          <w:szCs w:val="36"/>
        </w:rPr>
        <w:t>______</w:t>
      </w:r>
    </w:p>
    <w:p w:rsidR="0026302C" w:rsidRPr="006C00E8" w:rsidRDefault="0026302C" w:rsidP="0026302C">
      <w:pPr>
        <w:ind w:left="180" w:right="-339"/>
        <w:rPr>
          <w:sz w:val="20"/>
          <w:szCs w:val="20"/>
        </w:rPr>
      </w:pPr>
      <w:r w:rsidRPr="006C00E8">
        <w:rPr>
          <w:sz w:val="20"/>
          <w:szCs w:val="20"/>
        </w:rPr>
        <w:t xml:space="preserve">                                                                    наименование регистрирующего органа)</w:t>
      </w:r>
    </w:p>
    <w:p w:rsidR="0026302C" w:rsidRPr="00BF0315" w:rsidRDefault="0026302C" w:rsidP="0026302C">
      <w:pPr>
        <w:ind w:left="180" w:right="-339"/>
        <w:rPr>
          <w:sz w:val="36"/>
          <w:szCs w:val="36"/>
        </w:rPr>
      </w:pPr>
      <w:r>
        <w:rPr>
          <w:sz w:val="28"/>
          <w:szCs w:val="28"/>
        </w:rPr>
        <w:t>Св</w:t>
      </w:r>
      <w:r w:rsidRPr="00440A32">
        <w:rPr>
          <w:sz w:val="28"/>
          <w:szCs w:val="28"/>
        </w:rPr>
        <w:t>идетельство</w:t>
      </w:r>
      <w:r>
        <w:rPr>
          <w:sz w:val="28"/>
          <w:szCs w:val="28"/>
        </w:rPr>
        <w:t>, подтверждающее факт внесения сведений о юридическом лице в Единый государственный реестр юридических лиц</w:t>
      </w:r>
      <w:r w:rsidRPr="00BF0315">
        <w:rPr>
          <w:sz w:val="36"/>
          <w:szCs w:val="36"/>
        </w:rPr>
        <w:t>_____________________</w:t>
      </w:r>
      <w:r>
        <w:rPr>
          <w:sz w:val="36"/>
          <w:szCs w:val="36"/>
        </w:rPr>
        <w:t>_</w:t>
      </w:r>
    </w:p>
    <w:p w:rsidR="0026302C" w:rsidRPr="00BF0315" w:rsidRDefault="0026302C" w:rsidP="0026302C">
      <w:pPr>
        <w:ind w:left="180" w:right="-339"/>
        <w:rPr>
          <w:sz w:val="36"/>
          <w:szCs w:val="36"/>
        </w:rPr>
      </w:pPr>
      <w:r w:rsidRPr="00BF0315">
        <w:rPr>
          <w:sz w:val="36"/>
          <w:szCs w:val="36"/>
        </w:rPr>
        <w:t>__________________________________________________</w:t>
      </w:r>
      <w:r>
        <w:rPr>
          <w:sz w:val="36"/>
          <w:szCs w:val="36"/>
        </w:rPr>
        <w:t>______</w:t>
      </w:r>
    </w:p>
    <w:p w:rsidR="0026302C" w:rsidRPr="006C00E8" w:rsidRDefault="0026302C" w:rsidP="0026302C">
      <w:pPr>
        <w:ind w:left="180" w:right="-339"/>
        <w:jc w:val="center"/>
        <w:rPr>
          <w:sz w:val="20"/>
          <w:szCs w:val="20"/>
        </w:rPr>
      </w:pPr>
      <w:r>
        <w:t xml:space="preserve"> (</w:t>
      </w:r>
      <w:r w:rsidRPr="006C00E8">
        <w:rPr>
          <w:sz w:val="20"/>
          <w:szCs w:val="20"/>
        </w:rPr>
        <w:t>ОГРН, дата внесения записи, наименование регистрирующего органа)</w:t>
      </w:r>
    </w:p>
    <w:p w:rsidR="0026302C" w:rsidRPr="00BF0315" w:rsidRDefault="0026302C" w:rsidP="0026302C">
      <w:pPr>
        <w:ind w:left="180" w:right="-339"/>
        <w:rPr>
          <w:sz w:val="36"/>
          <w:szCs w:val="36"/>
        </w:rPr>
      </w:pPr>
      <w:r w:rsidRPr="00BF0315">
        <w:rPr>
          <w:sz w:val="36"/>
          <w:szCs w:val="36"/>
        </w:rPr>
        <w:t>__________________________________________________</w:t>
      </w:r>
      <w:r>
        <w:rPr>
          <w:sz w:val="36"/>
          <w:szCs w:val="36"/>
        </w:rPr>
        <w:t>______</w:t>
      </w:r>
    </w:p>
    <w:p w:rsidR="0026302C" w:rsidRPr="00BF0315" w:rsidRDefault="0026302C" w:rsidP="0026302C">
      <w:pPr>
        <w:ind w:left="180" w:right="-339"/>
        <w:rPr>
          <w:sz w:val="36"/>
          <w:szCs w:val="36"/>
        </w:rPr>
      </w:pPr>
      <w:r w:rsidRPr="00440A32">
        <w:rPr>
          <w:sz w:val="28"/>
          <w:szCs w:val="28"/>
        </w:rPr>
        <w:t xml:space="preserve">Свидетельство о постановке </w:t>
      </w:r>
      <w:r>
        <w:rPr>
          <w:sz w:val="28"/>
          <w:szCs w:val="28"/>
        </w:rPr>
        <w:t>юридического лица на учет в налоговом</w:t>
      </w:r>
      <w:r w:rsidRPr="00440A32">
        <w:rPr>
          <w:sz w:val="28"/>
          <w:szCs w:val="28"/>
        </w:rPr>
        <w:t xml:space="preserve"> орган</w:t>
      </w:r>
      <w:r>
        <w:rPr>
          <w:sz w:val="28"/>
          <w:szCs w:val="28"/>
        </w:rPr>
        <w:t>е</w:t>
      </w:r>
      <w:r w:rsidRPr="00BF0315">
        <w:rPr>
          <w:sz w:val="36"/>
          <w:szCs w:val="36"/>
        </w:rPr>
        <w:t>______</w:t>
      </w:r>
      <w:r>
        <w:rPr>
          <w:sz w:val="36"/>
          <w:szCs w:val="36"/>
        </w:rPr>
        <w:t>_</w:t>
      </w:r>
      <w:r w:rsidRPr="00BF0315">
        <w:rPr>
          <w:sz w:val="36"/>
          <w:szCs w:val="36"/>
        </w:rPr>
        <w:t>______________________________________</w:t>
      </w:r>
      <w:r>
        <w:rPr>
          <w:sz w:val="36"/>
          <w:szCs w:val="36"/>
        </w:rPr>
        <w:t>______</w:t>
      </w:r>
    </w:p>
    <w:p w:rsidR="0026302C" w:rsidRPr="006C00E8" w:rsidRDefault="0026302C" w:rsidP="0026302C">
      <w:pPr>
        <w:ind w:left="180" w:right="-339"/>
        <w:jc w:val="center"/>
        <w:rPr>
          <w:sz w:val="20"/>
          <w:szCs w:val="20"/>
        </w:rPr>
      </w:pPr>
      <w:r w:rsidRPr="006C00E8">
        <w:rPr>
          <w:sz w:val="20"/>
          <w:szCs w:val="20"/>
        </w:rPr>
        <w:t>(дата постановки на учет, наименование налогового органа)</w:t>
      </w:r>
    </w:p>
    <w:p w:rsidR="0026302C" w:rsidRDefault="0026302C" w:rsidP="0026302C">
      <w:pPr>
        <w:ind w:left="180" w:right="-339"/>
        <w:rPr>
          <w:sz w:val="40"/>
          <w:szCs w:val="40"/>
        </w:rPr>
      </w:pPr>
      <w:r w:rsidRPr="005B2EF4">
        <w:rPr>
          <w:sz w:val="28"/>
          <w:szCs w:val="28"/>
        </w:rPr>
        <w:t>В лице</w:t>
      </w:r>
      <w:r w:rsidRPr="00BF0315">
        <w:rPr>
          <w:sz w:val="36"/>
          <w:szCs w:val="36"/>
        </w:rPr>
        <w:t>______________________________________________</w:t>
      </w:r>
      <w:r>
        <w:rPr>
          <w:sz w:val="36"/>
          <w:szCs w:val="36"/>
        </w:rPr>
        <w:t>_____</w:t>
      </w:r>
    </w:p>
    <w:p w:rsidR="0026302C" w:rsidRPr="006C00E8" w:rsidRDefault="0026302C" w:rsidP="0026302C">
      <w:pPr>
        <w:ind w:left="180" w:right="-339"/>
        <w:jc w:val="center"/>
        <w:rPr>
          <w:sz w:val="20"/>
          <w:szCs w:val="20"/>
        </w:rPr>
      </w:pPr>
      <w:r w:rsidRPr="006C00E8">
        <w:rPr>
          <w:sz w:val="20"/>
          <w:szCs w:val="20"/>
        </w:rPr>
        <w:lastRenderedPageBreak/>
        <w:t>(Ф.И.О. лица, представляющего интересы юридического лица)</w:t>
      </w:r>
    </w:p>
    <w:p w:rsidR="0026302C" w:rsidRPr="00BF0315" w:rsidRDefault="0026302C" w:rsidP="0026302C">
      <w:pPr>
        <w:ind w:left="180" w:right="-339"/>
        <w:rPr>
          <w:sz w:val="36"/>
          <w:szCs w:val="36"/>
        </w:rPr>
      </w:pPr>
      <w:r w:rsidRPr="005B2EF4">
        <w:rPr>
          <w:sz w:val="28"/>
          <w:szCs w:val="28"/>
        </w:rPr>
        <w:t xml:space="preserve">Просит </w:t>
      </w:r>
      <w:r>
        <w:rPr>
          <w:sz w:val="28"/>
          <w:szCs w:val="28"/>
        </w:rPr>
        <w:t>выдать</w:t>
      </w:r>
      <w:r w:rsidRPr="005B2EF4">
        <w:rPr>
          <w:sz w:val="28"/>
          <w:szCs w:val="28"/>
        </w:rPr>
        <w:t xml:space="preserve"> разрешение</w:t>
      </w:r>
      <w:r>
        <w:rPr>
          <w:sz w:val="28"/>
          <w:szCs w:val="28"/>
        </w:rPr>
        <w:t xml:space="preserve"> на право организации розничного рынка </w:t>
      </w:r>
      <w:r w:rsidRPr="00BF0315">
        <w:rPr>
          <w:sz w:val="36"/>
          <w:szCs w:val="36"/>
        </w:rPr>
        <w:t>_________________________________________________</w:t>
      </w:r>
      <w:r>
        <w:rPr>
          <w:sz w:val="36"/>
          <w:szCs w:val="36"/>
        </w:rPr>
        <w:t>______</w:t>
      </w:r>
    </w:p>
    <w:p w:rsidR="0026302C" w:rsidRPr="006C00E8" w:rsidRDefault="0026302C" w:rsidP="0026302C">
      <w:pPr>
        <w:ind w:left="180" w:right="-339"/>
        <w:rPr>
          <w:sz w:val="20"/>
          <w:szCs w:val="20"/>
        </w:rPr>
      </w:pPr>
      <w:r w:rsidRPr="006C00E8">
        <w:rPr>
          <w:sz w:val="20"/>
          <w:szCs w:val="20"/>
        </w:rPr>
        <w:t xml:space="preserve">                                                                                                  (наименование, тип рынка)</w:t>
      </w:r>
    </w:p>
    <w:p w:rsidR="0026302C" w:rsidRPr="00EB4526" w:rsidRDefault="0026302C" w:rsidP="0026302C">
      <w:pPr>
        <w:ind w:left="180" w:right="-339"/>
        <w:rPr>
          <w:sz w:val="40"/>
          <w:szCs w:val="40"/>
        </w:rPr>
      </w:pPr>
      <w:r w:rsidRPr="00EB4526">
        <w:rPr>
          <w:sz w:val="28"/>
          <w:szCs w:val="28"/>
        </w:rPr>
        <w:t>На срок от</w:t>
      </w:r>
      <w:r>
        <w:rPr>
          <w:sz w:val="40"/>
          <w:szCs w:val="40"/>
        </w:rPr>
        <w:t xml:space="preserve"> </w:t>
      </w:r>
      <w:r w:rsidRPr="00EB4526">
        <w:rPr>
          <w:sz w:val="28"/>
          <w:szCs w:val="28"/>
        </w:rPr>
        <w:t>«</w:t>
      </w:r>
      <w:r w:rsidRPr="00BF0315">
        <w:rPr>
          <w:sz w:val="36"/>
          <w:szCs w:val="36"/>
        </w:rPr>
        <w:t>___</w:t>
      </w:r>
      <w:r>
        <w:rPr>
          <w:sz w:val="36"/>
          <w:szCs w:val="36"/>
        </w:rPr>
        <w:t>_</w:t>
      </w:r>
      <w:r w:rsidRPr="00EB4526">
        <w:rPr>
          <w:sz w:val="28"/>
          <w:szCs w:val="28"/>
        </w:rPr>
        <w:t>»</w:t>
      </w:r>
      <w:r w:rsidRPr="00BF0315">
        <w:rPr>
          <w:sz w:val="36"/>
          <w:szCs w:val="36"/>
        </w:rPr>
        <w:t>__________</w:t>
      </w:r>
      <w:r>
        <w:rPr>
          <w:sz w:val="36"/>
          <w:szCs w:val="36"/>
        </w:rPr>
        <w:t>_</w:t>
      </w:r>
      <w:r w:rsidRPr="00EB4526">
        <w:rPr>
          <w:sz w:val="28"/>
          <w:szCs w:val="28"/>
        </w:rPr>
        <w:t>20</w:t>
      </w:r>
      <w:r w:rsidRPr="00BF0315">
        <w:rPr>
          <w:sz w:val="36"/>
          <w:szCs w:val="36"/>
        </w:rPr>
        <w:t>__</w:t>
      </w:r>
      <w:r w:rsidRPr="00EB4526">
        <w:rPr>
          <w:sz w:val="28"/>
          <w:szCs w:val="28"/>
        </w:rPr>
        <w:t>года</w:t>
      </w:r>
      <w:r>
        <w:rPr>
          <w:sz w:val="28"/>
          <w:szCs w:val="28"/>
        </w:rPr>
        <w:t xml:space="preserve">  до « </w:t>
      </w:r>
      <w:r w:rsidRPr="00BF0315">
        <w:rPr>
          <w:sz w:val="36"/>
          <w:szCs w:val="36"/>
        </w:rPr>
        <w:t>___</w:t>
      </w:r>
      <w:r>
        <w:rPr>
          <w:sz w:val="36"/>
          <w:szCs w:val="36"/>
        </w:rPr>
        <w:t>_</w:t>
      </w:r>
      <w:r>
        <w:rPr>
          <w:sz w:val="28"/>
          <w:szCs w:val="28"/>
        </w:rPr>
        <w:t>»</w:t>
      </w:r>
      <w:r w:rsidRPr="00BF0315">
        <w:rPr>
          <w:sz w:val="36"/>
          <w:szCs w:val="36"/>
        </w:rPr>
        <w:t>___________</w:t>
      </w:r>
      <w:r>
        <w:rPr>
          <w:sz w:val="36"/>
          <w:szCs w:val="36"/>
        </w:rPr>
        <w:t>_</w:t>
      </w:r>
      <w:r>
        <w:rPr>
          <w:sz w:val="28"/>
          <w:szCs w:val="28"/>
        </w:rPr>
        <w:t>20</w:t>
      </w:r>
      <w:r w:rsidRPr="00BF0315">
        <w:rPr>
          <w:sz w:val="36"/>
          <w:szCs w:val="36"/>
        </w:rPr>
        <w:t>__</w:t>
      </w:r>
      <w:r>
        <w:rPr>
          <w:sz w:val="28"/>
          <w:szCs w:val="28"/>
        </w:rPr>
        <w:t>года</w:t>
      </w:r>
    </w:p>
    <w:p w:rsidR="0026302C" w:rsidRDefault="0026302C" w:rsidP="0026302C">
      <w:pPr>
        <w:ind w:left="180" w:right="-339"/>
        <w:rPr>
          <w:sz w:val="40"/>
          <w:szCs w:val="40"/>
        </w:rPr>
      </w:pPr>
      <w:r w:rsidRPr="008C6C8F">
        <w:rPr>
          <w:sz w:val="28"/>
          <w:szCs w:val="28"/>
        </w:rPr>
        <w:t>Место расположения</w:t>
      </w:r>
      <w:r>
        <w:rPr>
          <w:sz w:val="28"/>
          <w:szCs w:val="28"/>
        </w:rPr>
        <w:t xml:space="preserve"> розничного рынка</w:t>
      </w:r>
      <w:r w:rsidRPr="00BF0315">
        <w:rPr>
          <w:sz w:val="36"/>
          <w:szCs w:val="36"/>
        </w:rPr>
        <w:t>__________________________</w:t>
      </w:r>
      <w:r>
        <w:rPr>
          <w:sz w:val="36"/>
          <w:szCs w:val="36"/>
        </w:rPr>
        <w:t>__</w:t>
      </w:r>
    </w:p>
    <w:p w:rsidR="0026302C" w:rsidRPr="006C00E8" w:rsidRDefault="0026302C" w:rsidP="0026302C">
      <w:pPr>
        <w:ind w:left="180" w:right="-339"/>
        <w:rPr>
          <w:sz w:val="20"/>
          <w:szCs w:val="20"/>
        </w:rPr>
      </w:pPr>
      <w:r>
        <w:t xml:space="preserve">                                                                               </w:t>
      </w:r>
      <w:r w:rsidRPr="006C00E8">
        <w:rPr>
          <w:sz w:val="20"/>
          <w:szCs w:val="20"/>
        </w:rPr>
        <w:t xml:space="preserve">(адрес розничного рынка, кадастровый номер земельного участка) </w:t>
      </w:r>
    </w:p>
    <w:p w:rsidR="0026302C" w:rsidRPr="00BF0315" w:rsidRDefault="0026302C" w:rsidP="0026302C">
      <w:pPr>
        <w:ind w:left="180" w:right="-339"/>
        <w:rPr>
          <w:sz w:val="36"/>
          <w:szCs w:val="36"/>
        </w:rPr>
      </w:pPr>
      <w:r w:rsidRPr="00BF0315">
        <w:rPr>
          <w:sz w:val="36"/>
          <w:szCs w:val="36"/>
        </w:rPr>
        <w:t>_________________________________________________</w:t>
      </w:r>
      <w:r>
        <w:rPr>
          <w:sz w:val="36"/>
          <w:szCs w:val="36"/>
        </w:rPr>
        <w:t>______</w:t>
      </w:r>
      <w:r w:rsidRPr="00BF0315">
        <w:rPr>
          <w:sz w:val="36"/>
          <w:szCs w:val="36"/>
        </w:rPr>
        <w:t xml:space="preserve"> </w:t>
      </w:r>
    </w:p>
    <w:p w:rsidR="0026302C" w:rsidRPr="00BF0315" w:rsidRDefault="0026302C" w:rsidP="0026302C">
      <w:pPr>
        <w:ind w:left="180" w:right="-339"/>
        <w:rPr>
          <w:sz w:val="36"/>
          <w:szCs w:val="36"/>
        </w:rPr>
      </w:pPr>
      <w:r w:rsidRPr="001B531E">
        <w:rPr>
          <w:sz w:val="28"/>
          <w:szCs w:val="28"/>
        </w:rPr>
        <w:t>Место</w:t>
      </w:r>
      <w:r>
        <w:rPr>
          <w:sz w:val="28"/>
          <w:szCs w:val="28"/>
        </w:rPr>
        <w:t xml:space="preserve"> нахождения</w:t>
      </w:r>
      <w:r w:rsidRPr="001B531E">
        <w:rPr>
          <w:sz w:val="28"/>
          <w:szCs w:val="28"/>
        </w:rPr>
        <w:t xml:space="preserve"> объекта</w:t>
      </w:r>
      <w:r>
        <w:rPr>
          <w:sz w:val="28"/>
          <w:szCs w:val="28"/>
        </w:rPr>
        <w:t xml:space="preserve"> (объектов) недвижимости</w:t>
      </w:r>
      <w:r w:rsidRPr="00BF0315">
        <w:rPr>
          <w:sz w:val="36"/>
          <w:szCs w:val="36"/>
        </w:rPr>
        <w:t>________________________________________</w:t>
      </w:r>
      <w:r>
        <w:rPr>
          <w:sz w:val="36"/>
          <w:szCs w:val="36"/>
        </w:rPr>
        <w:t>______</w:t>
      </w:r>
    </w:p>
    <w:p w:rsidR="0026302C" w:rsidRPr="006C00E8" w:rsidRDefault="0026302C" w:rsidP="0026302C">
      <w:pPr>
        <w:ind w:left="180" w:right="-339"/>
        <w:rPr>
          <w:sz w:val="20"/>
          <w:szCs w:val="20"/>
        </w:rPr>
      </w:pPr>
      <w:r w:rsidRPr="006C00E8">
        <w:rPr>
          <w:sz w:val="20"/>
          <w:szCs w:val="20"/>
        </w:rPr>
        <w:t xml:space="preserve">                                                        ( инвентарный № объекта (объектов), литер(ы))</w:t>
      </w:r>
    </w:p>
    <w:p w:rsidR="0026302C" w:rsidRDefault="0026302C" w:rsidP="0026302C">
      <w:pPr>
        <w:ind w:left="180" w:right="-339"/>
        <w:rPr>
          <w:sz w:val="28"/>
          <w:szCs w:val="28"/>
        </w:rPr>
      </w:pPr>
      <w:r w:rsidRPr="00EF12AC">
        <w:rPr>
          <w:sz w:val="28"/>
          <w:szCs w:val="28"/>
        </w:rPr>
        <w:t>Количество торговых мест</w:t>
      </w:r>
      <w:r>
        <w:rPr>
          <w:sz w:val="28"/>
          <w:szCs w:val="28"/>
        </w:rPr>
        <w:t xml:space="preserve">: всего </w:t>
      </w:r>
      <w:r w:rsidRPr="00BF0315">
        <w:rPr>
          <w:sz w:val="36"/>
          <w:szCs w:val="36"/>
        </w:rPr>
        <w:t>____________________________</w:t>
      </w:r>
      <w:r>
        <w:rPr>
          <w:sz w:val="36"/>
          <w:szCs w:val="36"/>
        </w:rPr>
        <w:t>_____</w:t>
      </w:r>
      <w:r>
        <w:rPr>
          <w:sz w:val="28"/>
          <w:szCs w:val="28"/>
        </w:rPr>
        <w:t xml:space="preserve">; </w:t>
      </w:r>
    </w:p>
    <w:p w:rsidR="0026302C" w:rsidRDefault="0026302C" w:rsidP="0026302C">
      <w:pPr>
        <w:ind w:left="180" w:right="-339"/>
        <w:rPr>
          <w:sz w:val="40"/>
          <w:szCs w:val="40"/>
        </w:rPr>
      </w:pPr>
      <w:r>
        <w:rPr>
          <w:sz w:val="28"/>
          <w:szCs w:val="28"/>
        </w:rPr>
        <w:t>в том числе в объекте (объектах)</w:t>
      </w:r>
      <w:r w:rsidRPr="00BF0315">
        <w:rPr>
          <w:sz w:val="36"/>
          <w:szCs w:val="36"/>
        </w:rPr>
        <w:t>____________</w:t>
      </w:r>
      <w:r>
        <w:rPr>
          <w:sz w:val="36"/>
          <w:szCs w:val="36"/>
        </w:rPr>
        <w:t>_</w:t>
      </w:r>
      <w:r>
        <w:rPr>
          <w:sz w:val="28"/>
          <w:szCs w:val="28"/>
        </w:rPr>
        <w:t>; на территории</w:t>
      </w:r>
      <w:r w:rsidRPr="00BF0315">
        <w:rPr>
          <w:sz w:val="36"/>
          <w:szCs w:val="36"/>
        </w:rPr>
        <w:t>___________</w:t>
      </w:r>
      <w:r>
        <w:rPr>
          <w:sz w:val="36"/>
          <w:szCs w:val="36"/>
        </w:rPr>
        <w:t>__</w:t>
      </w:r>
    </w:p>
    <w:p w:rsidR="0026302C" w:rsidRPr="00BF0315" w:rsidRDefault="0026302C" w:rsidP="0026302C">
      <w:pPr>
        <w:ind w:left="180" w:right="-339"/>
        <w:rPr>
          <w:sz w:val="36"/>
          <w:szCs w:val="36"/>
        </w:rPr>
      </w:pPr>
      <w:r w:rsidRPr="00230DA3">
        <w:rPr>
          <w:sz w:val="28"/>
          <w:szCs w:val="28"/>
        </w:rPr>
        <w:t>Перечень прилагаемых документо</w:t>
      </w:r>
      <w:r>
        <w:rPr>
          <w:sz w:val="28"/>
          <w:szCs w:val="28"/>
        </w:rPr>
        <w:t>в</w:t>
      </w:r>
      <w:r w:rsidRPr="00BF0315">
        <w:rPr>
          <w:sz w:val="36"/>
          <w:szCs w:val="36"/>
        </w:rPr>
        <w:t>____________</w:t>
      </w:r>
      <w:r w:rsidR="00C3471F">
        <w:rPr>
          <w:sz w:val="36"/>
          <w:szCs w:val="36"/>
        </w:rPr>
        <w:t>___</w:t>
      </w:r>
      <w:r w:rsidRPr="00BF0315">
        <w:rPr>
          <w:sz w:val="36"/>
          <w:szCs w:val="36"/>
        </w:rPr>
        <w:t>______________</w:t>
      </w:r>
      <w:r>
        <w:rPr>
          <w:sz w:val="36"/>
          <w:szCs w:val="36"/>
        </w:rPr>
        <w:t>___</w:t>
      </w:r>
    </w:p>
    <w:p w:rsidR="0026302C" w:rsidRPr="00230DA3" w:rsidRDefault="0026302C" w:rsidP="0026302C">
      <w:pPr>
        <w:ind w:left="180" w:right="-339"/>
        <w:rPr>
          <w:sz w:val="28"/>
          <w:szCs w:val="28"/>
        </w:rPr>
      </w:pPr>
      <w:r w:rsidRPr="00230DA3">
        <w:rPr>
          <w:sz w:val="28"/>
          <w:szCs w:val="28"/>
        </w:rPr>
        <w:t>__________________________________________________</w:t>
      </w:r>
      <w:r>
        <w:rPr>
          <w:sz w:val="28"/>
          <w:szCs w:val="28"/>
        </w:rPr>
        <w:t>______________________</w:t>
      </w:r>
    </w:p>
    <w:p w:rsidR="0026302C" w:rsidRPr="00230DA3" w:rsidRDefault="0026302C" w:rsidP="0026302C">
      <w:pPr>
        <w:ind w:left="180" w:right="-339"/>
        <w:rPr>
          <w:sz w:val="28"/>
          <w:szCs w:val="28"/>
        </w:rPr>
      </w:pPr>
      <w:r w:rsidRPr="00230DA3">
        <w:rPr>
          <w:sz w:val="28"/>
          <w:szCs w:val="28"/>
        </w:rPr>
        <w:t>__________________________________________________</w:t>
      </w:r>
      <w:r>
        <w:rPr>
          <w:sz w:val="28"/>
          <w:szCs w:val="28"/>
        </w:rPr>
        <w:t>______________________</w:t>
      </w:r>
    </w:p>
    <w:p w:rsidR="0026302C" w:rsidRDefault="0026302C" w:rsidP="0026302C">
      <w:pPr>
        <w:ind w:left="180" w:right="-339"/>
        <w:rPr>
          <w:sz w:val="40"/>
          <w:szCs w:val="40"/>
        </w:rPr>
      </w:pPr>
      <w:r>
        <w:rPr>
          <w:sz w:val="36"/>
          <w:szCs w:val="36"/>
        </w:rPr>
        <w:t>______________________________________________________</w:t>
      </w:r>
      <w:r w:rsidRPr="00BF0315">
        <w:rPr>
          <w:sz w:val="36"/>
          <w:szCs w:val="36"/>
        </w:rPr>
        <w:t>___________________</w:t>
      </w:r>
      <w:r>
        <w:rPr>
          <w:sz w:val="36"/>
          <w:szCs w:val="36"/>
        </w:rPr>
        <w:t>__</w:t>
      </w:r>
      <w:r w:rsidRPr="00BF0315">
        <w:rPr>
          <w:sz w:val="36"/>
          <w:szCs w:val="36"/>
        </w:rPr>
        <w:t xml:space="preserve"> </w:t>
      </w:r>
      <w:r>
        <w:rPr>
          <w:sz w:val="40"/>
          <w:szCs w:val="40"/>
        </w:rPr>
        <w:t xml:space="preserve">          </w:t>
      </w:r>
      <w:r w:rsidRPr="00367FB2">
        <w:rPr>
          <w:sz w:val="28"/>
          <w:szCs w:val="28"/>
        </w:rPr>
        <w:t>М.П.</w:t>
      </w:r>
      <w:r>
        <w:rPr>
          <w:sz w:val="40"/>
          <w:szCs w:val="40"/>
        </w:rPr>
        <w:t xml:space="preserve">         </w:t>
      </w:r>
      <w:r w:rsidRPr="00BF0315">
        <w:rPr>
          <w:sz w:val="36"/>
          <w:szCs w:val="36"/>
        </w:rPr>
        <w:t>___________________</w:t>
      </w:r>
      <w:r>
        <w:rPr>
          <w:sz w:val="36"/>
          <w:szCs w:val="36"/>
        </w:rPr>
        <w:t>___</w:t>
      </w:r>
      <w:r>
        <w:rPr>
          <w:sz w:val="40"/>
          <w:szCs w:val="40"/>
        </w:rPr>
        <w:t xml:space="preserve"> </w:t>
      </w:r>
    </w:p>
    <w:p w:rsidR="0026302C" w:rsidRPr="000D3A0B" w:rsidRDefault="0026302C" w:rsidP="0026302C">
      <w:pPr>
        <w:ind w:left="180" w:right="-339"/>
        <w:rPr>
          <w:sz w:val="40"/>
          <w:szCs w:val="40"/>
        </w:rPr>
      </w:pPr>
      <w:r w:rsidRPr="0051775E">
        <w:rPr>
          <w:sz w:val="20"/>
          <w:szCs w:val="20"/>
        </w:rPr>
        <w:t>Должность лица, представляющего интересы                 подпись                             Ф.И.О.  лица,</w:t>
      </w:r>
      <w:r>
        <w:t xml:space="preserve"> </w:t>
      </w:r>
      <w:r w:rsidRPr="0051775E">
        <w:rPr>
          <w:sz w:val="20"/>
          <w:szCs w:val="20"/>
        </w:rPr>
        <w:t xml:space="preserve">представляющего    </w:t>
      </w:r>
      <w:r>
        <w:t xml:space="preserve">                                             </w:t>
      </w:r>
    </w:p>
    <w:p w:rsidR="0026302C" w:rsidRDefault="0026302C" w:rsidP="0026302C">
      <w:pPr>
        <w:ind w:left="180" w:right="-339"/>
      </w:pPr>
      <w:r w:rsidRPr="0051775E">
        <w:rPr>
          <w:sz w:val="20"/>
          <w:szCs w:val="20"/>
        </w:rPr>
        <w:t xml:space="preserve">                 юридического лица                                                                                         интересы юридического</w:t>
      </w:r>
      <w:r>
        <w:t xml:space="preserve"> </w:t>
      </w:r>
      <w:r w:rsidRPr="0051775E">
        <w:rPr>
          <w:sz w:val="20"/>
          <w:szCs w:val="20"/>
        </w:rPr>
        <w:t xml:space="preserve">лица </w:t>
      </w:r>
      <w:r>
        <w:t xml:space="preserve">    </w:t>
      </w:r>
    </w:p>
    <w:p w:rsidR="0026302C" w:rsidRPr="0085454B" w:rsidRDefault="0026302C" w:rsidP="0026302C">
      <w:pPr>
        <w:ind w:left="180" w:right="-339"/>
      </w:pPr>
      <w:r>
        <w:t xml:space="preserve">                                                                               </w:t>
      </w:r>
    </w:p>
    <w:p w:rsidR="0026302C" w:rsidRPr="000D3A0B" w:rsidRDefault="0026302C" w:rsidP="0026302C">
      <w:pPr>
        <w:ind w:left="180" w:right="-339"/>
        <w:rPr>
          <w:sz w:val="40"/>
          <w:szCs w:val="40"/>
        </w:rPr>
      </w:pPr>
      <w:r>
        <w:rPr>
          <w:sz w:val="28"/>
          <w:szCs w:val="28"/>
        </w:rPr>
        <w:t>Дата поступления заявления</w:t>
      </w:r>
      <w:r w:rsidRPr="00BF0315">
        <w:rPr>
          <w:sz w:val="36"/>
          <w:szCs w:val="36"/>
        </w:rPr>
        <w:t>__________</w:t>
      </w:r>
      <w:r>
        <w:rPr>
          <w:sz w:val="36"/>
          <w:szCs w:val="36"/>
        </w:rPr>
        <w:t>_</w:t>
      </w:r>
      <w:r>
        <w:rPr>
          <w:sz w:val="40"/>
          <w:szCs w:val="40"/>
        </w:rPr>
        <w:t xml:space="preserve">    </w:t>
      </w:r>
      <w:r>
        <w:rPr>
          <w:sz w:val="28"/>
          <w:szCs w:val="28"/>
        </w:rPr>
        <w:t xml:space="preserve">   Регистрационный  №</w:t>
      </w:r>
      <w:r w:rsidRPr="00BF0315">
        <w:rPr>
          <w:sz w:val="36"/>
          <w:szCs w:val="36"/>
        </w:rPr>
        <w:t>_________</w:t>
      </w:r>
      <w:r>
        <w:rPr>
          <w:sz w:val="40"/>
          <w:szCs w:val="40"/>
        </w:rPr>
        <w:t xml:space="preserve">              </w:t>
      </w:r>
    </w:p>
    <w:p w:rsidR="0026302C" w:rsidRDefault="0026302C" w:rsidP="0026302C">
      <w:pPr>
        <w:ind w:left="180" w:right="-339"/>
        <w:rPr>
          <w:sz w:val="40"/>
          <w:szCs w:val="40"/>
        </w:rPr>
      </w:pPr>
      <w:r w:rsidRPr="007469C9">
        <w:rPr>
          <w:sz w:val="28"/>
          <w:szCs w:val="28"/>
        </w:rPr>
        <w:t>Материалы принял</w:t>
      </w:r>
      <w:r w:rsidRPr="00BF0315">
        <w:rPr>
          <w:sz w:val="36"/>
          <w:szCs w:val="36"/>
        </w:rPr>
        <w:t>________________</w:t>
      </w:r>
      <w:r>
        <w:rPr>
          <w:sz w:val="36"/>
          <w:szCs w:val="36"/>
        </w:rPr>
        <w:t>_</w:t>
      </w:r>
      <w:r w:rsidRPr="00BF0315">
        <w:rPr>
          <w:sz w:val="36"/>
          <w:szCs w:val="36"/>
        </w:rPr>
        <w:t xml:space="preserve"> </w:t>
      </w:r>
      <w:r>
        <w:rPr>
          <w:sz w:val="40"/>
          <w:szCs w:val="40"/>
        </w:rPr>
        <w:t xml:space="preserve">  </w:t>
      </w:r>
      <w:r w:rsidRPr="000D3A0B">
        <w:rPr>
          <w:sz w:val="28"/>
          <w:szCs w:val="28"/>
        </w:rPr>
        <w:t xml:space="preserve"> </w:t>
      </w:r>
      <w:r>
        <w:rPr>
          <w:sz w:val="28"/>
          <w:szCs w:val="28"/>
        </w:rPr>
        <w:t xml:space="preserve">  Дата</w:t>
      </w:r>
      <w:r>
        <w:rPr>
          <w:sz w:val="40"/>
          <w:szCs w:val="40"/>
        </w:rPr>
        <w:t xml:space="preserve"> </w:t>
      </w:r>
      <w:r>
        <w:rPr>
          <w:sz w:val="28"/>
          <w:szCs w:val="28"/>
        </w:rPr>
        <w:t>регистрации</w:t>
      </w:r>
      <w:r w:rsidRPr="00BF0315">
        <w:rPr>
          <w:sz w:val="36"/>
          <w:szCs w:val="36"/>
        </w:rPr>
        <w:t>___________</w:t>
      </w:r>
      <w:r>
        <w:rPr>
          <w:sz w:val="36"/>
          <w:szCs w:val="36"/>
        </w:rPr>
        <w:t>_</w:t>
      </w:r>
    </w:p>
    <w:p w:rsidR="0026302C" w:rsidRPr="0051775E" w:rsidRDefault="0026302C" w:rsidP="0026302C">
      <w:pPr>
        <w:ind w:left="180" w:right="-339"/>
        <w:rPr>
          <w:sz w:val="20"/>
          <w:szCs w:val="20"/>
        </w:rPr>
      </w:pPr>
      <w:r w:rsidRPr="0051775E">
        <w:rPr>
          <w:sz w:val="20"/>
          <w:szCs w:val="20"/>
        </w:rPr>
        <w:t xml:space="preserve">                                        (Ф.И.О., подпись)</w:t>
      </w:r>
    </w:p>
    <w:p w:rsidR="0026302C" w:rsidRPr="006C00E8" w:rsidRDefault="0026302C" w:rsidP="0026302C">
      <w:pPr>
        <w:ind w:left="180"/>
        <w:rPr>
          <w:iCs/>
          <w:sz w:val="28"/>
          <w:szCs w:val="28"/>
        </w:rPr>
      </w:pPr>
    </w:p>
    <w:p w:rsidR="005219BA" w:rsidRDefault="005219BA" w:rsidP="0026302C">
      <w:pPr>
        <w:ind w:left="180"/>
        <w:jc w:val="right"/>
        <w:rPr>
          <w:i/>
          <w:iCs/>
          <w:sz w:val="28"/>
          <w:szCs w:val="28"/>
        </w:rPr>
      </w:pPr>
    </w:p>
    <w:p w:rsidR="0026302C" w:rsidRDefault="0026302C" w:rsidP="0026302C">
      <w:pPr>
        <w:ind w:left="180"/>
        <w:jc w:val="right"/>
        <w:rPr>
          <w:i/>
          <w:iCs/>
          <w:sz w:val="28"/>
          <w:szCs w:val="28"/>
        </w:rPr>
      </w:pPr>
      <w:r w:rsidRPr="006C7F94">
        <w:rPr>
          <w:i/>
          <w:iCs/>
          <w:sz w:val="28"/>
          <w:szCs w:val="28"/>
        </w:rPr>
        <w:t>Приложение 3</w:t>
      </w:r>
    </w:p>
    <w:p w:rsidR="0026302C" w:rsidRDefault="0026302C" w:rsidP="0026302C">
      <w:pPr>
        <w:ind w:left="180"/>
        <w:jc w:val="right"/>
        <w:rPr>
          <w:i/>
          <w:iCs/>
          <w:sz w:val="28"/>
          <w:szCs w:val="28"/>
        </w:rPr>
      </w:pPr>
    </w:p>
    <w:p w:rsidR="0026302C" w:rsidRDefault="0026302C" w:rsidP="0026302C">
      <w:pPr>
        <w:autoSpaceDE w:val="0"/>
        <w:autoSpaceDN w:val="0"/>
        <w:adjustRightInd w:val="0"/>
        <w:ind w:left="180"/>
        <w:jc w:val="both"/>
        <w:rPr>
          <w:sz w:val="28"/>
          <w:szCs w:val="28"/>
        </w:rPr>
      </w:pPr>
    </w:p>
    <w:p w:rsidR="0026302C" w:rsidRDefault="0026302C" w:rsidP="0026302C">
      <w:pPr>
        <w:ind w:left="180"/>
        <w:jc w:val="center"/>
        <w:rPr>
          <w:b/>
          <w:sz w:val="28"/>
          <w:szCs w:val="28"/>
        </w:rPr>
      </w:pPr>
      <w:r>
        <w:rPr>
          <w:b/>
          <w:sz w:val="28"/>
          <w:szCs w:val="28"/>
        </w:rPr>
        <w:t>Результаты проверки полноты и достоверности сведений о заявителе</w:t>
      </w:r>
    </w:p>
    <w:p w:rsidR="0026302C" w:rsidRDefault="0026302C" w:rsidP="0026302C">
      <w:pPr>
        <w:ind w:left="180"/>
        <w:jc w:val="center"/>
        <w:rPr>
          <w:b/>
          <w:sz w:val="28"/>
          <w:szCs w:val="28"/>
        </w:rPr>
      </w:pPr>
    </w:p>
    <w:p w:rsidR="0026302C" w:rsidRDefault="0026302C" w:rsidP="0026302C">
      <w:pPr>
        <w:ind w:left="180"/>
        <w:jc w:val="both"/>
        <w:rPr>
          <w:sz w:val="28"/>
          <w:szCs w:val="28"/>
        </w:rPr>
      </w:pPr>
      <w:r w:rsidRPr="003B230D">
        <w:rPr>
          <w:sz w:val="28"/>
          <w:szCs w:val="28"/>
        </w:rPr>
        <w:t xml:space="preserve">В результате </w:t>
      </w:r>
      <w:r>
        <w:rPr>
          <w:sz w:val="28"/>
          <w:szCs w:val="28"/>
        </w:rPr>
        <w:t>проверки</w:t>
      </w:r>
      <w:r w:rsidRPr="003B230D">
        <w:rPr>
          <w:sz w:val="28"/>
          <w:szCs w:val="28"/>
        </w:rPr>
        <w:t xml:space="preserve"> документов</w:t>
      </w:r>
      <w:r>
        <w:rPr>
          <w:sz w:val="28"/>
          <w:szCs w:val="28"/>
        </w:rPr>
        <w:t>, приложенных к заявлению для получения разрешения на право организации розничного рынка</w:t>
      </w:r>
      <w:r>
        <w:rPr>
          <w:iCs/>
          <w:sz w:val="28"/>
          <w:szCs w:val="28"/>
        </w:rPr>
        <w:t xml:space="preserve"> </w:t>
      </w:r>
      <w:r w:rsidRPr="00BD1871">
        <w:rPr>
          <w:iCs/>
          <w:sz w:val="28"/>
          <w:szCs w:val="28"/>
        </w:rPr>
        <w:t xml:space="preserve">на территории </w:t>
      </w:r>
      <w:r>
        <w:rPr>
          <w:iCs/>
          <w:sz w:val="28"/>
          <w:szCs w:val="28"/>
        </w:rPr>
        <w:t>Можгинского района, зарегистрированного</w:t>
      </w:r>
      <w:r>
        <w:rPr>
          <w:sz w:val="28"/>
          <w:szCs w:val="28"/>
        </w:rPr>
        <w:t>___. ____. ______года,  регистрационный №_______,  представленных</w:t>
      </w:r>
    </w:p>
    <w:p w:rsidR="0026302C" w:rsidRDefault="0026302C" w:rsidP="0026302C">
      <w:pPr>
        <w:ind w:left="180"/>
        <w:jc w:val="center"/>
        <w:rPr>
          <w:sz w:val="28"/>
          <w:szCs w:val="28"/>
        </w:rPr>
      </w:pPr>
      <w:r>
        <w:rPr>
          <w:sz w:val="28"/>
          <w:szCs w:val="28"/>
        </w:rPr>
        <w:t>Заявителем___________________________________________________________</w:t>
      </w:r>
    </w:p>
    <w:p w:rsidR="0026302C" w:rsidRDefault="0026302C" w:rsidP="0026302C">
      <w:pPr>
        <w:ind w:left="180"/>
        <w:rPr>
          <w:sz w:val="28"/>
          <w:szCs w:val="28"/>
        </w:rPr>
      </w:pPr>
    </w:p>
    <w:p w:rsidR="0026302C" w:rsidRDefault="0026302C" w:rsidP="0026302C">
      <w:pPr>
        <w:ind w:left="180"/>
        <w:jc w:val="center"/>
        <w:rPr>
          <w:sz w:val="28"/>
          <w:szCs w:val="28"/>
        </w:rPr>
      </w:pPr>
      <w:r w:rsidRPr="003B230D">
        <w:rPr>
          <w:sz w:val="28"/>
          <w:szCs w:val="28"/>
        </w:rPr>
        <w:t xml:space="preserve"> выявлены следующие недостатки</w:t>
      </w:r>
      <w:r>
        <w:rPr>
          <w:sz w:val="28"/>
          <w:szCs w:val="28"/>
        </w:rPr>
        <w:t>:</w:t>
      </w:r>
    </w:p>
    <w:p w:rsidR="0026302C" w:rsidRDefault="0026302C" w:rsidP="0026302C">
      <w:pPr>
        <w:ind w:left="180"/>
        <w:jc w:val="center"/>
        <w:rPr>
          <w:sz w:val="28"/>
          <w:szCs w:val="28"/>
        </w:rPr>
      </w:pPr>
    </w:p>
    <w:tbl>
      <w:tblPr>
        <w:tblStyle w:val="a4"/>
        <w:tblW w:w="0" w:type="auto"/>
        <w:tblInd w:w="0" w:type="dxa"/>
        <w:tblLook w:val="01E0" w:firstRow="1" w:lastRow="1" w:firstColumn="1" w:lastColumn="1" w:noHBand="0" w:noVBand="0"/>
      </w:tblPr>
      <w:tblGrid>
        <w:gridCol w:w="1041"/>
        <w:gridCol w:w="2217"/>
        <w:gridCol w:w="2160"/>
        <w:gridCol w:w="2160"/>
        <w:gridCol w:w="2340"/>
      </w:tblGrid>
      <w:tr w:rsidR="0026302C">
        <w:tc>
          <w:tcPr>
            <w:tcW w:w="951" w:type="dxa"/>
            <w:vAlign w:val="center"/>
          </w:tcPr>
          <w:p w:rsidR="0026302C" w:rsidRDefault="0026302C" w:rsidP="0026302C">
            <w:pPr>
              <w:ind w:left="180"/>
              <w:jc w:val="center"/>
              <w:rPr>
                <w:sz w:val="28"/>
                <w:szCs w:val="28"/>
              </w:rPr>
            </w:pPr>
            <w:r>
              <w:rPr>
                <w:sz w:val="28"/>
                <w:szCs w:val="28"/>
              </w:rPr>
              <w:lastRenderedPageBreak/>
              <w:t>№п/п</w:t>
            </w:r>
          </w:p>
        </w:tc>
        <w:tc>
          <w:tcPr>
            <w:tcW w:w="2217" w:type="dxa"/>
            <w:vAlign w:val="center"/>
          </w:tcPr>
          <w:p w:rsidR="0026302C" w:rsidRDefault="0026302C" w:rsidP="0026302C">
            <w:pPr>
              <w:ind w:left="180"/>
              <w:jc w:val="center"/>
              <w:rPr>
                <w:sz w:val="28"/>
                <w:szCs w:val="28"/>
              </w:rPr>
            </w:pPr>
            <w:r>
              <w:rPr>
                <w:sz w:val="28"/>
                <w:szCs w:val="28"/>
              </w:rPr>
              <w:t>Наименование документа</w:t>
            </w:r>
          </w:p>
        </w:tc>
        <w:tc>
          <w:tcPr>
            <w:tcW w:w="2160" w:type="dxa"/>
            <w:vAlign w:val="center"/>
          </w:tcPr>
          <w:p w:rsidR="0026302C" w:rsidRDefault="0026302C" w:rsidP="0026302C">
            <w:pPr>
              <w:ind w:left="180"/>
              <w:jc w:val="center"/>
              <w:rPr>
                <w:sz w:val="28"/>
                <w:szCs w:val="28"/>
              </w:rPr>
            </w:pPr>
            <w:r>
              <w:rPr>
                <w:sz w:val="28"/>
                <w:szCs w:val="28"/>
              </w:rPr>
              <w:t>Недостатки</w:t>
            </w:r>
          </w:p>
        </w:tc>
        <w:tc>
          <w:tcPr>
            <w:tcW w:w="2160" w:type="dxa"/>
            <w:vAlign w:val="center"/>
          </w:tcPr>
          <w:p w:rsidR="0026302C" w:rsidRDefault="0026302C" w:rsidP="0026302C">
            <w:pPr>
              <w:ind w:left="180"/>
              <w:jc w:val="center"/>
              <w:rPr>
                <w:sz w:val="28"/>
                <w:szCs w:val="28"/>
              </w:rPr>
            </w:pPr>
            <w:r>
              <w:rPr>
                <w:sz w:val="28"/>
                <w:szCs w:val="28"/>
              </w:rPr>
              <w:t>Н</w:t>
            </w:r>
            <w:r w:rsidRPr="00CB01CE">
              <w:rPr>
                <w:sz w:val="28"/>
                <w:szCs w:val="28"/>
              </w:rPr>
              <w:t>орм</w:t>
            </w:r>
            <w:r>
              <w:rPr>
                <w:sz w:val="28"/>
                <w:szCs w:val="28"/>
              </w:rPr>
              <w:t>а</w:t>
            </w:r>
            <w:r w:rsidRPr="00CB01CE">
              <w:rPr>
                <w:sz w:val="28"/>
                <w:szCs w:val="28"/>
              </w:rPr>
              <w:t xml:space="preserve"> правов</w:t>
            </w:r>
            <w:r>
              <w:rPr>
                <w:sz w:val="28"/>
                <w:szCs w:val="28"/>
              </w:rPr>
              <w:t>ого</w:t>
            </w:r>
            <w:r w:rsidRPr="00CB01CE">
              <w:rPr>
                <w:sz w:val="28"/>
                <w:szCs w:val="28"/>
              </w:rPr>
              <w:t xml:space="preserve"> акт</w:t>
            </w:r>
            <w:r>
              <w:rPr>
                <w:sz w:val="28"/>
                <w:szCs w:val="28"/>
              </w:rPr>
              <w:t xml:space="preserve">а </w:t>
            </w:r>
          </w:p>
          <w:p w:rsidR="0026302C" w:rsidRDefault="0026302C" w:rsidP="0026302C">
            <w:pPr>
              <w:ind w:left="180"/>
              <w:jc w:val="center"/>
              <w:rPr>
                <w:sz w:val="28"/>
                <w:szCs w:val="28"/>
              </w:rPr>
            </w:pPr>
            <w:r>
              <w:rPr>
                <w:sz w:val="28"/>
                <w:szCs w:val="28"/>
              </w:rPr>
              <w:t xml:space="preserve">( № </w:t>
            </w:r>
            <w:r w:rsidRPr="00CB01CE">
              <w:rPr>
                <w:sz w:val="28"/>
                <w:szCs w:val="28"/>
              </w:rPr>
              <w:t>статьи, пункт</w:t>
            </w:r>
            <w:r>
              <w:rPr>
                <w:sz w:val="28"/>
                <w:szCs w:val="28"/>
              </w:rPr>
              <w:t>а и др.</w:t>
            </w:r>
            <w:r w:rsidRPr="00CB01CE">
              <w:rPr>
                <w:sz w:val="28"/>
                <w:szCs w:val="28"/>
              </w:rPr>
              <w:t>)</w:t>
            </w:r>
          </w:p>
        </w:tc>
        <w:tc>
          <w:tcPr>
            <w:tcW w:w="2340" w:type="dxa"/>
            <w:vAlign w:val="center"/>
          </w:tcPr>
          <w:p w:rsidR="0026302C" w:rsidRDefault="0026302C" w:rsidP="0026302C">
            <w:pPr>
              <w:ind w:left="180"/>
              <w:jc w:val="center"/>
              <w:rPr>
                <w:sz w:val="28"/>
                <w:szCs w:val="28"/>
              </w:rPr>
            </w:pPr>
            <w:r>
              <w:rPr>
                <w:sz w:val="28"/>
                <w:szCs w:val="28"/>
              </w:rPr>
              <w:t>Примечание</w:t>
            </w:r>
          </w:p>
        </w:tc>
      </w:tr>
      <w:tr w:rsidR="0026302C">
        <w:tc>
          <w:tcPr>
            <w:tcW w:w="951" w:type="dxa"/>
          </w:tcPr>
          <w:p w:rsidR="0026302C" w:rsidRDefault="0026302C" w:rsidP="0026302C">
            <w:pPr>
              <w:ind w:left="180"/>
              <w:jc w:val="center"/>
              <w:rPr>
                <w:sz w:val="28"/>
                <w:szCs w:val="28"/>
              </w:rPr>
            </w:pPr>
          </w:p>
        </w:tc>
        <w:tc>
          <w:tcPr>
            <w:tcW w:w="2217" w:type="dxa"/>
          </w:tcPr>
          <w:p w:rsidR="0026302C" w:rsidRDefault="0026302C" w:rsidP="0026302C">
            <w:pPr>
              <w:ind w:left="180"/>
              <w:jc w:val="center"/>
              <w:rPr>
                <w:sz w:val="28"/>
                <w:szCs w:val="28"/>
              </w:rPr>
            </w:pPr>
          </w:p>
        </w:tc>
        <w:tc>
          <w:tcPr>
            <w:tcW w:w="2160" w:type="dxa"/>
          </w:tcPr>
          <w:p w:rsidR="0026302C" w:rsidRDefault="0026302C" w:rsidP="0026302C">
            <w:pPr>
              <w:ind w:left="180"/>
              <w:jc w:val="center"/>
              <w:rPr>
                <w:sz w:val="28"/>
                <w:szCs w:val="28"/>
              </w:rPr>
            </w:pPr>
          </w:p>
        </w:tc>
        <w:tc>
          <w:tcPr>
            <w:tcW w:w="2160" w:type="dxa"/>
          </w:tcPr>
          <w:p w:rsidR="0026302C" w:rsidRDefault="0026302C" w:rsidP="0026302C">
            <w:pPr>
              <w:ind w:left="180"/>
              <w:jc w:val="center"/>
              <w:rPr>
                <w:sz w:val="28"/>
                <w:szCs w:val="28"/>
              </w:rPr>
            </w:pPr>
          </w:p>
        </w:tc>
        <w:tc>
          <w:tcPr>
            <w:tcW w:w="2340" w:type="dxa"/>
          </w:tcPr>
          <w:p w:rsidR="0026302C" w:rsidRDefault="0026302C" w:rsidP="0026302C">
            <w:pPr>
              <w:ind w:left="180"/>
              <w:jc w:val="center"/>
              <w:rPr>
                <w:sz w:val="28"/>
                <w:szCs w:val="28"/>
              </w:rPr>
            </w:pPr>
          </w:p>
        </w:tc>
      </w:tr>
      <w:tr w:rsidR="0026302C">
        <w:tc>
          <w:tcPr>
            <w:tcW w:w="951" w:type="dxa"/>
          </w:tcPr>
          <w:p w:rsidR="0026302C" w:rsidRDefault="0026302C" w:rsidP="0026302C">
            <w:pPr>
              <w:ind w:left="180"/>
              <w:jc w:val="center"/>
              <w:rPr>
                <w:sz w:val="28"/>
                <w:szCs w:val="28"/>
              </w:rPr>
            </w:pPr>
          </w:p>
        </w:tc>
        <w:tc>
          <w:tcPr>
            <w:tcW w:w="2217" w:type="dxa"/>
          </w:tcPr>
          <w:p w:rsidR="0026302C" w:rsidRDefault="0026302C" w:rsidP="0026302C">
            <w:pPr>
              <w:ind w:left="180"/>
              <w:jc w:val="center"/>
              <w:rPr>
                <w:sz w:val="28"/>
                <w:szCs w:val="28"/>
              </w:rPr>
            </w:pPr>
          </w:p>
        </w:tc>
        <w:tc>
          <w:tcPr>
            <w:tcW w:w="2160" w:type="dxa"/>
          </w:tcPr>
          <w:p w:rsidR="0026302C" w:rsidRDefault="0026302C" w:rsidP="0026302C">
            <w:pPr>
              <w:ind w:left="180"/>
              <w:jc w:val="center"/>
              <w:rPr>
                <w:sz w:val="28"/>
                <w:szCs w:val="28"/>
              </w:rPr>
            </w:pPr>
          </w:p>
        </w:tc>
        <w:tc>
          <w:tcPr>
            <w:tcW w:w="2160" w:type="dxa"/>
          </w:tcPr>
          <w:p w:rsidR="0026302C" w:rsidRDefault="0026302C" w:rsidP="0026302C">
            <w:pPr>
              <w:ind w:left="180"/>
              <w:jc w:val="center"/>
              <w:rPr>
                <w:sz w:val="28"/>
                <w:szCs w:val="28"/>
              </w:rPr>
            </w:pPr>
          </w:p>
        </w:tc>
        <w:tc>
          <w:tcPr>
            <w:tcW w:w="2340" w:type="dxa"/>
          </w:tcPr>
          <w:p w:rsidR="0026302C" w:rsidRDefault="0026302C" w:rsidP="0026302C">
            <w:pPr>
              <w:ind w:left="180"/>
              <w:jc w:val="center"/>
              <w:rPr>
                <w:sz w:val="28"/>
                <w:szCs w:val="28"/>
              </w:rPr>
            </w:pPr>
          </w:p>
        </w:tc>
      </w:tr>
      <w:tr w:rsidR="0026302C">
        <w:tc>
          <w:tcPr>
            <w:tcW w:w="951" w:type="dxa"/>
          </w:tcPr>
          <w:p w:rsidR="0026302C" w:rsidRDefault="0026302C" w:rsidP="0026302C">
            <w:pPr>
              <w:ind w:left="180"/>
              <w:jc w:val="center"/>
              <w:rPr>
                <w:sz w:val="28"/>
                <w:szCs w:val="28"/>
              </w:rPr>
            </w:pPr>
          </w:p>
        </w:tc>
        <w:tc>
          <w:tcPr>
            <w:tcW w:w="2217" w:type="dxa"/>
          </w:tcPr>
          <w:p w:rsidR="0026302C" w:rsidRDefault="0026302C" w:rsidP="0026302C">
            <w:pPr>
              <w:ind w:left="180"/>
              <w:jc w:val="center"/>
              <w:rPr>
                <w:sz w:val="28"/>
                <w:szCs w:val="28"/>
              </w:rPr>
            </w:pPr>
          </w:p>
        </w:tc>
        <w:tc>
          <w:tcPr>
            <w:tcW w:w="2160" w:type="dxa"/>
          </w:tcPr>
          <w:p w:rsidR="0026302C" w:rsidRDefault="0026302C" w:rsidP="0026302C">
            <w:pPr>
              <w:ind w:left="180"/>
              <w:jc w:val="center"/>
              <w:rPr>
                <w:sz w:val="28"/>
                <w:szCs w:val="28"/>
              </w:rPr>
            </w:pPr>
          </w:p>
        </w:tc>
        <w:tc>
          <w:tcPr>
            <w:tcW w:w="2160" w:type="dxa"/>
          </w:tcPr>
          <w:p w:rsidR="0026302C" w:rsidRDefault="0026302C" w:rsidP="0026302C">
            <w:pPr>
              <w:ind w:left="180"/>
              <w:jc w:val="center"/>
              <w:rPr>
                <w:sz w:val="28"/>
                <w:szCs w:val="28"/>
              </w:rPr>
            </w:pPr>
          </w:p>
        </w:tc>
        <w:tc>
          <w:tcPr>
            <w:tcW w:w="2340" w:type="dxa"/>
          </w:tcPr>
          <w:p w:rsidR="0026302C" w:rsidRDefault="0026302C" w:rsidP="0026302C">
            <w:pPr>
              <w:ind w:left="180"/>
              <w:jc w:val="center"/>
              <w:rPr>
                <w:sz w:val="28"/>
                <w:szCs w:val="28"/>
              </w:rPr>
            </w:pPr>
          </w:p>
        </w:tc>
      </w:tr>
    </w:tbl>
    <w:p w:rsidR="0026302C" w:rsidRDefault="0026302C" w:rsidP="0026302C">
      <w:pPr>
        <w:ind w:left="180"/>
        <w:jc w:val="center"/>
        <w:rPr>
          <w:sz w:val="28"/>
          <w:szCs w:val="28"/>
        </w:rPr>
      </w:pPr>
    </w:p>
    <w:p w:rsidR="0026302C" w:rsidRDefault="0026302C" w:rsidP="0026302C">
      <w:pPr>
        <w:ind w:left="180"/>
        <w:rPr>
          <w:sz w:val="28"/>
          <w:szCs w:val="28"/>
        </w:rPr>
      </w:pPr>
      <w:r>
        <w:rPr>
          <w:sz w:val="28"/>
          <w:szCs w:val="28"/>
        </w:rPr>
        <w:t>Дата окончания проведения проверки ___. ____. ______г.</w:t>
      </w:r>
    </w:p>
    <w:p w:rsidR="0026302C" w:rsidRDefault="0026302C" w:rsidP="0026302C">
      <w:pPr>
        <w:ind w:left="180"/>
        <w:rPr>
          <w:sz w:val="28"/>
          <w:szCs w:val="28"/>
        </w:rPr>
      </w:pPr>
    </w:p>
    <w:p w:rsidR="0026302C" w:rsidRDefault="0026302C" w:rsidP="0026302C">
      <w:pPr>
        <w:ind w:left="180"/>
        <w:rPr>
          <w:sz w:val="28"/>
          <w:szCs w:val="28"/>
        </w:rPr>
      </w:pPr>
      <w:r>
        <w:rPr>
          <w:sz w:val="28"/>
          <w:szCs w:val="28"/>
        </w:rPr>
        <w:t>Документы проверил</w:t>
      </w:r>
    </w:p>
    <w:p w:rsidR="0026302C" w:rsidRPr="003B230D" w:rsidRDefault="0026302C" w:rsidP="0026302C">
      <w:pPr>
        <w:ind w:left="180"/>
        <w:rPr>
          <w:sz w:val="28"/>
          <w:szCs w:val="28"/>
        </w:rPr>
      </w:pPr>
    </w:p>
    <w:p w:rsidR="0026302C" w:rsidRDefault="0026302C" w:rsidP="0026302C">
      <w:pPr>
        <w:rPr>
          <w:iCs/>
          <w:sz w:val="28"/>
          <w:szCs w:val="28"/>
        </w:rPr>
      </w:pPr>
      <w:r>
        <w:rPr>
          <w:iCs/>
          <w:sz w:val="28"/>
          <w:szCs w:val="28"/>
        </w:rPr>
        <w:t xml:space="preserve">_____________________________________________                 _________________ </w:t>
      </w:r>
    </w:p>
    <w:p w:rsidR="0026302C" w:rsidRPr="00BD1871" w:rsidRDefault="0026302C" w:rsidP="0026302C">
      <w:pPr>
        <w:tabs>
          <w:tab w:val="left" w:pos="8475"/>
        </w:tabs>
        <w:rPr>
          <w:iCs/>
          <w:sz w:val="20"/>
          <w:szCs w:val="20"/>
        </w:rPr>
      </w:pPr>
      <w:r>
        <w:rPr>
          <w:iCs/>
          <w:sz w:val="20"/>
          <w:szCs w:val="20"/>
        </w:rPr>
        <w:t xml:space="preserve">      </w:t>
      </w:r>
      <w:r>
        <w:rPr>
          <w:iCs/>
          <w:sz w:val="20"/>
          <w:szCs w:val="20"/>
        </w:rPr>
        <w:tab/>
        <w:t>Ф.И.О.</w:t>
      </w:r>
    </w:p>
    <w:p w:rsidR="0026302C" w:rsidRDefault="0026302C" w:rsidP="0026302C">
      <w:pPr>
        <w:jc w:val="right"/>
        <w:rPr>
          <w:i/>
          <w:iCs/>
          <w:sz w:val="28"/>
          <w:szCs w:val="28"/>
        </w:rPr>
      </w:pPr>
    </w:p>
    <w:p w:rsidR="0026302C" w:rsidRDefault="0026302C" w:rsidP="0026302C">
      <w:pPr>
        <w:jc w:val="right"/>
        <w:rPr>
          <w:i/>
          <w:iCs/>
          <w:sz w:val="28"/>
          <w:szCs w:val="28"/>
        </w:rPr>
      </w:pPr>
      <w:r w:rsidRPr="006C7F94">
        <w:rPr>
          <w:i/>
          <w:iCs/>
          <w:sz w:val="28"/>
          <w:szCs w:val="28"/>
        </w:rPr>
        <w:t xml:space="preserve">Приложение </w:t>
      </w:r>
      <w:r>
        <w:rPr>
          <w:i/>
          <w:iCs/>
          <w:sz w:val="28"/>
          <w:szCs w:val="28"/>
        </w:rPr>
        <w:t>4</w:t>
      </w:r>
    </w:p>
    <w:p w:rsidR="0026302C" w:rsidRPr="000E2D81" w:rsidRDefault="0026302C" w:rsidP="0026302C">
      <w:pPr>
        <w:autoSpaceDE w:val="0"/>
        <w:autoSpaceDN w:val="0"/>
        <w:adjustRightInd w:val="0"/>
        <w:jc w:val="right"/>
        <w:rPr>
          <w:bCs/>
          <w:sz w:val="27"/>
          <w:szCs w:val="27"/>
        </w:rPr>
      </w:pPr>
      <w:r w:rsidRPr="000E2D81">
        <w:rPr>
          <w:bCs/>
          <w:sz w:val="27"/>
          <w:szCs w:val="27"/>
        </w:rPr>
        <w:t>утверждена приказом</w:t>
      </w:r>
    </w:p>
    <w:p w:rsidR="0026302C" w:rsidRPr="000E2D81" w:rsidRDefault="0026302C" w:rsidP="0026302C">
      <w:pPr>
        <w:autoSpaceDE w:val="0"/>
        <w:autoSpaceDN w:val="0"/>
        <w:adjustRightInd w:val="0"/>
        <w:jc w:val="right"/>
        <w:rPr>
          <w:bCs/>
          <w:sz w:val="27"/>
          <w:szCs w:val="27"/>
        </w:rPr>
      </w:pPr>
      <w:r w:rsidRPr="000E2D81">
        <w:rPr>
          <w:bCs/>
          <w:sz w:val="27"/>
          <w:szCs w:val="27"/>
        </w:rPr>
        <w:t>Министерства торговли</w:t>
      </w:r>
    </w:p>
    <w:p w:rsidR="0026302C" w:rsidRPr="000E2D81" w:rsidRDefault="0026302C" w:rsidP="0026302C">
      <w:pPr>
        <w:autoSpaceDE w:val="0"/>
        <w:autoSpaceDN w:val="0"/>
        <w:adjustRightInd w:val="0"/>
        <w:jc w:val="right"/>
        <w:rPr>
          <w:bCs/>
          <w:sz w:val="27"/>
          <w:szCs w:val="27"/>
        </w:rPr>
      </w:pPr>
      <w:r w:rsidRPr="000E2D81">
        <w:rPr>
          <w:bCs/>
          <w:sz w:val="27"/>
          <w:szCs w:val="27"/>
        </w:rPr>
        <w:t>и бытовых услуг</w:t>
      </w:r>
    </w:p>
    <w:p w:rsidR="0026302C" w:rsidRPr="000E2D81" w:rsidRDefault="0026302C" w:rsidP="0026302C">
      <w:pPr>
        <w:autoSpaceDE w:val="0"/>
        <w:autoSpaceDN w:val="0"/>
        <w:adjustRightInd w:val="0"/>
        <w:jc w:val="right"/>
        <w:rPr>
          <w:bCs/>
          <w:sz w:val="27"/>
          <w:szCs w:val="27"/>
        </w:rPr>
      </w:pPr>
      <w:r w:rsidRPr="000E2D81">
        <w:rPr>
          <w:bCs/>
          <w:sz w:val="27"/>
          <w:szCs w:val="27"/>
        </w:rPr>
        <w:t>Удмуртской Республики</w:t>
      </w:r>
    </w:p>
    <w:p w:rsidR="0026302C" w:rsidRPr="000E2D81" w:rsidRDefault="0026302C" w:rsidP="0026302C">
      <w:pPr>
        <w:autoSpaceDE w:val="0"/>
        <w:autoSpaceDN w:val="0"/>
        <w:adjustRightInd w:val="0"/>
        <w:jc w:val="right"/>
        <w:rPr>
          <w:bCs/>
          <w:sz w:val="27"/>
          <w:szCs w:val="27"/>
        </w:rPr>
      </w:pPr>
      <w:r w:rsidRPr="000E2D81">
        <w:rPr>
          <w:bCs/>
          <w:sz w:val="27"/>
          <w:szCs w:val="27"/>
        </w:rPr>
        <w:t xml:space="preserve">от 22 марта </w:t>
      </w:r>
      <w:smartTag w:uri="urn:schemas-microsoft-com:office:smarttags" w:element="metricconverter">
        <w:smartTagPr>
          <w:attr w:name="ProductID" w:val="2007 г"/>
        </w:smartTagPr>
        <w:r w:rsidRPr="000E2D81">
          <w:rPr>
            <w:bCs/>
            <w:sz w:val="27"/>
            <w:szCs w:val="27"/>
          </w:rPr>
          <w:t>2007 г</w:t>
        </w:r>
      </w:smartTag>
      <w:r w:rsidRPr="000E2D81">
        <w:rPr>
          <w:bCs/>
          <w:sz w:val="27"/>
          <w:szCs w:val="27"/>
        </w:rPr>
        <w:t>. N 49</w:t>
      </w:r>
    </w:p>
    <w:p w:rsidR="0026302C" w:rsidRPr="003302EC" w:rsidRDefault="0026302C" w:rsidP="0026302C">
      <w:pPr>
        <w:autoSpaceDE w:val="0"/>
        <w:autoSpaceDN w:val="0"/>
        <w:adjustRightInd w:val="0"/>
      </w:pPr>
      <w:r w:rsidRPr="003302EC">
        <w:t xml:space="preserve">                                    </w:t>
      </w:r>
      <w:r>
        <w:t xml:space="preserve">                                </w:t>
      </w:r>
      <w:r w:rsidRPr="003302EC">
        <w:t>Форма</w:t>
      </w:r>
    </w:p>
    <w:p w:rsidR="0026302C" w:rsidRPr="003302EC" w:rsidRDefault="0026302C" w:rsidP="0026302C">
      <w:pPr>
        <w:autoSpaceDE w:val="0"/>
        <w:autoSpaceDN w:val="0"/>
        <w:adjustRightInd w:val="0"/>
      </w:pPr>
      <w:r>
        <w:t xml:space="preserve">   </w:t>
      </w:r>
      <w:r w:rsidRPr="003302EC">
        <w:t>разрешения на право организации розничного рынка на территории Удмуртской Республики</w:t>
      </w:r>
    </w:p>
    <w:p w:rsidR="0026302C" w:rsidRPr="003302EC" w:rsidRDefault="0026302C" w:rsidP="0026302C">
      <w:pPr>
        <w:autoSpaceDE w:val="0"/>
        <w:autoSpaceDN w:val="0"/>
        <w:adjustRightInd w:val="0"/>
      </w:pPr>
    </w:p>
    <w:p w:rsidR="0026302C" w:rsidRPr="003302EC" w:rsidRDefault="0026302C" w:rsidP="0026302C">
      <w:pPr>
        <w:autoSpaceDE w:val="0"/>
        <w:autoSpaceDN w:val="0"/>
        <w:adjustRightInd w:val="0"/>
      </w:pPr>
      <w:r w:rsidRPr="003302EC">
        <w:t xml:space="preserve">                                                          (лицевая сторона)</w:t>
      </w:r>
    </w:p>
    <w:p w:rsidR="0026302C" w:rsidRPr="003302EC" w:rsidRDefault="0026302C" w:rsidP="0026302C">
      <w:pPr>
        <w:autoSpaceDE w:val="0"/>
        <w:autoSpaceDN w:val="0"/>
        <w:adjustRightInd w:val="0"/>
      </w:pPr>
    </w:p>
    <w:p w:rsidR="0026302C" w:rsidRPr="003302EC" w:rsidRDefault="0026302C" w:rsidP="0026302C">
      <w:pPr>
        <w:autoSpaceDE w:val="0"/>
        <w:autoSpaceDN w:val="0"/>
        <w:adjustRightInd w:val="0"/>
      </w:pPr>
      <w:r w:rsidRPr="003302EC">
        <w:t xml:space="preserve">          Фирменный бланк администрации муниципального района или</w:t>
      </w:r>
    </w:p>
    <w:p w:rsidR="0026302C" w:rsidRPr="003302EC" w:rsidRDefault="0026302C" w:rsidP="0026302C">
      <w:pPr>
        <w:autoSpaceDE w:val="0"/>
        <w:autoSpaceDN w:val="0"/>
        <w:adjustRightInd w:val="0"/>
      </w:pPr>
      <w:r w:rsidRPr="003302EC">
        <w:t xml:space="preserve">                 городского округа в Удмуртской Республике</w:t>
      </w:r>
    </w:p>
    <w:p w:rsidR="0026302C" w:rsidRPr="003302EC" w:rsidRDefault="0026302C" w:rsidP="0026302C">
      <w:pPr>
        <w:autoSpaceDE w:val="0"/>
        <w:autoSpaceDN w:val="0"/>
        <w:adjustRightInd w:val="0"/>
      </w:pPr>
      <w:r w:rsidRPr="003302EC">
        <w:t>___________________________________________________________________________</w:t>
      </w:r>
    </w:p>
    <w:p w:rsidR="0026302C" w:rsidRPr="003302EC" w:rsidRDefault="0026302C" w:rsidP="0026302C">
      <w:pPr>
        <w:autoSpaceDE w:val="0"/>
        <w:autoSpaceDN w:val="0"/>
        <w:adjustRightInd w:val="0"/>
      </w:pPr>
      <w:r w:rsidRPr="003302EC">
        <w:t xml:space="preserve">  </w:t>
      </w:r>
      <w:r>
        <w:t xml:space="preserve">      </w:t>
      </w:r>
      <w:r w:rsidRPr="003302EC">
        <w:t>(наименование администрации муниципального района или городского округа</w:t>
      </w:r>
    </w:p>
    <w:p w:rsidR="0026302C" w:rsidRPr="003302EC" w:rsidRDefault="0026302C" w:rsidP="0026302C">
      <w:pPr>
        <w:autoSpaceDE w:val="0"/>
        <w:autoSpaceDN w:val="0"/>
        <w:adjustRightInd w:val="0"/>
      </w:pPr>
      <w:r w:rsidRPr="003302EC">
        <w:t xml:space="preserve">                        </w:t>
      </w:r>
      <w:r>
        <w:t xml:space="preserve">                          </w:t>
      </w:r>
      <w:r w:rsidRPr="003302EC">
        <w:t xml:space="preserve"> в Удмуртской Республике)</w:t>
      </w:r>
    </w:p>
    <w:p w:rsidR="0026302C" w:rsidRPr="003302EC" w:rsidRDefault="0026302C" w:rsidP="0026302C">
      <w:pPr>
        <w:autoSpaceDE w:val="0"/>
        <w:autoSpaceDN w:val="0"/>
        <w:adjustRightInd w:val="0"/>
      </w:pPr>
    </w:p>
    <w:p w:rsidR="0026302C" w:rsidRPr="003302EC" w:rsidRDefault="0026302C" w:rsidP="0026302C">
      <w:pPr>
        <w:autoSpaceDE w:val="0"/>
        <w:autoSpaceDN w:val="0"/>
        <w:adjustRightInd w:val="0"/>
      </w:pPr>
      <w:r w:rsidRPr="003302EC">
        <w:t xml:space="preserve">                                 </w:t>
      </w:r>
      <w:r>
        <w:t xml:space="preserve">                         </w:t>
      </w:r>
      <w:r w:rsidRPr="003302EC">
        <w:t>РАЗРЕШЕНИЕ</w:t>
      </w:r>
    </w:p>
    <w:p w:rsidR="0026302C" w:rsidRPr="003302EC" w:rsidRDefault="0026302C" w:rsidP="0026302C">
      <w:pPr>
        <w:autoSpaceDE w:val="0"/>
        <w:autoSpaceDN w:val="0"/>
        <w:adjustRightInd w:val="0"/>
      </w:pPr>
    </w:p>
    <w:p w:rsidR="0026302C" w:rsidRPr="003302EC" w:rsidRDefault="0026302C" w:rsidP="0026302C">
      <w:pPr>
        <w:autoSpaceDE w:val="0"/>
        <w:autoSpaceDN w:val="0"/>
        <w:adjustRightInd w:val="0"/>
      </w:pPr>
      <w:r w:rsidRPr="003302EC">
        <w:t xml:space="preserve">N ____________                                  </w:t>
      </w:r>
      <w:r>
        <w:t xml:space="preserve">                                    </w:t>
      </w:r>
      <w:r w:rsidRPr="003302EC">
        <w:t>от "__" _________ 200_ года</w:t>
      </w:r>
    </w:p>
    <w:p w:rsidR="0026302C" w:rsidRPr="003302EC" w:rsidRDefault="0026302C" w:rsidP="0026302C">
      <w:pPr>
        <w:autoSpaceDE w:val="0"/>
        <w:autoSpaceDN w:val="0"/>
        <w:adjustRightInd w:val="0"/>
      </w:pPr>
    </w:p>
    <w:p w:rsidR="0026302C" w:rsidRPr="003302EC" w:rsidRDefault="0026302C" w:rsidP="0026302C">
      <w:pPr>
        <w:autoSpaceDE w:val="0"/>
        <w:autoSpaceDN w:val="0"/>
        <w:adjustRightInd w:val="0"/>
      </w:pPr>
      <w:r w:rsidRPr="003302EC">
        <w:t>На право организации розничного рынка на территории _______________________</w:t>
      </w:r>
      <w:r>
        <w:t>____</w:t>
      </w:r>
    </w:p>
    <w:p w:rsidR="0026302C" w:rsidRPr="003302EC" w:rsidRDefault="0026302C" w:rsidP="0026302C">
      <w:pPr>
        <w:autoSpaceDE w:val="0"/>
        <w:autoSpaceDN w:val="0"/>
        <w:adjustRightInd w:val="0"/>
      </w:pPr>
      <w:r w:rsidRPr="003302EC">
        <w:t>___________________________________________________________________________</w:t>
      </w:r>
    </w:p>
    <w:p w:rsidR="0026302C" w:rsidRPr="003302EC" w:rsidRDefault="0026302C" w:rsidP="0026302C">
      <w:pPr>
        <w:autoSpaceDE w:val="0"/>
        <w:autoSpaceDN w:val="0"/>
        <w:adjustRightInd w:val="0"/>
      </w:pPr>
      <w:r w:rsidRPr="003302EC">
        <w:t xml:space="preserve">                 (наименование муниципального образования)</w:t>
      </w:r>
    </w:p>
    <w:p w:rsidR="0026302C" w:rsidRPr="003302EC" w:rsidRDefault="0026302C" w:rsidP="0026302C">
      <w:pPr>
        <w:autoSpaceDE w:val="0"/>
        <w:autoSpaceDN w:val="0"/>
        <w:adjustRightInd w:val="0"/>
      </w:pPr>
      <w:r w:rsidRPr="003302EC">
        <w:t>Настоящее разрешение предоставлено _________________________________</w:t>
      </w:r>
      <w:r>
        <w:t>__</w:t>
      </w:r>
      <w:r w:rsidRPr="003302EC">
        <w:t>_______</w:t>
      </w:r>
    </w:p>
    <w:p w:rsidR="0026302C" w:rsidRPr="003302EC" w:rsidRDefault="0026302C" w:rsidP="0026302C">
      <w:pPr>
        <w:autoSpaceDE w:val="0"/>
        <w:autoSpaceDN w:val="0"/>
        <w:adjustRightInd w:val="0"/>
      </w:pPr>
      <w:r w:rsidRPr="003302EC">
        <w:t>___________________________________________________________________________</w:t>
      </w:r>
    </w:p>
    <w:p w:rsidR="0026302C" w:rsidRPr="003302EC" w:rsidRDefault="0026302C" w:rsidP="0026302C">
      <w:pPr>
        <w:autoSpaceDE w:val="0"/>
        <w:autoSpaceDN w:val="0"/>
        <w:adjustRightInd w:val="0"/>
      </w:pPr>
      <w:r w:rsidRPr="003302EC">
        <w:t xml:space="preserve">  (указывается полное и (в случае, если имеется) сокращенное наименование,</w:t>
      </w:r>
    </w:p>
    <w:p w:rsidR="0026302C" w:rsidRPr="003302EC" w:rsidRDefault="0026302C" w:rsidP="0026302C">
      <w:pPr>
        <w:autoSpaceDE w:val="0"/>
        <w:autoSpaceDN w:val="0"/>
        <w:adjustRightInd w:val="0"/>
      </w:pPr>
      <w:r w:rsidRPr="003302EC">
        <w:t xml:space="preserve">    в том числе фирменное наименование, и организационно-правовая форма</w:t>
      </w:r>
    </w:p>
    <w:p w:rsidR="0026302C" w:rsidRPr="003302EC" w:rsidRDefault="0026302C" w:rsidP="0026302C">
      <w:pPr>
        <w:autoSpaceDE w:val="0"/>
        <w:autoSpaceDN w:val="0"/>
        <w:adjustRightInd w:val="0"/>
      </w:pPr>
      <w:r w:rsidRPr="003302EC">
        <w:t xml:space="preserve">                           юридического лица)</w:t>
      </w:r>
    </w:p>
    <w:p w:rsidR="0026302C" w:rsidRPr="003302EC" w:rsidRDefault="0026302C" w:rsidP="0026302C">
      <w:pPr>
        <w:autoSpaceDE w:val="0"/>
        <w:autoSpaceDN w:val="0"/>
        <w:adjustRightInd w:val="0"/>
      </w:pPr>
      <w:r w:rsidRPr="003302EC">
        <w:t>Идентификационный номер налогоплательщика _________________________________</w:t>
      </w:r>
    </w:p>
    <w:p w:rsidR="0026302C" w:rsidRPr="003302EC" w:rsidRDefault="0026302C" w:rsidP="0026302C">
      <w:pPr>
        <w:autoSpaceDE w:val="0"/>
        <w:autoSpaceDN w:val="0"/>
        <w:adjustRightInd w:val="0"/>
      </w:pPr>
      <w:r w:rsidRPr="003302EC">
        <w:t>Место нахождения юридического лица __________________________________</w:t>
      </w:r>
      <w:r>
        <w:t>_</w:t>
      </w:r>
      <w:r w:rsidRPr="003302EC">
        <w:t>______</w:t>
      </w:r>
    </w:p>
    <w:p w:rsidR="0026302C" w:rsidRPr="003302EC" w:rsidRDefault="0026302C" w:rsidP="0026302C">
      <w:pPr>
        <w:autoSpaceDE w:val="0"/>
        <w:autoSpaceDN w:val="0"/>
        <w:adjustRightInd w:val="0"/>
      </w:pPr>
      <w:r w:rsidRPr="003302EC">
        <w:t>___________________________________________________________________________</w:t>
      </w:r>
    </w:p>
    <w:p w:rsidR="0026302C" w:rsidRPr="003302EC" w:rsidRDefault="0026302C" w:rsidP="0026302C">
      <w:pPr>
        <w:autoSpaceDE w:val="0"/>
        <w:autoSpaceDN w:val="0"/>
        <w:adjustRightInd w:val="0"/>
      </w:pPr>
      <w:r w:rsidRPr="003302EC">
        <w:t>Место расположения розничного рынка __________________________________</w:t>
      </w:r>
      <w:r>
        <w:t>_</w:t>
      </w:r>
      <w:r w:rsidRPr="003302EC">
        <w:t>_____</w:t>
      </w:r>
    </w:p>
    <w:p w:rsidR="0026302C" w:rsidRPr="003302EC" w:rsidRDefault="0026302C" w:rsidP="0026302C">
      <w:pPr>
        <w:autoSpaceDE w:val="0"/>
        <w:autoSpaceDN w:val="0"/>
        <w:adjustRightInd w:val="0"/>
      </w:pPr>
      <w:r w:rsidRPr="003302EC">
        <w:t>___________________________________________________________________________</w:t>
      </w:r>
    </w:p>
    <w:p w:rsidR="0026302C" w:rsidRPr="003302EC" w:rsidRDefault="0026302C" w:rsidP="0026302C">
      <w:pPr>
        <w:autoSpaceDE w:val="0"/>
        <w:autoSpaceDN w:val="0"/>
        <w:adjustRightInd w:val="0"/>
      </w:pPr>
      <w:r w:rsidRPr="003302EC">
        <w:t>Место расположения объекта (объектов) недвижимости ______________________</w:t>
      </w:r>
      <w:r>
        <w:t>___</w:t>
      </w:r>
      <w:r w:rsidRPr="003302EC">
        <w:t>__</w:t>
      </w:r>
    </w:p>
    <w:p w:rsidR="0026302C" w:rsidRPr="003302EC" w:rsidRDefault="0026302C" w:rsidP="0026302C">
      <w:pPr>
        <w:autoSpaceDE w:val="0"/>
        <w:autoSpaceDN w:val="0"/>
        <w:adjustRightInd w:val="0"/>
      </w:pPr>
      <w:r w:rsidRPr="003302EC">
        <w:lastRenderedPageBreak/>
        <w:t>___________________________________________________________________________</w:t>
      </w:r>
    </w:p>
    <w:p w:rsidR="0026302C" w:rsidRPr="003302EC" w:rsidRDefault="0026302C" w:rsidP="0026302C">
      <w:pPr>
        <w:autoSpaceDE w:val="0"/>
        <w:autoSpaceDN w:val="0"/>
        <w:adjustRightInd w:val="0"/>
      </w:pPr>
      <w:r w:rsidRPr="003302EC">
        <w:t>Тип рынка _________________________________________________________________</w:t>
      </w:r>
    </w:p>
    <w:p w:rsidR="0026302C" w:rsidRPr="003302EC" w:rsidRDefault="0026302C" w:rsidP="0026302C">
      <w:pPr>
        <w:autoSpaceDE w:val="0"/>
        <w:autoSpaceDN w:val="0"/>
        <w:adjustRightInd w:val="0"/>
      </w:pPr>
      <w:r w:rsidRPr="003302EC">
        <w:t>Настоящее разрешение  выдано на  срок  от "__" ______________ 200_ года  до</w:t>
      </w:r>
    </w:p>
    <w:p w:rsidR="0026302C" w:rsidRPr="003302EC" w:rsidRDefault="0026302C" w:rsidP="0026302C">
      <w:pPr>
        <w:autoSpaceDE w:val="0"/>
        <w:autoSpaceDN w:val="0"/>
        <w:adjustRightInd w:val="0"/>
      </w:pPr>
      <w:r w:rsidRPr="003302EC">
        <w:t>"__" ______________ 200_ года</w:t>
      </w:r>
    </w:p>
    <w:p w:rsidR="0026302C" w:rsidRPr="003302EC" w:rsidRDefault="0026302C" w:rsidP="0026302C">
      <w:pPr>
        <w:autoSpaceDE w:val="0"/>
        <w:autoSpaceDN w:val="0"/>
        <w:adjustRightInd w:val="0"/>
      </w:pPr>
      <w:r w:rsidRPr="003302EC">
        <w:t>на основании решения ______________________________________________________</w:t>
      </w:r>
    </w:p>
    <w:p w:rsidR="0026302C" w:rsidRPr="003302EC" w:rsidRDefault="0026302C" w:rsidP="0026302C">
      <w:pPr>
        <w:autoSpaceDE w:val="0"/>
        <w:autoSpaceDN w:val="0"/>
        <w:adjustRightInd w:val="0"/>
      </w:pPr>
      <w:r w:rsidRPr="003302EC">
        <w:t xml:space="preserve">                       (администрации муниципального района или городского</w:t>
      </w:r>
    </w:p>
    <w:p w:rsidR="0026302C" w:rsidRPr="003302EC" w:rsidRDefault="0026302C" w:rsidP="0026302C">
      <w:pPr>
        <w:autoSpaceDE w:val="0"/>
        <w:autoSpaceDN w:val="0"/>
        <w:adjustRightInd w:val="0"/>
      </w:pPr>
      <w:r w:rsidRPr="003302EC">
        <w:t xml:space="preserve">                                 округа в Удмуртской Республике)</w:t>
      </w:r>
    </w:p>
    <w:p w:rsidR="0026302C" w:rsidRPr="003302EC" w:rsidRDefault="0026302C" w:rsidP="0026302C">
      <w:pPr>
        <w:autoSpaceDE w:val="0"/>
        <w:autoSpaceDN w:val="0"/>
        <w:adjustRightInd w:val="0"/>
      </w:pPr>
      <w:r w:rsidRPr="003302EC">
        <w:t>от "__" _______________ 200_ года N __</w:t>
      </w:r>
    </w:p>
    <w:p w:rsidR="0026302C" w:rsidRPr="003302EC" w:rsidRDefault="0026302C" w:rsidP="0026302C">
      <w:pPr>
        <w:autoSpaceDE w:val="0"/>
        <w:autoSpaceDN w:val="0"/>
        <w:adjustRightInd w:val="0"/>
      </w:pPr>
      <w:r w:rsidRPr="003302EC">
        <w:t>________________________  _______________________  __________________</w:t>
      </w:r>
      <w:r>
        <w:t>_</w:t>
      </w:r>
      <w:r w:rsidRPr="003302EC">
        <w:t>______</w:t>
      </w:r>
    </w:p>
    <w:p w:rsidR="0026302C" w:rsidRPr="003302EC" w:rsidRDefault="0026302C" w:rsidP="0026302C">
      <w:pPr>
        <w:autoSpaceDE w:val="0"/>
        <w:autoSpaceDN w:val="0"/>
        <w:adjustRightInd w:val="0"/>
      </w:pPr>
      <w:r w:rsidRPr="003302EC">
        <w:t xml:space="preserve"> </w:t>
      </w:r>
      <w:r>
        <w:t xml:space="preserve">      (должность                                       подпись                 </w:t>
      </w:r>
      <w:r w:rsidRPr="003302EC">
        <w:t>Ф.И.О.</w:t>
      </w:r>
      <w:r>
        <w:t xml:space="preserve"> </w:t>
      </w:r>
      <w:r w:rsidRPr="003302EC">
        <w:t xml:space="preserve">уполномоченного лица)     </w:t>
      </w:r>
    </w:p>
    <w:p w:rsidR="0026302C" w:rsidRPr="003302EC" w:rsidRDefault="0026302C" w:rsidP="0026302C">
      <w:pPr>
        <w:autoSpaceDE w:val="0"/>
        <w:autoSpaceDN w:val="0"/>
        <w:adjustRightInd w:val="0"/>
      </w:pPr>
      <w:r w:rsidRPr="003302EC">
        <w:t>М.П.</w:t>
      </w:r>
    </w:p>
    <w:p w:rsidR="0026302C" w:rsidRPr="003302EC" w:rsidRDefault="0026302C" w:rsidP="0026302C">
      <w:pPr>
        <w:autoSpaceDE w:val="0"/>
        <w:autoSpaceDN w:val="0"/>
        <w:adjustRightInd w:val="0"/>
      </w:pPr>
      <w:r w:rsidRPr="003302EC">
        <w:t>Действие настоящего разрешения продлено на срок до "__" _________ 20__ года</w:t>
      </w:r>
    </w:p>
    <w:p w:rsidR="0026302C" w:rsidRPr="003302EC" w:rsidRDefault="0026302C" w:rsidP="0026302C">
      <w:pPr>
        <w:autoSpaceDE w:val="0"/>
        <w:autoSpaceDN w:val="0"/>
        <w:adjustRightInd w:val="0"/>
      </w:pPr>
      <w:r w:rsidRPr="003302EC">
        <w:t>На основании решения ______________________________________________________</w:t>
      </w:r>
    </w:p>
    <w:p w:rsidR="0026302C" w:rsidRPr="003302EC" w:rsidRDefault="0026302C" w:rsidP="0026302C">
      <w:pPr>
        <w:autoSpaceDE w:val="0"/>
        <w:autoSpaceDN w:val="0"/>
        <w:adjustRightInd w:val="0"/>
      </w:pPr>
      <w:r>
        <w:t xml:space="preserve">              </w:t>
      </w:r>
      <w:r w:rsidRPr="003302EC">
        <w:t>(администрации муниципального района или городского</w:t>
      </w:r>
    </w:p>
    <w:p w:rsidR="0026302C" w:rsidRPr="003302EC" w:rsidRDefault="0026302C" w:rsidP="0026302C">
      <w:pPr>
        <w:autoSpaceDE w:val="0"/>
        <w:autoSpaceDN w:val="0"/>
        <w:adjustRightInd w:val="0"/>
      </w:pPr>
      <w:r w:rsidRPr="003302EC">
        <w:t xml:space="preserve">                                округа в Удмуртской Республике)</w:t>
      </w:r>
    </w:p>
    <w:p w:rsidR="0026302C" w:rsidRPr="003302EC" w:rsidRDefault="0026302C" w:rsidP="0026302C">
      <w:pPr>
        <w:autoSpaceDE w:val="0"/>
        <w:autoSpaceDN w:val="0"/>
        <w:adjustRightInd w:val="0"/>
      </w:pPr>
      <w:r w:rsidRPr="003302EC">
        <w:t>от "__" _________ 200_ года N ____</w:t>
      </w:r>
    </w:p>
    <w:p w:rsidR="0026302C" w:rsidRPr="000E2D81" w:rsidRDefault="0026302C" w:rsidP="0026302C">
      <w:pPr>
        <w:autoSpaceDE w:val="0"/>
        <w:autoSpaceDN w:val="0"/>
        <w:adjustRightInd w:val="0"/>
        <w:ind w:firstLine="540"/>
        <w:jc w:val="both"/>
        <w:rPr>
          <w:b/>
          <w:bCs/>
          <w:sz w:val="20"/>
          <w:szCs w:val="20"/>
        </w:rPr>
      </w:pPr>
    </w:p>
    <w:p w:rsidR="0026302C" w:rsidRDefault="0026302C" w:rsidP="0026302C">
      <w:pPr>
        <w:jc w:val="right"/>
        <w:rPr>
          <w:i/>
          <w:iCs/>
          <w:sz w:val="28"/>
          <w:szCs w:val="28"/>
        </w:rPr>
      </w:pPr>
      <w:r w:rsidRPr="00967786">
        <w:rPr>
          <w:i/>
          <w:iCs/>
          <w:sz w:val="28"/>
          <w:szCs w:val="28"/>
        </w:rPr>
        <w:t>Приложение 5</w:t>
      </w:r>
    </w:p>
    <w:p w:rsidR="0026302C" w:rsidRPr="000E2D81" w:rsidRDefault="0026302C" w:rsidP="0026302C">
      <w:pPr>
        <w:autoSpaceDE w:val="0"/>
        <w:autoSpaceDN w:val="0"/>
        <w:adjustRightInd w:val="0"/>
        <w:jc w:val="right"/>
        <w:rPr>
          <w:bCs/>
          <w:sz w:val="27"/>
          <w:szCs w:val="27"/>
        </w:rPr>
      </w:pPr>
      <w:r w:rsidRPr="000E2D81">
        <w:rPr>
          <w:bCs/>
          <w:sz w:val="27"/>
          <w:szCs w:val="27"/>
        </w:rPr>
        <w:t>утверждена приказом</w:t>
      </w:r>
    </w:p>
    <w:p w:rsidR="0026302C" w:rsidRPr="000E2D81" w:rsidRDefault="0026302C" w:rsidP="0026302C">
      <w:pPr>
        <w:autoSpaceDE w:val="0"/>
        <w:autoSpaceDN w:val="0"/>
        <w:adjustRightInd w:val="0"/>
        <w:jc w:val="right"/>
        <w:rPr>
          <w:bCs/>
          <w:sz w:val="27"/>
          <w:szCs w:val="27"/>
        </w:rPr>
      </w:pPr>
      <w:r w:rsidRPr="000E2D81">
        <w:rPr>
          <w:bCs/>
          <w:sz w:val="27"/>
          <w:szCs w:val="27"/>
        </w:rPr>
        <w:t>Министерства торговли</w:t>
      </w:r>
    </w:p>
    <w:p w:rsidR="0026302C" w:rsidRPr="000E2D81" w:rsidRDefault="0026302C" w:rsidP="0026302C">
      <w:pPr>
        <w:autoSpaceDE w:val="0"/>
        <w:autoSpaceDN w:val="0"/>
        <w:adjustRightInd w:val="0"/>
        <w:jc w:val="right"/>
        <w:rPr>
          <w:bCs/>
          <w:sz w:val="27"/>
          <w:szCs w:val="27"/>
        </w:rPr>
      </w:pPr>
      <w:r w:rsidRPr="000E2D81">
        <w:rPr>
          <w:bCs/>
          <w:sz w:val="27"/>
          <w:szCs w:val="27"/>
        </w:rPr>
        <w:t>и бытовых услуг</w:t>
      </w:r>
    </w:p>
    <w:p w:rsidR="0026302C" w:rsidRPr="000E2D81" w:rsidRDefault="0026302C" w:rsidP="0026302C">
      <w:pPr>
        <w:autoSpaceDE w:val="0"/>
        <w:autoSpaceDN w:val="0"/>
        <w:adjustRightInd w:val="0"/>
        <w:jc w:val="right"/>
        <w:rPr>
          <w:bCs/>
          <w:sz w:val="27"/>
          <w:szCs w:val="27"/>
        </w:rPr>
      </w:pPr>
      <w:r w:rsidRPr="000E2D81">
        <w:rPr>
          <w:bCs/>
          <w:sz w:val="27"/>
          <w:szCs w:val="27"/>
        </w:rPr>
        <w:t>Удмуртской Республики</w:t>
      </w:r>
    </w:p>
    <w:p w:rsidR="0026302C" w:rsidRPr="000E2D81" w:rsidRDefault="0026302C" w:rsidP="0026302C">
      <w:pPr>
        <w:autoSpaceDE w:val="0"/>
        <w:autoSpaceDN w:val="0"/>
        <w:adjustRightInd w:val="0"/>
        <w:jc w:val="right"/>
        <w:rPr>
          <w:bCs/>
          <w:sz w:val="27"/>
          <w:szCs w:val="27"/>
        </w:rPr>
      </w:pPr>
      <w:r w:rsidRPr="000E2D81">
        <w:rPr>
          <w:bCs/>
          <w:sz w:val="27"/>
          <w:szCs w:val="27"/>
        </w:rPr>
        <w:t xml:space="preserve">от 22 марта </w:t>
      </w:r>
      <w:smartTag w:uri="urn:schemas-microsoft-com:office:smarttags" w:element="metricconverter">
        <w:smartTagPr>
          <w:attr w:name="ProductID" w:val="2007 г"/>
        </w:smartTagPr>
        <w:r w:rsidRPr="000E2D81">
          <w:rPr>
            <w:bCs/>
            <w:sz w:val="27"/>
            <w:szCs w:val="27"/>
          </w:rPr>
          <w:t>2007 г</w:t>
        </w:r>
      </w:smartTag>
      <w:r w:rsidRPr="000E2D81">
        <w:rPr>
          <w:bCs/>
          <w:sz w:val="27"/>
          <w:szCs w:val="27"/>
        </w:rPr>
        <w:t>. N 49</w:t>
      </w:r>
    </w:p>
    <w:p w:rsidR="0026302C" w:rsidRPr="0070543A" w:rsidRDefault="0026302C" w:rsidP="0026302C">
      <w:pPr>
        <w:autoSpaceDE w:val="0"/>
        <w:autoSpaceDN w:val="0"/>
        <w:adjustRightInd w:val="0"/>
      </w:pPr>
      <w:r w:rsidRPr="0070543A">
        <w:t xml:space="preserve">                                     </w:t>
      </w:r>
      <w:r>
        <w:t xml:space="preserve">                     </w:t>
      </w:r>
      <w:r w:rsidRPr="0070543A">
        <w:t>Форма</w:t>
      </w:r>
    </w:p>
    <w:p w:rsidR="0026302C" w:rsidRPr="0070543A" w:rsidRDefault="0026302C" w:rsidP="0026302C">
      <w:pPr>
        <w:autoSpaceDE w:val="0"/>
        <w:autoSpaceDN w:val="0"/>
        <w:adjustRightInd w:val="0"/>
      </w:pPr>
      <w:r w:rsidRPr="0070543A">
        <w:t xml:space="preserve">         уведомления о выдаче (</w:t>
      </w:r>
      <w:r>
        <w:t xml:space="preserve">об </w:t>
      </w:r>
      <w:r w:rsidRPr="0070543A">
        <w:t>отказе в выдаче) разрешения на право</w:t>
      </w:r>
    </w:p>
    <w:p w:rsidR="0026302C" w:rsidRPr="0070543A" w:rsidRDefault="0026302C" w:rsidP="0026302C">
      <w:pPr>
        <w:autoSpaceDE w:val="0"/>
        <w:autoSpaceDN w:val="0"/>
        <w:adjustRightInd w:val="0"/>
      </w:pPr>
      <w:r w:rsidRPr="0070543A">
        <w:t xml:space="preserve">      организации розничного рынка на территории Удмуртской Республики</w:t>
      </w:r>
    </w:p>
    <w:p w:rsidR="0026302C" w:rsidRPr="000E2D81" w:rsidRDefault="0026302C" w:rsidP="0026302C">
      <w:pPr>
        <w:autoSpaceDE w:val="0"/>
        <w:autoSpaceDN w:val="0"/>
        <w:adjustRightInd w:val="0"/>
        <w:rPr>
          <w:sz w:val="20"/>
          <w:szCs w:val="20"/>
        </w:rPr>
      </w:pPr>
    </w:p>
    <w:p w:rsidR="0026302C" w:rsidRPr="0070543A" w:rsidRDefault="0026302C" w:rsidP="0026302C">
      <w:pPr>
        <w:autoSpaceDE w:val="0"/>
        <w:autoSpaceDN w:val="0"/>
        <w:adjustRightInd w:val="0"/>
      </w:pPr>
      <w:r w:rsidRPr="0070543A">
        <w:t xml:space="preserve">                          </w:t>
      </w:r>
      <w:r>
        <w:t xml:space="preserve">                        </w:t>
      </w:r>
      <w:r w:rsidRPr="0070543A">
        <w:t>(лицевая сторона)</w:t>
      </w:r>
    </w:p>
    <w:p w:rsidR="0026302C" w:rsidRPr="0070543A" w:rsidRDefault="0026302C" w:rsidP="0026302C">
      <w:pPr>
        <w:autoSpaceDE w:val="0"/>
        <w:autoSpaceDN w:val="0"/>
        <w:adjustRightInd w:val="0"/>
      </w:pPr>
    </w:p>
    <w:p w:rsidR="0026302C" w:rsidRPr="0070543A" w:rsidRDefault="0026302C" w:rsidP="0026302C">
      <w:pPr>
        <w:autoSpaceDE w:val="0"/>
        <w:autoSpaceDN w:val="0"/>
        <w:adjustRightInd w:val="0"/>
      </w:pPr>
      <w:r w:rsidRPr="0070543A">
        <w:t xml:space="preserve">      Фирменный бланк администрации муниципального района или городского</w:t>
      </w:r>
    </w:p>
    <w:p w:rsidR="0026302C" w:rsidRPr="0070543A" w:rsidRDefault="0026302C" w:rsidP="0026302C">
      <w:pPr>
        <w:autoSpaceDE w:val="0"/>
        <w:autoSpaceDN w:val="0"/>
        <w:adjustRightInd w:val="0"/>
      </w:pPr>
      <w:r w:rsidRPr="0070543A">
        <w:t xml:space="preserve">                        округа в Удмуртской Республике</w:t>
      </w:r>
    </w:p>
    <w:p w:rsidR="0026302C" w:rsidRPr="0070543A" w:rsidRDefault="0026302C" w:rsidP="0026302C">
      <w:pPr>
        <w:autoSpaceDE w:val="0"/>
        <w:autoSpaceDN w:val="0"/>
        <w:adjustRightInd w:val="0"/>
      </w:pPr>
      <w:r w:rsidRPr="0070543A">
        <w:t>___________________________________________________________________________</w:t>
      </w:r>
    </w:p>
    <w:p w:rsidR="0026302C" w:rsidRPr="0070543A" w:rsidRDefault="0026302C" w:rsidP="0026302C">
      <w:pPr>
        <w:autoSpaceDE w:val="0"/>
        <w:autoSpaceDN w:val="0"/>
        <w:adjustRightInd w:val="0"/>
      </w:pPr>
      <w:r w:rsidRPr="0070543A">
        <w:t xml:space="preserve">  (наименование администрации муниципального района или городского округа</w:t>
      </w:r>
    </w:p>
    <w:p w:rsidR="0026302C" w:rsidRPr="0070543A" w:rsidRDefault="0026302C" w:rsidP="0026302C">
      <w:pPr>
        <w:autoSpaceDE w:val="0"/>
        <w:autoSpaceDN w:val="0"/>
        <w:adjustRightInd w:val="0"/>
      </w:pPr>
      <w:r w:rsidRPr="0070543A">
        <w:t xml:space="preserve">                          в Удмуртской Республике)</w:t>
      </w:r>
    </w:p>
    <w:p w:rsidR="0026302C" w:rsidRPr="0070543A" w:rsidRDefault="0026302C" w:rsidP="0026302C">
      <w:pPr>
        <w:autoSpaceDE w:val="0"/>
        <w:autoSpaceDN w:val="0"/>
        <w:adjustRightInd w:val="0"/>
      </w:pPr>
      <w:r w:rsidRPr="0070543A">
        <w:t xml:space="preserve">                                          _________________________________</w:t>
      </w:r>
    </w:p>
    <w:p w:rsidR="0026302C" w:rsidRPr="0070543A" w:rsidRDefault="0026302C" w:rsidP="0026302C">
      <w:pPr>
        <w:autoSpaceDE w:val="0"/>
        <w:autoSpaceDN w:val="0"/>
        <w:adjustRightInd w:val="0"/>
      </w:pPr>
      <w:r w:rsidRPr="0070543A">
        <w:t xml:space="preserve">                                           (руководителю юридического лица)</w:t>
      </w:r>
    </w:p>
    <w:p w:rsidR="0026302C" w:rsidRPr="0070543A" w:rsidRDefault="0026302C" w:rsidP="0026302C">
      <w:pPr>
        <w:autoSpaceDE w:val="0"/>
        <w:autoSpaceDN w:val="0"/>
        <w:adjustRightInd w:val="0"/>
      </w:pPr>
      <w:r w:rsidRPr="0070543A">
        <w:t xml:space="preserve">                                          _________________________________</w:t>
      </w:r>
    </w:p>
    <w:p w:rsidR="0026302C" w:rsidRPr="0070543A" w:rsidRDefault="0026302C" w:rsidP="0026302C">
      <w:pPr>
        <w:autoSpaceDE w:val="0"/>
        <w:autoSpaceDN w:val="0"/>
        <w:adjustRightInd w:val="0"/>
      </w:pPr>
      <w:r w:rsidRPr="0070543A">
        <w:t xml:space="preserve">                                                (адрес местонахождения)</w:t>
      </w:r>
    </w:p>
    <w:p w:rsidR="0026302C" w:rsidRPr="0070543A" w:rsidRDefault="0026302C" w:rsidP="0026302C">
      <w:pPr>
        <w:autoSpaceDE w:val="0"/>
        <w:autoSpaceDN w:val="0"/>
        <w:adjustRightInd w:val="0"/>
      </w:pPr>
      <w:r w:rsidRPr="0070543A">
        <w:t xml:space="preserve">                                          _________________________________</w:t>
      </w:r>
    </w:p>
    <w:p w:rsidR="0026302C" w:rsidRDefault="0026302C" w:rsidP="0026302C">
      <w:pPr>
        <w:autoSpaceDE w:val="0"/>
        <w:autoSpaceDN w:val="0"/>
        <w:adjustRightInd w:val="0"/>
      </w:pPr>
      <w:r w:rsidRPr="0070543A">
        <w:t xml:space="preserve">                                </w:t>
      </w:r>
      <w:r>
        <w:t xml:space="preserve">                         </w:t>
      </w:r>
    </w:p>
    <w:p w:rsidR="0026302C" w:rsidRPr="0070543A" w:rsidRDefault="0026302C" w:rsidP="00C3471F">
      <w:pPr>
        <w:autoSpaceDE w:val="0"/>
        <w:autoSpaceDN w:val="0"/>
        <w:adjustRightInd w:val="0"/>
        <w:jc w:val="center"/>
      </w:pPr>
      <w:r w:rsidRPr="0070543A">
        <w:t>УВЕДОМЛЕНИЕ</w:t>
      </w:r>
    </w:p>
    <w:p w:rsidR="0026302C" w:rsidRPr="0070543A" w:rsidRDefault="0026302C" w:rsidP="0026302C">
      <w:pPr>
        <w:autoSpaceDE w:val="0"/>
        <w:autoSpaceDN w:val="0"/>
        <w:adjustRightInd w:val="0"/>
      </w:pPr>
      <w:r w:rsidRPr="0070543A">
        <w:t xml:space="preserve">    </w:t>
      </w:r>
      <w:r>
        <w:t xml:space="preserve">            </w:t>
      </w:r>
      <w:r w:rsidRPr="0070543A">
        <w:t xml:space="preserve"> о выдаче (об отказе в выдаче) &lt;1&gt; разрешения на право организации</w:t>
      </w:r>
    </w:p>
    <w:p w:rsidR="0026302C" w:rsidRPr="0070543A" w:rsidRDefault="0026302C" w:rsidP="0026302C">
      <w:pPr>
        <w:autoSpaceDE w:val="0"/>
        <w:autoSpaceDN w:val="0"/>
        <w:adjustRightInd w:val="0"/>
      </w:pPr>
      <w:r w:rsidRPr="0070543A">
        <w:t xml:space="preserve">           </w:t>
      </w:r>
      <w:r>
        <w:t xml:space="preserve">                  </w:t>
      </w:r>
      <w:r w:rsidRPr="0070543A">
        <w:t xml:space="preserve"> розничного рынка на территории Удмуртской Республики</w:t>
      </w:r>
    </w:p>
    <w:p w:rsidR="0026302C" w:rsidRPr="0070543A" w:rsidRDefault="0026302C" w:rsidP="0026302C">
      <w:pPr>
        <w:autoSpaceDE w:val="0"/>
        <w:autoSpaceDN w:val="0"/>
        <w:adjustRightInd w:val="0"/>
      </w:pPr>
    </w:p>
    <w:p w:rsidR="0026302C" w:rsidRPr="0070543A" w:rsidRDefault="0026302C" w:rsidP="0026302C">
      <w:pPr>
        <w:autoSpaceDE w:val="0"/>
        <w:autoSpaceDN w:val="0"/>
        <w:adjustRightInd w:val="0"/>
      </w:pPr>
      <w:r w:rsidRPr="0070543A">
        <w:t xml:space="preserve">N _____                                      </w:t>
      </w:r>
      <w:r>
        <w:t xml:space="preserve">                                         </w:t>
      </w:r>
      <w:r w:rsidRPr="0070543A">
        <w:t>от "__" ____________ 200_ года</w:t>
      </w:r>
    </w:p>
    <w:p w:rsidR="0026302C" w:rsidRPr="0070543A" w:rsidRDefault="0026302C" w:rsidP="0026302C">
      <w:pPr>
        <w:autoSpaceDE w:val="0"/>
        <w:autoSpaceDN w:val="0"/>
        <w:adjustRightInd w:val="0"/>
      </w:pPr>
      <w:r w:rsidRPr="0070543A">
        <w:t xml:space="preserve">    Уведомляем, что решением _________________________________</w:t>
      </w:r>
      <w:r>
        <w:softHyphen/>
      </w:r>
      <w:r>
        <w:softHyphen/>
        <w:t>___</w:t>
      </w:r>
      <w:r w:rsidRPr="0070543A">
        <w:t>_____________</w:t>
      </w:r>
    </w:p>
    <w:p w:rsidR="0026302C" w:rsidRPr="0070543A" w:rsidRDefault="0026302C" w:rsidP="0026302C">
      <w:pPr>
        <w:autoSpaceDE w:val="0"/>
        <w:autoSpaceDN w:val="0"/>
        <w:adjustRightInd w:val="0"/>
      </w:pPr>
      <w:r w:rsidRPr="0070543A">
        <w:t>___________________________________________________________________________</w:t>
      </w:r>
    </w:p>
    <w:p w:rsidR="0026302C" w:rsidRDefault="0026302C" w:rsidP="0026302C">
      <w:pPr>
        <w:autoSpaceDE w:val="0"/>
        <w:autoSpaceDN w:val="0"/>
        <w:adjustRightInd w:val="0"/>
      </w:pPr>
      <w:r w:rsidRPr="0070543A">
        <w:t>(администрации муниципального района или городского округа в Удмуртской Республике)</w:t>
      </w:r>
    </w:p>
    <w:p w:rsidR="0026302C" w:rsidRPr="0070543A" w:rsidRDefault="0026302C" w:rsidP="0026302C">
      <w:pPr>
        <w:autoSpaceDE w:val="0"/>
        <w:autoSpaceDN w:val="0"/>
        <w:adjustRightInd w:val="0"/>
        <w:rPr>
          <w:sz w:val="16"/>
          <w:szCs w:val="16"/>
        </w:rPr>
      </w:pPr>
    </w:p>
    <w:p w:rsidR="0026302C" w:rsidRPr="0070543A" w:rsidRDefault="0026302C" w:rsidP="0026302C">
      <w:pPr>
        <w:autoSpaceDE w:val="0"/>
        <w:autoSpaceDN w:val="0"/>
        <w:adjustRightInd w:val="0"/>
      </w:pPr>
      <w:r w:rsidRPr="0070543A">
        <w:t>от "__" ________ 200_ года N ________ принято решение о выдаче (об отказе в</w:t>
      </w:r>
    </w:p>
    <w:p w:rsidR="0026302C" w:rsidRPr="0070543A" w:rsidRDefault="0026302C" w:rsidP="0026302C">
      <w:pPr>
        <w:autoSpaceDE w:val="0"/>
        <w:autoSpaceDN w:val="0"/>
        <w:adjustRightInd w:val="0"/>
      </w:pPr>
      <w:r w:rsidRPr="0070543A">
        <w:t>выдаче) разрешения на право  организации  розничного  рынка  на  территории</w:t>
      </w:r>
    </w:p>
    <w:p w:rsidR="0026302C" w:rsidRPr="0070543A" w:rsidRDefault="0026302C" w:rsidP="0026302C">
      <w:pPr>
        <w:autoSpaceDE w:val="0"/>
        <w:autoSpaceDN w:val="0"/>
        <w:adjustRightInd w:val="0"/>
      </w:pPr>
      <w:r w:rsidRPr="0070543A">
        <w:t>___________________________________________________________________________</w:t>
      </w:r>
    </w:p>
    <w:p w:rsidR="0026302C" w:rsidRPr="0070543A" w:rsidRDefault="0026302C" w:rsidP="0026302C">
      <w:pPr>
        <w:autoSpaceDE w:val="0"/>
        <w:autoSpaceDN w:val="0"/>
        <w:adjustRightInd w:val="0"/>
      </w:pPr>
      <w:r w:rsidRPr="0070543A">
        <w:t xml:space="preserve">                   (наименование муниципального образования)</w:t>
      </w:r>
    </w:p>
    <w:p w:rsidR="0026302C" w:rsidRPr="0070543A" w:rsidRDefault="0026302C" w:rsidP="0026302C">
      <w:pPr>
        <w:autoSpaceDE w:val="0"/>
        <w:autoSpaceDN w:val="0"/>
        <w:adjustRightInd w:val="0"/>
      </w:pPr>
      <w:r w:rsidRPr="0070543A">
        <w:t>___________________________________________________________________________</w:t>
      </w:r>
    </w:p>
    <w:p w:rsidR="0026302C" w:rsidRPr="0070543A" w:rsidRDefault="0026302C" w:rsidP="0026302C">
      <w:pPr>
        <w:autoSpaceDE w:val="0"/>
        <w:autoSpaceDN w:val="0"/>
        <w:adjustRightInd w:val="0"/>
      </w:pPr>
      <w:r w:rsidRPr="0070543A">
        <w:lastRenderedPageBreak/>
        <w:t xml:space="preserve">                        (наименование юридического лица)</w:t>
      </w:r>
    </w:p>
    <w:p w:rsidR="0026302C" w:rsidRPr="0070543A" w:rsidRDefault="0026302C" w:rsidP="0026302C">
      <w:pPr>
        <w:autoSpaceDE w:val="0"/>
        <w:autoSpaceDN w:val="0"/>
        <w:adjustRightInd w:val="0"/>
      </w:pPr>
      <w:r w:rsidRPr="0070543A">
        <w:t xml:space="preserve">    Причины отказа в  выдаче  разрешения  на право  организации  розничного</w:t>
      </w:r>
    </w:p>
    <w:p w:rsidR="0026302C" w:rsidRPr="0070543A" w:rsidRDefault="0026302C" w:rsidP="0026302C">
      <w:pPr>
        <w:autoSpaceDE w:val="0"/>
        <w:autoSpaceDN w:val="0"/>
        <w:adjustRightInd w:val="0"/>
      </w:pPr>
      <w:r w:rsidRPr="0070543A">
        <w:t>рынка на территории &lt;2&gt; ___________________________________________</w:t>
      </w:r>
      <w:r>
        <w:t>__</w:t>
      </w:r>
      <w:r w:rsidRPr="0070543A">
        <w:t>________</w:t>
      </w:r>
    </w:p>
    <w:p w:rsidR="0026302C" w:rsidRPr="0070543A" w:rsidRDefault="0026302C" w:rsidP="0026302C">
      <w:pPr>
        <w:autoSpaceDE w:val="0"/>
        <w:autoSpaceDN w:val="0"/>
        <w:adjustRightInd w:val="0"/>
      </w:pPr>
      <w:r w:rsidRPr="0070543A">
        <w:t xml:space="preserve">                             (наименование муниципального образования)</w:t>
      </w:r>
    </w:p>
    <w:p w:rsidR="0026302C" w:rsidRPr="0070543A" w:rsidRDefault="0026302C" w:rsidP="0026302C">
      <w:pPr>
        <w:autoSpaceDE w:val="0"/>
        <w:autoSpaceDN w:val="0"/>
        <w:adjustRightInd w:val="0"/>
      </w:pPr>
      <w:r w:rsidRPr="0070543A">
        <w:t>___________________________________________________________________________</w:t>
      </w:r>
    </w:p>
    <w:p w:rsidR="0026302C" w:rsidRPr="0070543A" w:rsidRDefault="0026302C" w:rsidP="0026302C">
      <w:pPr>
        <w:autoSpaceDE w:val="0"/>
        <w:autoSpaceDN w:val="0"/>
        <w:adjustRightInd w:val="0"/>
      </w:pPr>
      <w:r w:rsidRPr="0070543A">
        <w:t>___________________________________________________________________________</w:t>
      </w:r>
    </w:p>
    <w:p w:rsidR="0026302C" w:rsidRPr="000E2D81" w:rsidRDefault="0026302C" w:rsidP="0026302C">
      <w:pPr>
        <w:autoSpaceDE w:val="0"/>
        <w:autoSpaceDN w:val="0"/>
        <w:adjustRightInd w:val="0"/>
        <w:rPr>
          <w:sz w:val="20"/>
          <w:szCs w:val="20"/>
        </w:rPr>
      </w:pPr>
    </w:p>
    <w:p w:rsidR="0026302C" w:rsidRPr="0070543A" w:rsidRDefault="0026302C" w:rsidP="0026302C">
      <w:pPr>
        <w:autoSpaceDE w:val="0"/>
        <w:autoSpaceDN w:val="0"/>
        <w:adjustRightInd w:val="0"/>
      </w:pPr>
      <w:r w:rsidRPr="0070543A">
        <w:t>________________________  _______________________  ______________________</w:t>
      </w:r>
      <w:r>
        <w:t>__</w:t>
      </w:r>
      <w:r w:rsidRPr="0070543A">
        <w:t>__</w:t>
      </w:r>
    </w:p>
    <w:p w:rsidR="0026302C" w:rsidRPr="0070543A" w:rsidRDefault="0026302C" w:rsidP="0026302C">
      <w:pPr>
        <w:autoSpaceDE w:val="0"/>
        <w:autoSpaceDN w:val="0"/>
        <w:adjustRightInd w:val="0"/>
      </w:pPr>
      <w:r w:rsidRPr="0070543A">
        <w:t xml:space="preserve">  </w:t>
      </w:r>
      <w:r>
        <w:t xml:space="preserve">     (должность                                      подпись                  </w:t>
      </w:r>
      <w:r w:rsidRPr="0070543A">
        <w:t>Ф.И.О.</w:t>
      </w:r>
      <w:r>
        <w:t xml:space="preserve"> </w:t>
      </w:r>
      <w:r w:rsidRPr="0070543A">
        <w:t>уполномоченного лица</w:t>
      </w:r>
      <w:r>
        <w:t>)</w:t>
      </w:r>
    </w:p>
    <w:p w:rsidR="0026302C" w:rsidRDefault="0026302C" w:rsidP="0026302C">
      <w:pPr>
        <w:autoSpaceDE w:val="0"/>
        <w:autoSpaceDN w:val="0"/>
        <w:adjustRightInd w:val="0"/>
        <w:ind w:firstLine="540"/>
        <w:jc w:val="both"/>
        <w:rPr>
          <w:rFonts w:ascii="Courier New" w:hAnsi="Courier New" w:cs="Courier New"/>
          <w:sz w:val="20"/>
          <w:szCs w:val="20"/>
        </w:rPr>
      </w:pPr>
    </w:p>
    <w:p w:rsidR="0026302C" w:rsidRPr="004F2464" w:rsidRDefault="0026302C" w:rsidP="0026302C">
      <w:pPr>
        <w:autoSpaceDE w:val="0"/>
        <w:autoSpaceDN w:val="0"/>
        <w:adjustRightInd w:val="0"/>
        <w:ind w:firstLine="540"/>
        <w:jc w:val="both"/>
        <w:rPr>
          <w:rFonts w:ascii="Courier New" w:hAnsi="Courier New" w:cs="Courier New"/>
          <w:sz w:val="20"/>
          <w:szCs w:val="20"/>
        </w:rPr>
      </w:pPr>
      <w:r w:rsidRPr="004F2464">
        <w:rPr>
          <w:rFonts w:ascii="Courier New" w:hAnsi="Courier New" w:cs="Courier New"/>
          <w:sz w:val="20"/>
          <w:szCs w:val="20"/>
        </w:rPr>
        <w:t>--------------------------------</w:t>
      </w:r>
    </w:p>
    <w:p w:rsidR="0026302C" w:rsidRPr="0070543A" w:rsidRDefault="0026302C" w:rsidP="0026302C">
      <w:pPr>
        <w:autoSpaceDE w:val="0"/>
        <w:autoSpaceDN w:val="0"/>
        <w:adjustRightInd w:val="0"/>
        <w:ind w:firstLine="540"/>
        <w:jc w:val="both"/>
        <w:rPr>
          <w:bCs/>
        </w:rPr>
      </w:pPr>
      <w:r w:rsidRPr="0070543A">
        <w:rPr>
          <w:bCs/>
        </w:rPr>
        <w:t>&lt;1&gt; Ненужное зачеркнуть.</w:t>
      </w:r>
    </w:p>
    <w:p w:rsidR="0026302C" w:rsidRPr="0070543A" w:rsidRDefault="0026302C" w:rsidP="0026302C">
      <w:pPr>
        <w:autoSpaceDE w:val="0"/>
        <w:autoSpaceDN w:val="0"/>
        <w:adjustRightInd w:val="0"/>
        <w:ind w:firstLine="540"/>
        <w:jc w:val="both"/>
        <w:rPr>
          <w:bCs/>
        </w:rPr>
      </w:pPr>
      <w:r w:rsidRPr="0070543A">
        <w:rPr>
          <w:bCs/>
        </w:rPr>
        <w:t>&lt;2&gt; Указываются в случае отказа в выдаче разрешения на право организации розничного рынка на территории Удмуртской Республики.</w:t>
      </w:r>
    </w:p>
    <w:p w:rsidR="0026302C" w:rsidRPr="000E2D81" w:rsidRDefault="0026302C" w:rsidP="0026302C">
      <w:pPr>
        <w:autoSpaceDE w:val="0"/>
        <w:autoSpaceDN w:val="0"/>
        <w:adjustRightInd w:val="0"/>
        <w:ind w:firstLine="540"/>
        <w:jc w:val="both"/>
        <w:rPr>
          <w:b/>
          <w:bCs/>
        </w:rPr>
      </w:pPr>
    </w:p>
    <w:p w:rsidR="0026302C" w:rsidRDefault="0026302C" w:rsidP="0026302C">
      <w:pPr>
        <w:jc w:val="right"/>
        <w:rPr>
          <w:i/>
          <w:iCs/>
          <w:sz w:val="28"/>
          <w:szCs w:val="28"/>
        </w:rPr>
      </w:pPr>
      <w:r w:rsidRPr="00967786">
        <w:rPr>
          <w:i/>
          <w:iCs/>
          <w:sz w:val="28"/>
          <w:szCs w:val="28"/>
        </w:rPr>
        <w:t xml:space="preserve">Приложение </w:t>
      </w:r>
      <w:r>
        <w:rPr>
          <w:i/>
          <w:iCs/>
          <w:sz w:val="28"/>
          <w:szCs w:val="28"/>
        </w:rPr>
        <w:t>6</w:t>
      </w:r>
    </w:p>
    <w:p w:rsidR="0026302C" w:rsidRPr="000E2D81" w:rsidRDefault="0026302C" w:rsidP="0026302C">
      <w:pPr>
        <w:autoSpaceDE w:val="0"/>
        <w:autoSpaceDN w:val="0"/>
        <w:adjustRightInd w:val="0"/>
        <w:jc w:val="right"/>
        <w:rPr>
          <w:iCs/>
          <w:sz w:val="27"/>
          <w:szCs w:val="27"/>
        </w:rPr>
      </w:pPr>
      <w:r w:rsidRPr="000E2D81">
        <w:rPr>
          <w:iCs/>
          <w:sz w:val="27"/>
          <w:szCs w:val="27"/>
        </w:rPr>
        <w:t>утверждена приказом</w:t>
      </w:r>
    </w:p>
    <w:p w:rsidR="0026302C" w:rsidRPr="000E2D81" w:rsidRDefault="0026302C" w:rsidP="0026302C">
      <w:pPr>
        <w:autoSpaceDE w:val="0"/>
        <w:autoSpaceDN w:val="0"/>
        <w:adjustRightInd w:val="0"/>
        <w:jc w:val="right"/>
        <w:rPr>
          <w:iCs/>
          <w:sz w:val="27"/>
          <w:szCs w:val="27"/>
        </w:rPr>
      </w:pPr>
      <w:r w:rsidRPr="000E2D81">
        <w:rPr>
          <w:iCs/>
          <w:sz w:val="27"/>
          <w:szCs w:val="27"/>
        </w:rPr>
        <w:t>Министерства торговли</w:t>
      </w:r>
    </w:p>
    <w:p w:rsidR="0026302C" w:rsidRPr="000E2D81" w:rsidRDefault="0026302C" w:rsidP="0026302C">
      <w:pPr>
        <w:autoSpaceDE w:val="0"/>
        <w:autoSpaceDN w:val="0"/>
        <w:adjustRightInd w:val="0"/>
        <w:jc w:val="right"/>
        <w:rPr>
          <w:iCs/>
          <w:sz w:val="27"/>
          <w:szCs w:val="27"/>
        </w:rPr>
      </w:pPr>
      <w:r w:rsidRPr="000E2D81">
        <w:rPr>
          <w:iCs/>
          <w:sz w:val="27"/>
          <w:szCs w:val="27"/>
        </w:rPr>
        <w:t>и бытовых услуг</w:t>
      </w:r>
    </w:p>
    <w:p w:rsidR="0026302C" w:rsidRPr="000E2D81" w:rsidRDefault="0026302C" w:rsidP="0026302C">
      <w:pPr>
        <w:autoSpaceDE w:val="0"/>
        <w:autoSpaceDN w:val="0"/>
        <w:adjustRightInd w:val="0"/>
        <w:jc w:val="right"/>
        <w:rPr>
          <w:iCs/>
          <w:sz w:val="27"/>
          <w:szCs w:val="27"/>
        </w:rPr>
      </w:pPr>
      <w:r w:rsidRPr="000E2D81">
        <w:rPr>
          <w:iCs/>
          <w:sz w:val="27"/>
          <w:szCs w:val="27"/>
        </w:rPr>
        <w:t>Удмуртской Республики</w:t>
      </w:r>
    </w:p>
    <w:p w:rsidR="0026302C" w:rsidRPr="000E2D81" w:rsidRDefault="0026302C" w:rsidP="0026302C">
      <w:pPr>
        <w:autoSpaceDE w:val="0"/>
        <w:autoSpaceDN w:val="0"/>
        <w:adjustRightInd w:val="0"/>
        <w:jc w:val="right"/>
        <w:rPr>
          <w:iCs/>
          <w:sz w:val="27"/>
          <w:szCs w:val="27"/>
        </w:rPr>
      </w:pPr>
      <w:r w:rsidRPr="000E2D81">
        <w:rPr>
          <w:iCs/>
          <w:sz w:val="27"/>
          <w:szCs w:val="27"/>
        </w:rPr>
        <w:t xml:space="preserve">от 22 мая </w:t>
      </w:r>
      <w:smartTag w:uri="urn:schemas-microsoft-com:office:smarttags" w:element="metricconverter">
        <w:smartTagPr>
          <w:attr w:name="ProductID" w:val="2007 г"/>
        </w:smartTagPr>
        <w:r w:rsidRPr="000E2D81">
          <w:rPr>
            <w:iCs/>
            <w:sz w:val="27"/>
            <w:szCs w:val="27"/>
          </w:rPr>
          <w:t>2007 г</w:t>
        </w:r>
      </w:smartTag>
      <w:r w:rsidRPr="000E2D81">
        <w:rPr>
          <w:iCs/>
          <w:sz w:val="27"/>
          <w:szCs w:val="27"/>
        </w:rPr>
        <w:t>. N 50</w:t>
      </w:r>
    </w:p>
    <w:p w:rsidR="0026302C" w:rsidRPr="000E2D81" w:rsidRDefault="0026302C" w:rsidP="0026302C">
      <w:pPr>
        <w:autoSpaceDE w:val="0"/>
        <w:autoSpaceDN w:val="0"/>
        <w:adjustRightInd w:val="0"/>
        <w:ind w:firstLine="540"/>
        <w:jc w:val="both"/>
        <w:rPr>
          <w:i/>
          <w:iCs/>
          <w:sz w:val="20"/>
          <w:szCs w:val="20"/>
        </w:rPr>
      </w:pPr>
    </w:p>
    <w:p w:rsidR="0026302C" w:rsidRPr="00685926" w:rsidRDefault="0026302C" w:rsidP="0026302C">
      <w:pPr>
        <w:autoSpaceDE w:val="0"/>
        <w:autoSpaceDN w:val="0"/>
        <w:adjustRightInd w:val="0"/>
        <w:jc w:val="center"/>
        <w:rPr>
          <w:iCs/>
          <w:sz w:val="20"/>
          <w:szCs w:val="20"/>
        </w:rPr>
      </w:pPr>
      <w:r w:rsidRPr="00685926">
        <w:rPr>
          <w:iCs/>
          <w:sz w:val="20"/>
          <w:szCs w:val="20"/>
        </w:rPr>
        <w:t>Форма реестра (информации)</w:t>
      </w:r>
      <w:r w:rsidR="000E2D81">
        <w:rPr>
          <w:iCs/>
          <w:sz w:val="20"/>
          <w:szCs w:val="20"/>
        </w:rPr>
        <w:t xml:space="preserve"> </w:t>
      </w:r>
      <w:r w:rsidRPr="00685926">
        <w:rPr>
          <w:iCs/>
          <w:sz w:val="20"/>
          <w:szCs w:val="20"/>
        </w:rPr>
        <w:t>розничных рынков на территории Удмуртской Республики</w:t>
      </w:r>
    </w:p>
    <w:tbl>
      <w:tblPr>
        <w:tblW w:w="10620" w:type="dxa"/>
        <w:tblInd w:w="70" w:type="dxa"/>
        <w:tblLayout w:type="fixed"/>
        <w:tblCellMar>
          <w:left w:w="70" w:type="dxa"/>
          <w:right w:w="70" w:type="dxa"/>
        </w:tblCellMar>
        <w:tblLook w:val="0000" w:firstRow="0" w:lastRow="0" w:firstColumn="0" w:lastColumn="0" w:noHBand="0" w:noVBand="0"/>
      </w:tblPr>
      <w:tblGrid>
        <w:gridCol w:w="540"/>
        <w:gridCol w:w="720"/>
        <w:gridCol w:w="720"/>
        <w:gridCol w:w="720"/>
        <w:gridCol w:w="1080"/>
        <w:gridCol w:w="720"/>
        <w:gridCol w:w="900"/>
        <w:gridCol w:w="540"/>
        <w:gridCol w:w="720"/>
        <w:gridCol w:w="540"/>
        <w:gridCol w:w="540"/>
        <w:gridCol w:w="720"/>
        <w:gridCol w:w="675"/>
        <w:gridCol w:w="720"/>
        <w:gridCol w:w="765"/>
      </w:tblGrid>
      <w:tr w:rsidR="0026302C" w:rsidRPr="00685926">
        <w:tblPrEx>
          <w:tblCellMar>
            <w:top w:w="0" w:type="dxa"/>
            <w:bottom w:w="0" w:type="dxa"/>
          </w:tblCellMar>
        </w:tblPrEx>
        <w:trPr>
          <w:cantSplit/>
          <w:trHeight w:val="3000"/>
        </w:trPr>
        <w:tc>
          <w:tcPr>
            <w:tcW w:w="540" w:type="dxa"/>
            <w:tcBorders>
              <w:top w:val="single" w:sz="6" w:space="0" w:color="auto"/>
              <w:left w:val="single" w:sz="6" w:space="0" w:color="auto"/>
              <w:bottom w:val="single" w:sz="6" w:space="0" w:color="auto"/>
              <w:right w:val="single" w:sz="6" w:space="0" w:color="auto"/>
            </w:tcBorders>
          </w:tcPr>
          <w:p w:rsidR="0026302C" w:rsidRPr="00685926" w:rsidRDefault="0026302C" w:rsidP="003B566D">
            <w:pPr>
              <w:pStyle w:val="ConsPlusCell"/>
              <w:rPr>
                <w:rFonts w:ascii="Times New Roman" w:hAnsi="Times New Roman" w:cs="Times New Roman"/>
                <w:iCs/>
              </w:rPr>
            </w:pPr>
            <w:r w:rsidRPr="00685926">
              <w:rPr>
                <w:rFonts w:ascii="Times New Roman" w:hAnsi="Times New Roman" w:cs="Times New Roman"/>
                <w:iCs/>
              </w:rPr>
              <w:t xml:space="preserve">NN </w:t>
            </w:r>
            <w:r w:rsidRPr="00685926">
              <w:rPr>
                <w:rFonts w:ascii="Times New Roman" w:hAnsi="Times New Roman" w:cs="Times New Roman"/>
                <w:iCs/>
              </w:rPr>
              <w:br/>
              <w:t>п/п</w:t>
            </w:r>
          </w:p>
        </w:tc>
        <w:tc>
          <w:tcPr>
            <w:tcW w:w="720" w:type="dxa"/>
            <w:tcBorders>
              <w:top w:val="single" w:sz="6" w:space="0" w:color="auto"/>
              <w:left w:val="single" w:sz="6" w:space="0" w:color="auto"/>
              <w:bottom w:val="single" w:sz="6" w:space="0" w:color="auto"/>
              <w:right w:val="single" w:sz="6" w:space="0" w:color="auto"/>
            </w:tcBorders>
          </w:tcPr>
          <w:p w:rsidR="0026302C" w:rsidRPr="00685926" w:rsidRDefault="0026302C" w:rsidP="003B566D">
            <w:pPr>
              <w:pStyle w:val="ConsPlusCell"/>
              <w:rPr>
                <w:rFonts w:ascii="Times New Roman" w:hAnsi="Times New Roman" w:cs="Times New Roman"/>
                <w:iCs/>
              </w:rPr>
            </w:pPr>
            <w:r w:rsidRPr="00685926">
              <w:rPr>
                <w:rFonts w:ascii="Times New Roman" w:hAnsi="Times New Roman" w:cs="Times New Roman"/>
                <w:iCs/>
              </w:rPr>
              <w:t xml:space="preserve">Наименова- </w:t>
            </w:r>
            <w:r w:rsidRPr="00685926">
              <w:rPr>
                <w:rFonts w:ascii="Times New Roman" w:hAnsi="Times New Roman" w:cs="Times New Roman"/>
                <w:iCs/>
              </w:rPr>
              <w:br/>
              <w:t xml:space="preserve">ние        </w:t>
            </w:r>
            <w:r w:rsidRPr="00685926">
              <w:rPr>
                <w:rFonts w:ascii="Times New Roman" w:hAnsi="Times New Roman" w:cs="Times New Roman"/>
                <w:iCs/>
              </w:rPr>
              <w:br/>
              <w:t>администра-</w:t>
            </w:r>
            <w:r w:rsidRPr="00685926">
              <w:rPr>
                <w:rFonts w:ascii="Times New Roman" w:hAnsi="Times New Roman" w:cs="Times New Roman"/>
                <w:iCs/>
              </w:rPr>
              <w:br/>
              <w:t xml:space="preserve">ции        </w:t>
            </w:r>
            <w:r w:rsidRPr="00685926">
              <w:rPr>
                <w:rFonts w:ascii="Times New Roman" w:hAnsi="Times New Roman" w:cs="Times New Roman"/>
                <w:iCs/>
              </w:rPr>
              <w:br/>
              <w:t>муниципаль-</w:t>
            </w:r>
            <w:r w:rsidRPr="00685926">
              <w:rPr>
                <w:rFonts w:ascii="Times New Roman" w:hAnsi="Times New Roman" w:cs="Times New Roman"/>
                <w:iCs/>
              </w:rPr>
              <w:br/>
              <w:t xml:space="preserve">ного       </w:t>
            </w:r>
            <w:r w:rsidRPr="00685926">
              <w:rPr>
                <w:rFonts w:ascii="Times New Roman" w:hAnsi="Times New Roman" w:cs="Times New Roman"/>
                <w:iCs/>
              </w:rPr>
              <w:br/>
              <w:t xml:space="preserve">района и   </w:t>
            </w:r>
            <w:r w:rsidRPr="00685926">
              <w:rPr>
                <w:rFonts w:ascii="Times New Roman" w:hAnsi="Times New Roman" w:cs="Times New Roman"/>
                <w:iCs/>
              </w:rPr>
              <w:br/>
              <w:t xml:space="preserve">городского </w:t>
            </w:r>
            <w:r w:rsidRPr="00685926">
              <w:rPr>
                <w:rFonts w:ascii="Times New Roman" w:hAnsi="Times New Roman" w:cs="Times New Roman"/>
                <w:iCs/>
              </w:rPr>
              <w:br/>
              <w:t xml:space="preserve">округа в   </w:t>
            </w:r>
            <w:r w:rsidRPr="00685926">
              <w:rPr>
                <w:rFonts w:ascii="Times New Roman" w:hAnsi="Times New Roman" w:cs="Times New Roman"/>
                <w:iCs/>
              </w:rPr>
              <w:br/>
              <w:t xml:space="preserve">Удмуртской </w:t>
            </w:r>
            <w:r w:rsidRPr="00685926">
              <w:rPr>
                <w:rFonts w:ascii="Times New Roman" w:hAnsi="Times New Roman" w:cs="Times New Roman"/>
                <w:iCs/>
              </w:rPr>
              <w:br/>
              <w:t>Республике,</w:t>
            </w:r>
            <w:r w:rsidRPr="00685926">
              <w:rPr>
                <w:rFonts w:ascii="Times New Roman" w:hAnsi="Times New Roman" w:cs="Times New Roman"/>
                <w:iCs/>
              </w:rPr>
              <w:br/>
              <w:t xml:space="preserve">выдавшей   </w:t>
            </w:r>
            <w:r w:rsidRPr="00685926">
              <w:rPr>
                <w:rFonts w:ascii="Times New Roman" w:hAnsi="Times New Roman" w:cs="Times New Roman"/>
                <w:iCs/>
              </w:rPr>
              <w:br/>
              <w:t xml:space="preserve">разрешение </w:t>
            </w:r>
            <w:r w:rsidRPr="00685926">
              <w:rPr>
                <w:rFonts w:ascii="Times New Roman" w:hAnsi="Times New Roman" w:cs="Times New Roman"/>
                <w:iCs/>
              </w:rPr>
              <w:br/>
              <w:t xml:space="preserve">на право   </w:t>
            </w:r>
            <w:r w:rsidRPr="00685926">
              <w:rPr>
                <w:rFonts w:ascii="Times New Roman" w:hAnsi="Times New Roman" w:cs="Times New Roman"/>
                <w:iCs/>
              </w:rPr>
              <w:br/>
              <w:t>организации</w:t>
            </w:r>
            <w:r w:rsidRPr="00685926">
              <w:rPr>
                <w:rFonts w:ascii="Times New Roman" w:hAnsi="Times New Roman" w:cs="Times New Roman"/>
                <w:iCs/>
              </w:rPr>
              <w:br/>
              <w:t xml:space="preserve">розничного </w:t>
            </w:r>
            <w:r w:rsidRPr="00685926">
              <w:rPr>
                <w:rFonts w:ascii="Times New Roman" w:hAnsi="Times New Roman" w:cs="Times New Roman"/>
                <w:iCs/>
              </w:rPr>
              <w:br/>
              <w:t xml:space="preserve">рынка      </w:t>
            </w:r>
          </w:p>
        </w:tc>
        <w:tc>
          <w:tcPr>
            <w:tcW w:w="720" w:type="dxa"/>
            <w:tcBorders>
              <w:top w:val="single" w:sz="6" w:space="0" w:color="auto"/>
              <w:left w:val="single" w:sz="6" w:space="0" w:color="auto"/>
              <w:bottom w:val="single" w:sz="6" w:space="0" w:color="auto"/>
              <w:right w:val="single" w:sz="6" w:space="0" w:color="auto"/>
            </w:tcBorders>
          </w:tcPr>
          <w:p w:rsidR="0026302C" w:rsidRPr="00685926" w:rsidRDefault="0026302C" w:rsidP="003B566D">
            <w:pPr>
              <w:pStyle w:val="ConsPlusCell"/>
              <w:rPr>
                <w:rFonts w:ascii="Times New Roman" w:hAnsi="Times New Roman" w:cs="Times New Roman"/>
                <w:iCs/>
              </w:rPr>
            </w:pPr>
            <w:r w:rsidRPr="00685926">
              <w:rPr>
                <w:rFonts w:ascii="Times New Roman" w:hAnsi="Times New Roman" w:cs="Times New Roman"/>
                <w:iCs/>
              </w:rPr>
              <w:t xml:space="preserve">Номер      </w:t>
            </w:r>
            <w:r w:rsidRPr="00685926">
              <w:rPr>
                <w:rFonts w:ascii="Times New Roman" w:hAnsi="Times New Roman" w:cs="Times New Roman"/>
                <w:iCs/>
              </w:rPr>
              <w:br/>
              <w:t xml:space="preserve">разрешения </w:t>
            </w:r>
            <w:r w:rsidRPr="00685926">
              <w:rPr>
                <w:rFonts w:ascii="Times New Roman" w:hAnsi="Times New Roman" w:cs="Times New Roman"/>
                <w:iCs/>
              </w:rPr>
              <w:br/>
              <w:t xml:space="preserve">и дата     </w:t>
            </w:r>
            <w:r w:rsidRPr="00685926">
              <w:rPr>
                <w:rFonts w:ascii="Times New Roman" w:hAnsi="Times New Roman" w:cs="Times New Roman"/>
                <w:iCs/>
              </w:rPr>
              <w:br/>
              <w:t xml:space="preserve">принятия   </w:t>
            </w:r>
            <w:r w:rsidRPr="00685926">
              <w:rPr>
                <w:rFonts w:ascii="Times New Roman" w:hAnsi="Times New Roman" w:cs="Times New Roman"/>
                <w:iCs/>
              </w:rPr>
              <w:br/>
              <w:t xml:space="preserve">решения о  </w:t>
            </w:r>
            <w:r w:rsidRPr="00685926">
              <w:rPr>
                <w:rFonts w:ascii="Times New Roman" w:hAnsi="Times New Roman" w:cs="Times New Roman"/>
                <w:iCs/>
              </w:rPr>
              <w:br/>
              <w:t xml:space="preserve">предостав- </w:t>
            </w:r>
            <w:r w:rsidRPr="00685926">
              <w:rPr>
                <w:rFonts w:ascii="Times New Roman" w:hAnsi="Times New Roman" w:cs="Times New Roman"/>
                <w:iCs/>
              </w:rPr>
              <w:br/>
              <w:t xml:space="preserve">лении      </w:t>
            </w:r>
            <w:r w:rsidRPr="00685926">
              <w:rPr>
                <w:rFonts w:ascii="Times New Roman" w:hAnsi="Times New Roman" w:cs="Times New Roman"/>
                <w:iCs/>
              </w:rPr>
              <w:br/>
              <w:t xml:space="preserve">разрешения </w:t>
            </w:r>
            <w:r w:rsidRPr="00685926">
              <w:rPr>
                <w:rFonts w:ascii="Times New Roman" w:hAnsi="Times New Roman" w:cs="Times New Roman"/>
                <w:iCs/>
              </w:rPr>
              <w:br/>
              <w:t xml:space="preserve">на право   </w:t>
            </w:r>
            <w:r w:rsidRPr="00685926">
              <w:rPr>
                <w:rFonts w:ascii="Times New Roman" w:hAnsi="Times New Roman" w:cs="Times New Roman"/>
                <w:iCs/>
              </w:rPr>
              <w:br/>
              <w:t>организации</w:t>
            </w:r>
            <w:r w:rsidRPr="00685926">
              <w:rPr>
                <w:rFonts w:ascii="Times New Roman" w:hAnsi="Times New Roman" w:cs="Times New Roman"/>
                <w:iCs/>
              </w:rPr>
              <w:br/>
              <w:t xml:space="preserve">розничного </w:t>
            </w:r>
            <w:r w:rsidRPr="00685926">
              <w:rPr>
                <w:rFonts w:ascii="Times New Roman" w:hAnsi="Times New Roman" w:cs="Times New Roman"/>
                <w:iCs/>
              </w:rPr>
              <w:br/>
              <w:t xml:space="preserve">рынка      </w:t>
            </w:r>
          </w:p>
        </w:tc>
        <w:tc>
          <w:tcPr>
            <w:tcW w:w="720" w:type="dxa"/>
            <w:tcBorders>
              <w:top w:val="single" w:sz="6" w:space="0" w:color="auto"/>
              <w:left w:val="single" w:sz="6" w:space="0" w:color="auto"/>
              <w:bottom w:val="single" w:sz="6" w:space="0" w:color="auto"/>
              <w:right w:val="single" w:sz="6" w:space="0" w:color="auto"/>
            </w:tcBorders>
          </w:tcPr>
          <w:p w:rsidR="0026302C" w:rsidRPr="00685926" w:rsidRDefault="0026302C" w:rsidP="003B566D">
            <w:pPr>
              <w:pStyle w:val="ConsPlusCell"/>
              <w:rPr>
                <w:rFonts w:ascii="Times New Roman" w:hAnsi="Times New Roman" w:cs="Times New Roman"/>
                <w:iCs/>
              </w:rPr>
            </w:pPr>
            <w:r w:rsidRPr="00685926">
              <w:rPr>
                <w:rFonts w:ascii="Times New Roman" w:hAnsi="Times New Roman" w:cs="Times New Roman"/>
                <w:iCs/>
              </w:rPr>
              <w:t xml:space="preserve">Полное и (в </w:t>
            </w:r>
            <w:r w:rsidRPr="00685926">
              <w:rPr>
                <w:rFonts w:ascii="Times New Roman" w:hAnsi="Times New Roman" w:cs="Times New Roman"/>
                <w:iCs/>
              </w:rPr>
              <w:br/>
              <w:t xml:space="preserve">случае если </w:t>
            </w:r>
            <w:r w:rsidRPr="00685926">
              <w:rPr>
                <w:rFonts w:ascii="Times New Roman" w:hAnsi="Times New Roman" w:cs="Times New Roman"/>
                <w:iCs/>
              </w:rPr>
              <w:br/>
              <w:t xml:space="preserve">имеется)    </w:t>
            </w:r>
            <w:r w:rsidRPr="00685926">
              <w:rPr>
                <w:rFonts w:ascii="Times New Roman" w:hAnsi="Times New Roman" w:cs="Times New Roman"/>
                <w:iCs/>
              </w:rPr>
              <w:br/>
              <w:t xml:space="preserve">сокращенное </w:t>
            </w:r>
            <w:r w:rsidRPr="00685926">
              <w:rPr>
                <w:rFonts w:ascii="Times New Roman" w:hAnsi="Times New Roman" w:cs="Times New Roman"/>
                <w:iCs/>
              </w:rPr>
              <w:br/>
              <w:t xml:space="preserve">наименова-  </w:t>
            </w:r>
            <w:r w:rsidRPr="00685926">
              <w:rPr>
                <w:rFonts w:ascii="Times New Roman" w:hAnsi="Times New Roman" w:cs="Times New Roman"/>
                <w:iCs/>
              </w:rPr>
              <w:br/>
              <w:t xml:space="preserve">ние, в т.ч. </w:t>
            </w:r>
            <w:r w:rsidRPr="00685926">
              <w:rPr>
                <w:rFonts w:ascii="Times New Roman" w:hAnsi="Times New Roman" w:cs="Times New Roman"/>
                <w:iCs/>
              </w:rPr>
              <w:br/>
              <w:t xml:space="preserve">фирменное   </w:t>
            </w:r>
            <w:r w:rsidRPr="00685926">
              <w:rPr>
                <w:rFonts w:ascii="Times New Roman" w:hAnsi="Times New Roman" w:cs="Times New Roman"/>
                <w:iCs/>
              </w:rPr>
              <w:br/>
              <w:t xml:space="preserve">наименова-  </w:t>
            </w:r>
            <w:r w:rsidRPr="00685926">
              <w:rPr>
                <w:rFonts w:ascii="Times New Roman" w:hAnsi="Times New Roman" w:cs="Times New Roman"/>
                <w:iCs/>
              </w:rPr>
              <w:br/>
              <w:t xml:space="preserve">ние, и      </w:t>
            </w:r>
            <w:r w:rsidRPr="00685926">
              <w:rPr>
                <w:rFonts w:ascii="Times New Roman" w:hAnsi="Times New Roman" w:cs="Times New Roman"/>
                <w:iCs/>
              </w:rPr>
              <w:br/>
              <w:t xml:space="preserve">организа-   </w:t>
            </w:r>
            <w:r w:rsidRPr="00685926">
              <w:rPr>
                <w:rFonts w:ascii="Times New Roman" w:hAnsi="Times New Roman" w:cs="Times New Roman"/>
                <w:iCs/>
              </w:rPr>
              <w:br/>
              <w:t xml:space="preserve">ционно-пра- </w:t>
            </w:r>
            <w:r w:rsidRPr="00685926">
              <w:rPr>
                <w:rFonts w:ascii="Times New Roman" w:hAnsi="Times New Roman" w:cs="Times New Roman"/>
                <w:iCs/>
              </w:rPr>
              <w:br/>
              <w:t xml:space="preserve">вовая форма </w:t>
            </w:r>
            <w:r w:rsidRPr="00685926">
              <w:rPr>
                <w:rFonts w:ascii="Times New Roman" w:hAnsi="Times New Roman" w:cs="Times New Roman"/>
                <w:iCs/>
              </w:rPr>
              <w:br/>
              <w:t>юридиче</w:t>
            </w:r>
            <w:r>
              <w:rPr>
                <w:rFonts w:ascii="Times New Roman" w:hAnsi="Times New Roman" w:cs="Times New Roman"/>
                <w:iCs/>
              </w:rPr>
              <w:t>ского</w:t>
            </w:r>
            <w:r>
              <w:rPr>
                <w:rFonts w:ascii="Times New Roman" w:hAnsi="Times New Roman" w:cs="Times New Roman"/>
                <w:iCs/>
              </w:rPr>
              <w:br/>
              <w:t xml:space="preserve">лица, место </w:t>
            </w:r>
            <w:r>
              <w:rPr>
                <w:rFonts w:ascii="Times New Roman" w:hAnsi="Times New Roman" w:cs="Times New Roman"/>
                <w:iCs/>
              </w:rPr>
              <w:br/>
              <w:t>его нахожде</w:t>
            </w:r>
            <w:r w:rsidRPr="00685926">
              <w:rPr>
                <w:rFonts w:ascii="Times New Roman" w:hAnsi="Times New Roman" w:cs="Times New Roman"/>
                <w:iCs/>
              </w:rPr>
              <w:t xml:space="preserve">ния         </w:t>
            </w:r>
          </w:p>
        </w:tc>
        <w:tc>
          <w:tcPr>
            <w:tcW w:w="1080" w:type="dxa"/>
            <w:tcBorders>
              <w:top w:val="single" w:sz="6" w:space="0" w:color="auto"/>
              <w:left w:val="single" w:sz="6" w:space="0" w:color="auto"/>
              <w:bottom w:val="single" w:sz="6" w:space="0" w:color="auto"/>
              <w:right w:val="single" w:sz="6" w:space="0" w:color="auto"/>
            </w:tcBorders>
          </w:tcPr>
          <w:p w:rsidR="0026302C" w:rsidRPr="00685926" w:rsidRDefault="0026302C" w:rsidP="003B566D">
            <w:pPr>
              <w:pStyle w:val="ConsPlusCell"/>
              <w:rPr>
                <w:rFonts w:ascii="Times New Roman" w:hAnsi="Times New Roman" w:cs="Times New Roman"/>
                <w:iCs/>
              </w:rPr>
            </w:pPr>
            <w:r w:rsidRPr="00685926">
              <w:rPr>
                <w:rFonts w:ascii="Times New Roman" w:hAnsi="Times New Roman" w:cs="Times New Roman"/>
                <w:iCs/>
              </w:rPr>
              <w:t>Гос</w:t>
            </w:r>
            <w:r>
              <w:rPr>
                <w:rFonts w:ascii="Times New Roman" w:hAnsi="Times New Roman" w:cs="Times New Roman"/>
                <w:iCs/>
              </w:rPr>
              <w:t xml:space="preserve">ударст- </w:t>
            </w:r>
            <w:r>
              <w:rPr>
                <w:rFonts w:ascii="Times New Roman" w:hAnsi="Times New Roman" w:cs="Times New Roman"/>
                <w:iCs/>
              </w:rPr>
              <w:br/>
              <w:t xml:space="preserve">венный     </w:t>
            </w:r>
            <w:r>
              <w:rPr>
                <w:rFonts w:ascii="Times New Roman" w:hAnsi="Times New Roman" w:cs="Times New Roman"/>
                <w:iCs/>
              </w:rPr>
              <w:br/>
              <w:t>регистра</w:t>
            </w:r>
            <w:r w:rsidRPr="00685926">
              <w:rPr>
                <w:rFonts w:ascii="Times New Roman" w:hAnsi="Times New Roman" w:cs="Times New Roman"/>
                <w:iCs/>
              </w:rPr>
              <w:br/>
              <w:t xml:space="preserve">ционный    </w:t>
            </w:r>
            <w:r w:rsidRPr="00685926">
              <w:rPr>
                <w:rFonts w:ascii="Times New Roman" w:hAnsi="Times New Roman" w:cs="Times New Roman"/>
                <w:iCs/>
              </w:rPr>
              <w:br/>
              <w:t xml:space="preserve">номер      </w:t>
            </w:r>
            <w:r w:rsidRPr="00685926">
              <w:rPr>
                <w:rFonts w:ascii="Times New Roman" w:hAnsi="Times New Roman" w:cs="Times New Roman"/>
                <w:iCs/>
              </w:rPr>
              <w:br/>
              <w:t>запи</w:t>
            </w:r>
            <w:r>
              <w:rPr>
                <w:rFonts w:ascii="Times New Roman" w:hAnsi="Times New Roman" w:cs="Times New Roman"/>
                <w:iCs/>
              </w:rPr>
              <w:t xml:space="preserve">си о   </w:t>
            </w:r>
            <w:r>
              <w:rPr>
                <w:rFonts w:ascii="Times New Roman" w:hAnsi="Times New Roman" w:cs="Times New Roman"/>
                <w:iCs/>
              </w:rPr>
              <w:br/>
              <w:t xml:space="preserve">создании   </w:t>
            </w:r>
            <w:r>
              <w:rPr>
                <w:rFonts w:ascii="Times New Roman" w:hAnsi="Times New Roman" w:cs="Times New Roman"/>
                <w:iCs/>
              </w:rPr>
              <w:br/>
              <w:t>юридическо</w:t>
            </w:r>
            <w:r w:rsidRPr="00685926">
              <w:rPr>
                <w:rFonts w:ascii="Times New Roman" w:hAnsi="Times New Roman" w:cs="Times New Roman"/>
                <w:iCs/>
              </w:rPr>
              <w:t xml:space="preserve">го лица и  </w:t>
            </w:r>
            <w:r w:rsidRPr="00685926">
              <w:rPr>
                <w:rFonts w:ascii="Times New Roman" w:hAnsi="Times New Roman" w:cs="Times New Roman"/>
                <w:iCs/>
              </w:rPr>
              <w:br/>
              <w:t xml:space="preserve">данные     </w:t>
            </w:r>
            <w:r w:rsidRPr="00685926">
              <w:rPr>
                <w:rFonts w:ascii="Times New Roman" w:hAnsi="Times New Roman" w:cs="Times New Roman"/>
                <w:iCs/>
              </w:rPr>
              <w:br/>
              <w:t xml:space="preserve">документа, </w:t>
            </w:r>
            <w:r w:rsidRPr="00685926">
              <w:rPr>
                <w:rFonts w:ascii="Times New Roman" w:hAnsi="Times New Roman" w:cs="Times New Roman"/>
                <w:iCs/>
              </w:rPr>
              <w:br/>
              <w:t xml:space="preserve">подтверж-  </w:t>
            </w:r>
            <w:r w:rsidRPr="00685926">
              <w:rPr>
                <w:rFonts w:ascii="Times New Roman" w:hAnsi="Times New Roman" w:cs="Times New Roman"/>
                <w:iCs/>
              </w:rPr>
              <w:br/>
              <w:t xml:space="preserve">дающего    </w:t>
            </w:r>
            <w:r w:rsidRPr="00685926">
              <w:rPr>
                <w:rFonts w:ascii="Times New Roman" w:hAnsi="Times New Roman" w:cs="Times New Roman"/>
                <w:iCs/>
              </w:rPr>
              <w:br/>
              <w:t xml:space="preserve">факт       </w:t>
            </w:r>
            <w:r w:rsidRPr="00685926">
              <w:rPr>
                <w:rFonts w:ascii="Times New Roman" w:hAnsi="Times New Roman" w:cs="Times New Roman"/>
                <w:iCs/>
              </w:rPr>
              <w:br/>
              <w:t xml:space="preserve">внесения   </w:t>
            </w:r>
            <w:r w:rsidRPr="00685926">
              <w:rPr>
                <w:rFonts w:ascii="Times New Roman" w:hAnsi="Times New Roman" w:cs="Times New Roman"/>
                <w:iCs/>
              </w:rPr>
              <w:br/>
              <w:t xml:space="preserve">сведений о </w:t>
            </w:r>
            <w:r w:rsidRPr="00685926">
              <w:rPr>
                <w:rFonts w:ascii="Times New Roman" w:hAnsi="Times New Roman" w:cs="Times New Roman"/>
                <w:iCs/>
              </w:rPr>
              <w:br/>
              <w:t>юридическом</w:t>
            </w:r>
            <w:r w:rsidRPr="00685926">
              <w:rPr>
                <w:rFonts w:ascii="Times New Roman" w:hAnsi="Times New Roman" w:cs="Times New Roman"/>
                <w:iCs/>
              </w:rPr>
              <w:br/>
              <w:t xml:space="preserve">лице в     </w:t>
            </w:r>
            <w:r w:rsidRPr="00685926">
              <w:rPr>
                <w:rFonts w:ascii="Times New Roman" w:hAnsi="Times New Roman" w:cs="Times New Roman"/>
                <w:iCs/>
              </w:rPr>
              <w:br/>
              <w:t xml:space="preserve">единый     </w:t>
            </w:r>
            <w:r w:rsidRPr="00685926">
              <w:rPr>
                <w:rFonts w:ascii="Times New Roman" w:hAnsi="Times New Roman" w:cs="Times New Roman"/>
                <w:iCs/>
              </w:rPr>
              <w:br/>
              <w:t xml:space="preserve">государст- </w:t>
            </w:r>
            <w:r w:rsidRPr="00685926">
              <w:rPr>
                <w:rFonts w:ascii="Times New Roman" w:hAnsi="Times New Roman" w:cs="Times New Roman"/>
                <w:iCs/>
              </w:rPr>
              <w:br/>
              <w:t>венн</w:t>
            </w:r>
            <w:r>
              <w:rPr>
                <w:rFonts w:ascii="Times New Roman" w:hAnsi="Times New Roman" w:cs="Times New Roman"/>
                <w:iCs/>
              </w:rPr>
              <w:t xml:space="preserve">ый     </w:t>
            </w:r>
            <w:r>
              <w:rPr>
                <w:rFonts w:ascii="Times New Roman" w:hAnsi="Times New Roman" w:cs="Times New Roman"/>
                <w:iCs/>
              </w:rPr>
              <w:br/>
              <w:t xml:space="preserve">реестр     </w:t>
            </w:r>
            <w:r>
              <w:rPr>
                <w:rFonts w:ascii="Times New Roman" w:hAnsi="Times New Roman" w:cs="Times New Roman"/>
                <w:iCs/>
              </w:rPr>
              <w:br/>
              <w:t xml:space="preserve">юридических </w:t>
            </w:r>
            <w:r w:rsidRPr="00685926">
              <w:rPr>
                <w:rFonts w:ascii="Times New Roman" w:hAnsi="Times New Roman" w:cs="Times New Roman"/>
                <w:iCs/>
              </w:rPr>
              <w:t xml:space="preserve">лиц        </w:t>
            </w:r>
          </w:p>
        </w:tc>
        <w:tc>
          <w:tcPr>
            <w:tcW w:w="720" w:type="dxa"/>
            <w:tcBorders>
              <w:top w:val="single" w:sz="6" w:space="0" w:color="auto"/>
              <w:left w:val="single" w:sz="6" w:space="0" w:color="auto"/>
              <w:bottom w:val="single" w:sz="6" w:space="0" w:color="auto"/>
              <w:right w:val="single" w:sz="6" w:space="0" w:color="auto"/>
            </w:tcBorders>
          </w:tcPr>
          <w:p w:rsidR="0026302C" w:rsidRPr="00685926" w:rsidRDefault="0026302C" w:rsidP="003B566D">
            <w:pPr>
              <w:pStyle w:val="ConsPlusCell"/>
              <w:rPr>
                <w:rFonts w:ascii="Times New Roman" w:hAnsi="Times New Roman" w:cs="Times New Roman"/>
                <w:iCs/>
              </w:rPr>
            </w:pPr>
            <w:r>
              <w:rPr>
                <w:rFonts w:ascii="Times New Roman" w:hAnsi="Times New Roman" w:cs="Times New Roman"/>
                <w:iCs/>
              </w:rPr>
              <w:t>Идентифика</w:t>
            </w:r>
            <w:r w:rsidRPr="00685926">
              <w:rPr>
                <w:rFonts w:ascii="Times New Roman" w:hAnsi="Times New Roman" w:cs="Times New Roman"/>
                <w:iCs/>
              </w:rPr>
              <w:br/>
              <w:t xml:space="preserve">ционный     </w:t>
            </w:r>
            <w:r w:rsidRPr="00685926">
              <w:rPr>
                <w:rFonts w:ascii="Times New Roman" w:hAnsi="Times New Roman" w:cs="Times New Roman"/>
                <w:iCs/>
              </w:rPr>
              <w:br/>
              <w:t xml:space="preserve">номер       </w:t>
            </w:r>
            <w:r w:rsidRPr="00685926">
              <w:rPr>
                <w:rFonts w:ascii="Times New Roman" w:hAnsi="Times New Roman" w:cs="Times New Roman"/>
                <w:iCs/>
              </w:rPr>
              <w:br/>
              <w:t xml:space="preserve">налогопла-  </w:t>
            </w:r>
            <w:r w:rsidRPr="00685926">
              <w:rPr>
                <w:rFonts w:ascii="Times New Roman" w:hAnsi="Times New Roman" w:cs="Times New Roman"/>
                <w:iCs/>
              </w:rPr>
              <w:br/>
              <w:t xml:space="preserve">тельщика и  </w:t>
            </w:r>
            <w:r w:rsidRPr="00685926">
              <w:rPr>
                <w:rFonts w:ascii="Times New Roman" w:hAnsi="Times New Roman" w:cs="Times New Roman"/>
                <w:iCs/>
              </w:rPr>
              <w:br/>
              <w:t xml:space="preserve">данные      </w:t>
            </w:r>
            <w:r w:rsidRPr="00685926">
              <w:rPr>
                <w:rFonts w:ascii="Times New Roman" w:hAnsi="Times New Roman" w:cs="Times New Roman"/>
                <w:iCs/>
              </w:rPr>
              <w:br/>
              <w:t xml:space="preserve">документа   </w:t>
            </w:r>
            <w:r w:rsidRPr="00685926">
              <w:rPr>
                <w:rFonts w:ascii="Times New Roman" w:hAnsi="Times New Roman" w:cs="Times New Roman"/>
                <w:iCs/>
              </w:rPr>
              <w:br/>
              <w:t>о постановке</w:t>
            </w:r>
            <w:r w:rsidRPr="00685926">
              <w:rPr>
                <w:rFonts w:ascii="Times New Roman" w:hAnsi="Times New Roman" w:cs="Times New Roman"/>
                <w:iCs/>
              </w:rPr>
              <w:br/>
              <w:t>юридического</w:t>
            </w:r>
            <w:r w:rsidRPr="00685926">
              <w:rPr>
                <w:rFonts w:ascii="Times New Roman" w:hAnsi="Times New Roman" w:cs="Times New Roman"/>
                <w:iCs/>
              </w:rPr>
              <w:br/>
              <w:t>лица на учет</w:t>
            </w:r>
            <w:r w:rsidRPr="00685926">
              <w:rPr>
                <w:rFonts w:ascii="Times New Roman" w:hAnsi="Times New Roman" w:cs="Times New Roman"/>
                <w:iCs/>
              </w:rPr>
              <w:br/>
              <w:t xml:space="preserve">в налоговом </w:t>
            </w:r>
            <w:r w:rsidRPr="00685926">
              <w:rPr>
                <w:rFonts w:ascii="Times New Roman" w:hAnsi="Times New Roman" w:cs="Times New Roman"/>
                <w:iCs/>
              </w:rPr>
              <w:br/>
              <w:t xml:space="preserve">органе      </w:t>
            </w:r>
          </w:p>
        </w:tc>
        <w:tc>
          <w:tcPr>
            <w:tcW w:w="900" w:type="dxa"/>
            <w:tcBorders>
              <w:top w:val="single" w:sz="6" w:space="0" w:color="auto"/>
              <w:left w:val="single" w:sz="6" w:space="0" w:color="auto"/>
              <w:bottom w:val="single" w:sz="6" w:space="0" w:color="auto"/>
              <w:right w:val="single" w:sz="6" w:space="0" w:color="auto"/>
            </w:tcBorders>
          </w:tcPr>
          <w:p w:rsidR="0026302C" w:rsidRPr="00685926" w:rsidRDefault="0026302C" w:rsidP="003B566D">
            <w:pPr>
              <w:pStyle w:val="ConsPlusCell"/>
              <w:rPr>
                <w:rFonts w:ascii="Times New Roman" w:hAnsi="Times New Roman" w:cs="Times New Roman"/>
                <w:iCs/>
              </w:rPr>
            </w:pPr>
            <w:r>
              <w:rPr>
                <w:rFonts w:ascii="Times New Roman" w:hAnsi="Times New Roman" w:cs="Times New Roman"/>
                <w:iCs/>
              </w:rPr>
              <w:t xml:space="preserve">Место      </w:t>
            </w:r>
            <w:r>
              <w:rPr>
                <w:rFonts w:ascii="Times New Roman" w:hAnsi="Times New Roman" w:cs="Times New Roman"/>
                <w:iCs/>
              </w:rPr>
              <w:br/>
              <w:t>расположе</w:t>
            </w:r>
            <w:r w:rsidRPr="00685926">
              <w:rPr>
                <w:rFonts w:ascii="Times New Roman" w:hAnsi="Times New Roman" w:cs="Times New Roman"/>
                <w:iCs/>
              </w:rPr>
              <w:t>ния объекта</w:t>
            </w:r>
            <w:r w:rsidRPr="00685926">
              <w:rPr>
                <w:rFonts w:ascii="Times New Roman" w:hAnsi="Times New Roman" w:cs="Times New Roman"/>
                <w:iCs/>
              </w:rPr>
              <w:br/>
              <w:t xml:space="preserve">или        </w:t>
            </w:r>
            <w:r w:rsidRPr="00685926">
              <w:rPr>
                <w:rFonts w:ascii="Times New Roman" w:hAnsi="Times New Roman" w:cs="Times New Roman"/>
                <w:iCs/>
              </w:rPr>
              <w:br/>
              <w:t xml:space="preserve">объектов   </w:t>
            </w:r>
            <w:r w:rsidRPr="00685926">
              <w:rPr>
                <w:rFonts w:ascii="Times New Roman" w:hAnsi="Times New Roman" w:cs="Times New Roman"/>
                <w:iCs/>
              </w:rPr>
              <w:br/>
              <w:t>н</w:t>
            </w:r>
            <w:r>
              <w:rPr>
                <w:rFonts w:ascii="Times New Roman" w:hAnsi="Times New Roman" w:cs="Times New Roman"/>
                <w:iCs/>
              </w:rPr>
              <w:t xml:space="preserve">едвижимости, где    </w:t>
            </w:r>
            <w:r>
              <w:rPr>
                <w:rFonts w:ascii="Times New Roman" w:hAnsi="Times New Roman" w:cs="Times New Roman"/>
                <w:iCs/>
              </w:rPr>
              <w:br/>
              <w:t xml:space="preserve">предполагается     </w:t>
            </w:r>
            <w:r>
              <w:rPr>
                <w:rFonts w:ascii="Times New Roman" w:hAnsi="Times New Roman" w:cs="Times New Roman"/>
                <w:iCs/>
              </w:rPr>
              <w:br/>
              <w:t>организо</w:t>
            </w:r>
            <w:r w:rsidRPr="00685926">
              <w:rPr>
                <w:rFonts w:ascii="Times New Roman" w:hAnsi="Times New Roman" w:cs="Times New Roman"/>
                <w:iCs/>
              </w:rPr>
              <w:t xml:space="preserve">вать       </w:t>
            </w:r>
            <w:r w:rsidRPr="00685926">
              <w:rPr>
                <w:rFonts w:ascii="Times New Roman" w:hAnsi="Times New Roman" w:cs="Times New Roman"/>
                <w:iCs/>
              </w:rPr>
              <w:br/>
              <w:t xml:space="preserve">розничный  </w:t>
            </w:r>
            <w:r w:rsidRPr="00685926">
              <w:rPr>
                <w:rFonts w:ascii="Times New Roman" w:hAnsi="Times New Roman" w:cs="Times New Roman"/>
                <w:iCs/>
              </w:rPr>
              <w:br/>
              <w:t xml:space="preserve">рынок      </w:t>
            </w:r>
          </w:p>
        </w:tc>
        <w:tc>
          <w:tcPr>
            <w:tcW w:w="540" w:type="dxa"/>
            <w:tcBorders>
              <w:top w:val="single" w:sz="6" w:space="0" w:color="auto"/>
              <w:left w:val="single" w:sz="6" w:space="0" w:color="auto"/>
              <w:bottom w:val="single" w:sz="6" w:space="0" w:color="auto"/>
              <w:right w:val="single" w:sz="6" w:space="0" w:color="auto"/>
            </w:tcBorders>
          </w:tcPr>
          <w:p w:rsidR="0026302C" w:rsidRPr="00685926" w:rsidRDefault="0026302C" w:rsidP="003B566D">
            <w:pPr>
              <w:pStyle w:val="ConsPlusCell"/>
              <w:rPr>
                <w:rFonts w:ascii="Times New Roman" w:hAnsi="Times New Roman" w:cs="Times New Roman"/>
                <w:iCs/>
              </w:rPr>
            </w:pPr>
            <w:r w:rsidRPr="00685926">
              <w:rPr>
                <w:rFonts w:ascii="Times New Roman" w:hAnsi="Times New Roman" w:cs="Times New Roman"/>
                <w:iCs/>
              </w:rPr>
              <w:t xml:space="preserve">Тип    </w:t>
            </w:r>
            <w:r w:rsidRPr="00685926">
              <w:rPr>
                <w:rFonts w:ascii="Times New Roman" w:hAnsi="Times New Roman" w:cs="Times New Roman"/>
                <w:iCs/>
              </w:rPr>
              <w:br/>
              <w:t>рознич-</w:t>
            </w:r>
            <w:r w:rsidRPr="00685926">
              <w:rPr>
                <w:rFonts w:ascii="Times New Roman" w:hAnsi="Times New Roman" w:cs="Times New Roman"/>
                <w:iCs/>
              </w:rPr>
              <w:br/>
              <w:t xml:space="preserve">ного   </w:t>
            </w:r>
            <w:r w:rsidRPr="00685926">
              <w:rPr>
                <w:rFonts w:ascii="Times New Roman" w:hAnsi="Times New Roman" w:cs="Times New Roman"/>
                <w:iCs/>
              </w:rPr>
              <w:br/>
              <w:t xml:space="preserve">рынка  </w:t>
            </w:r>
          </w:p>
        </w:tc>
        <w:tc>
          <w:tcPr>
            <w:tcW w:w="720" w:type="dxa"/>
            <w:tcBorders>
              <w:top w:val="single" w:sz="6" w:space="0" w:color="auto"/>
              <w:left w:val="single" w:sz="6" w:space="0" w:color="auto"/>
              <w:bottom w:val="single" w:sz="6" w:space="0" w:color="auto"/>
              <w:right w:val="single" w:sz="6" w:space="0" w:color="auto"/>
            </w:tcBorders>
          </w:tcPr>
          <w:p w:rsidR="0026302C" w:rsidRPr="00685926" w:rsidRDefault="0026302C" w:rsidP="003B566D">
            <w:pPr>
              <w:pStyle w:val="ConsPlusCell"/>
              <w:rPr>
                <w:rFonts w:ascii="Times New Roman" w:hAnsi="Times New Roman" w:cs="Times New Roman"/>
                <w:iCs/>
              </w:rPr>
            </w:pPr>
            <w:r w:rsidRPr="00685926">
              <w:rPr>
                <w:rFonts w:ascii="Times New Roman" w:hAnsi="Times New Roman" w:cs="Times New Roman"/>
                <w:iCs/>
              </w:rPr>
              <w:t xml:space="preserve">Коли-  </w:t>
            </w:r>
            <w:r w:rsidRPr="00685926">
              <w:rPr>
                <w:rFonts w:ascii="Times New Roman" w:hAnsi="Times New Roman" w:cs="Times New Roman"/>
                <w:iCs/>
              </w:rPr>
              <w:br/>
              <w:t xml:space="preserve">чество </w:t>
            </w:r>
            <w:r w:rsidRPr="00685926">
              <w:rPr>
                <w:rFonts w:ascii="Times New Roman" w:hAnsi="Times New Roman" w:cs="Times New Roman"/>
                <w:iCs/>
              </w:rPr>
              <w:br/>
              <w:t xml:space="preserve">торго- </w:t>
            </w:r>
            <w:r w:rsidRPr="00685926">
              <w:rPr>
                <w:rFonts w:ascii="Times New Roman" w:hAnsi="Times New Roman" w:cs="Times New Roman"/>
                <w:iCs/>
              </w:rPr>
              <w:br/>
              <w:t xml:space="preserve">вых    </w:t>
            </w:r>
            <w:r w:rsidRPr="00685926">
              <w:rPr>
                <w:rFonts w:ascii="Times New Roman" w:hAnsi="Times New Roman" w:cs="Times New Roman"/>
                <w:iCs/>
              </w:rPr>
              <w:br/>
              <w:t>мест на</w:t>
            </w:r>
            <w:r w:rsidRPr="00685926">
              <w:rPr>
                <w:rFonts w:ascii="Times New Roman" w:hAnsi="Times New Roman" w:cs="Times New Roman"/>
                <w:iCs/>
              </w:rPr>
              <w:br/>
              <w:t>рознич-</w:t>
            </w:r>
            <w:r w:rsidRPr="00685926">
              <w:rPr>
                <w:rFonts w:ascii="Times New Roman" w:hAnsi="Times New Roman" w:cs="Times New Roman"/>
                <w:iCs/>
              </w:rPr>
              <w:br/>
              <w:t xml:space="preserve">ном    </w:t>
            </w:r>
            <w:r w:rsidRPr="00685926">
              <w:rPr>
                <w:rFonts w:ascii="Times New Roman" w:hAnsi="Times New Roman" w:cs="Times New Roman"/>
                <w:iCs/>
              </w:rPr>
              <w:br/>
              <w:t xml:space="preserve">рынке  </w:t>
            </w:r>
          </w:p>
        </w:tc>
        <w:tc>
          <w:tcPr>
            <w:tcW w:w="540" w:type="dxa"/>
            <w:tcBorders>
              <w:top w:val="single" w:sz="6" w:space="0" w:color="auto"/>
              <w:left w:val="single" w:sz="6" w:space="0" w:color="auto"/>
              <w:bottom w:val="single" w:sz="6" w:space="0" w:color="auto"/>
              <w:right w:val="single" w:sz="6" w:space="0" w:color="auto"/>
            </w:tcBorders>
          </w:tcPr>
          <w:p w:rsidR="0026302C" w:rsidRPr="00685926" w:rsidRDefault="0026302C" w:rsidP="003B566D">
            <w:pPr>
              <w:pStyle w:val="ConsPlusCell"/>
              <w:rPr>
                <w:rFonts w:ascii="Times New Roman" w:hAnsi="Times New Roman" w:cs="Times New Roman"/>
                <w:iCs/>
              </w:rPr>
            </w:pPr>
            <w:r w:rsidRPr="00685926">
              <w:rPr>
                <w:rFonts w:ascii="Times New Roman" w:hAnsi="Times New Roman" w:cs="Times New Roman"/>
                <w:iCs/>
              </w:rPr>
              <w:t xml:space="preserve">Срок  </w:t>
            </w:r>
            <w:r w:rsidRPr="00685926">
              <w:rPr>
                <w:rFonts w:ascii="Times New Roman" w:hAnsi="Times New Roman" w:cs="Times New Roman"/>
                <w:iCs/>
              </w:rPr>
              <w:br/>
              <w:t>дейст-</w:t>
            </w:r>
            <w:r w:rsidRPr="00685926">
              <w:rPr>
                <w:rFonts w:ascii="Times New Roman" w:hAnsi="Times New Roman" w:cs="Times New Roman"/>
                <w:iCs/>
              </w:rPr>
              <w:br/>
              <w:t xml:space="preserve">вия   </w:t>
            </w:r>
            <w:r w:rsidRPr="00685926">
              <w:rPr>
                <w:rFonts w:ascii="Times New Roman" w:hAnsi="Times New Roman" w:cs="Times New Roman"/>
                <w:iCs/>
              </w:rPr>
              <w:br/>
              <w:t>разре-</w:t>
            </w:r>
            <w:r w:rsidRPr="00685926">
              <w:rPr>
                <w:rFonts w:ascii="Times New Roman" w:hAnsi="Times New Roman" w:cs="Times New Roman"/>
                <w:iCs/>
              </w:rPr>
              <w:br/>
              <w:t xml:space="preserve">шения </w:t>
            </w:r>
          </w:p>
        </w:tc>
        <w:tc>
          <w:tcPr>
            <w:tcW w:w="540" w:type="dxa"/>
            <w:tcBorders>
              <w:top w:val="single" w:sz="6" w:space="0" w:color="auto"/>
              <w:left w:val="single" w:sz="6" w:space="0" w:color="auto"/>
              <w:bottom w:val="single" w:sz="6" w:space="0" w:color="auto"/>
              <w:right w:val="single" w:sz="6" w:space="0" w:color="auto"/>
            </w:tcBorders>
          </w:tcPr>
          <w:p w:rsidR="0026302C" w:rsidRPr="00685926" w:rsidRDefault="0026302C" w:rsidP="003B566D">
            <w:pPr>
              <w:pStyle w:val="ConsPlusCell"/>
              <w:rPr>
                <w:rFonts w:ascii="Times New Roman" w:hAnsi="Times New Roman" w:cs="Times New Roman"/>
                <w:iCs/>
              </w:rPr>
            </w:pPr>
            <w:r w:rsidRPr="00685926">
              <w:rPr>
                <w:rFonts w:ascii="Times New Roman" w:hAnsi="Times New Roman" w:cs="Times New Roman"/>
                <w:iCs/>
              </w:rPr>
              <w:t>Осн</w:t>
            </w:r>
            <w:r>
              <w:rPr>
                <w:rFonts w:ascii="Times New Roman" w:hAnsi="Times New Roman" w:cs="Times New Roman"/>
                <w:iCs/>
              </w:rPr>
              <w:t xml:space="preserve">ова- </w:t>
            </w:r>
            <w:r>
              <w:rPr>
                <w:rFonts w:ascii="Times New Roman" w:hAnsi="Times New Roman" w:cs="Times New Roman"/>
                <w:iCs/>
              </w:rPr>
              <w:br/>
              <w:t xml:space="preserve">ние и   </w:t>
            </w:r>
            <w:r>
              <w:rPr>
                <w:rFonts w:ascii="Times New Roman" w:hAnsi="Times New Roman" w:cs="Times New Roman"/>
                <w:iCs/>
              </w:rPr>
              <w:br/>
              <w:t xml:space="preserve">срок    </w:t>
            </w:r>
            <w:r>
              <w:rPr>
                <w:rFonts w:ascii="Times New Roman" w:hAnsi="Times New Roman" w:cs="Times New Roman"/>
                <w:iCs/>
              </w:rPr>
              <w:br/>
              <w:t>приоста</w:t>
            </w:r>
            <w:r w:rsidRPr="00685926">
              <w:rPr>
                <w:rFonts w:ascii="Times New Roman" w:hAnsi="Times New Roman" w:cs="Times New Roman"/>
                <w:iCs/>
              </w:rPr>
              <w:br/>
              <w:t>новления</w:t>
            </w:r>
            <w:r w:rsidRPr="00685926">
              <w:rPr>
                <w:rFonts w:ascii="Times New Roman" w:hAnsi="Times New Roman" w:cs="Times New Roman"/>
                <w:iCs/>
              </w:rPr>
              <w:br/>
              <w:t>действия</w:t>
            </w:r>
            <w:r w:rsidRPr="00685926">
              <w:rPr>
                <w:rFonts w:ascii="Times New Roman" w:hAnsi="Times New Roman" w:cs="Times New Roman"/>
                <w:iCs/>
              </w:rPr>
              <w:br/>
              <w:t>разреше-</w:t>
            </w:r>
            <w:r w:rsidRPr="00685926">
              <w:rPr>
                <w:rFonts w:ascii="Times New Roman" w:hAnsi="Times New Roman" w:cs="Times New Roman"/>
                <w:iCs/>
              </w:rPr>
              <w:br/>
              <w:t xml:space="preserve">ния     </w:t>
            </w:r>
          </w:p>
        </w:tc>
        <w:tc>
          <w:tcPr>
            <w:tcW w:w="720" w:type="dxa"/>
            <w:tcBorders>
              <w:top w:val="single" w:sz="6" w:space="0" w:color="auto"/>
              <w:left w:val="single" w:sz="6" w:space="0" w:color="auto"/>
              <w:bottom w:val="single" w:sz="6" w:space="0" w:color="auto"/>
              <w:right w:val="single" w:sz="6" w:space="0" w:color="auto"/>
            </w:tcBorders>
          </w:tcPr>
          <w:p w:rsidR="0026302C" w:rsidRPr="00685926" w:rsidRDefault="0026302C" w:rsidP="003B566D">
            <w:pPr>
              <w:pStyle w:val="ConsPlusCell"/>
              <w:rPr>
                <w:rFonts w:ascii="Times New Roman" w:hAnsi="Times New Roman" w:cs="Times New Roman"/>
                <w:iCs/>
              </w:rPr>
            </w:pPr>
            <w:r w:rsidRPr="00685926">
              <w:rPr>
                <w:rFonts w:ascii="Times New Roman" w:hAnsi="Times New Roman" w:cs="Times New Roman"/>
                <w:iCs/>
              </w:rPr>
              <w:t>Основание</w:t>
            </w:r>
            <w:r w:rsidRPr="00685926">
              <w:rPr>
                <w:rFonts w:ascii="Times New Roman" w:hAnsi="Times New Roman" w:cs="Times New Roman"/>
                <w:iCs/>
              </w:rPr>
              <w:br/>
              <w:t xml:space="preserve">и срок   </w:t>
            </w:r>
            <w:r w:rsidRPr="00685926">
              <w:rPr>
                <w:rFonts w:ascii="Times New Roman" w:hAnsi="Times New Roman" w:cs="Times New Roman"/>
                <w:iCs/>
              </w:rPr>
              <w:br/>
              <w:t>возобнов</w:t>
            </w:r>
            <w:r>
              <w:rPr>
                <w:rFonts w:ascii="Times New Roman" w:hAnsi="Times New Roman" w:cs="Times New Roman"/>
                <w:iCs/>
              </w:rPr>
              <w:t>-</w:t>
            </w:r>
            <w:r>
              <w:rPr>
                <w:rFonts w:ascii="Times New Roman" w:hAnsi="Times New Roman" w:cs="Times New Roman"/>
                <w:iCs/>
              </w:rPr>
              <w:br/>
              <w:t xml:space="preserve">ления    </w:t>
            </w:r>
            <w:r>
              <w:rPr>
                <w:rFonts w:ascii="Times New Roman" w:hAnsi="Times New Roman" w:cs="Times New Roman"/>
                <w:iCs/>
              </w:rPr>
              <w:br/>
              <w:t xml:space="preserve">действия </w:t>
            </w:r>
            <w:r>
              <w:rPr>
                <w:rFonts w:ascii="Times New Roman" w:hAnsi="Times New Roman" w:cs="Times New Roman"/>
                <w:iCs/>
              </w:rPr>
              <w:br/>
              <w:t>разреше</w:t>
            </w:r>
            <w:r w:rsidRPr="00685926">
              <w:rPr>
                <w:rFonts w:ascii="Times New Roman" w:hAnsi="Times New Roman" w:cs="Times New Roman"/>
                <w:iCs/>
              </w:rPr>
              <w:t xml:space="preserve">ния      </w:t>
            </w:r>
          </w:p>
        </w:tc>
        <w:tc>
          <w:tcPr>
            <w:tcW w:w="675" w:type="dxa"/>
            <w:tcBorders>
              <w:top w:val="single" w:sz="6" w:space="0" w:color="auto"/>
              <w:left w:val="single" w:sz="6" w:space="0" w:color="auto"/>
              <w:bottom w:val="single" w:sz="6" w:space="0" w:color="auto"/>
              <w:right w:val="single" w:sz="6" w:space="0" w:color="auto"/>
            </w:tcBorders>
          </w:tcPr>
          <w:p w:rsidR="0026302C" w:rsidRPr="00685926" w:rsidRDefault="0026302C" w:rsidP="003B566D">
            <w:pPr>
              <w:pStyle w:val="ConsPlusCell"/>
              <w:rPr>
                <w:rFonts w:ascii="Times New Roman" w:hAnsi="Times New Roman" w:cs="Times New Roman"/>
                <w:iCs/>
              </w:rPr>
            </w:pPr>
            <w:r w:rsidRPr="00685926">
              <w:rPr>
                <w:rFonts w:ascii="Times New Roman" w:hAnsi="Times New Roman" w:cs="Times New Roman"/>
                <w:iCs/>
              </w:rPr>
              <w:t>Основание</w:t>
            </w:r>
            <w:r w:rsidRPr="00685926">
              <w:rPr>
                <w:rFonts w:ascii="Times New Roman" w:hAnsi="Times New Roman" w:cs="Times New Roman"/>
                <w:iCs/>
              </w:rPr>
              <w:br/>
              <w:t xml:space="preserve">и дата  </w:t>
            </w:r>
            <w:r>
              <w:rPr>
                <w:rFonts w:ascii="Times New Roman" w:hAnsi="Times New Roman" w:cs="Times New Roman"/>
                <w:iCs/>
              </w:rPr>
              <w:t xml:space="preserve"> </w:t>
            </w:r>
            <w:r>
              <w:rPr>
                <w:rFonts w:ascii="Times New Roman" w:hAnsi="Times New Roman" w:cs="Times New Roman"/>
                <w:iCs/>
              </w:rPr>
              <w:br/>
              <w:t>аннулиро-</w:t>
            </w:r>
            <w:r>
              <w:rPr>
                <w:rFonts w:ascii="Times New Roman" w:hAnsi="Times New Roman" w:cs="Times New Roman"/>
                <w:iCs/>
              </w:rPr>
              <w:br/>
              <w:t xml:space="preserve">вания    </w:t>
            </w:r>
            <w:r>
              <w:rPr>
                <w:rFonts w:ascii="Times New Roman" w:hAnsi="Times New Roman" w:cs="Times New Roman"/>
                <w:iCs/>
              </w:rPr>
              <w:br/>
              <w:t>разреше-</w:t>
            </w:r>
            <w:r w:rsidRPr="00685926">
              <w:rPr>
                <w:rFonts w:ascii="Times New Roman" w:hAnsi="Times New Roman" w:cs="Times New Roman"/>
                <w:iCs/>
              </w:rPr>
              <w:t xml:space="preserve">ния      </w:t>
            </w:r>
          </w:p>
        </w:tc>
        <w:tc>
          <w:tcPr>
            <w:tcW w:w="720" w:type="dxa"/>
            <w:tcBorders>
              <w:top w:val="single" w:sz="6" w:space="0" w:color="auto"/>
              <w:left w:val="single" w:sz="6" w:space="0" w:color="auto"/>
              <w:bottom w:val="single" w:sz="6" w:space="0" w:color="auto"/>
              <w:right w:val="single" w:sz="6" w:space="0" w:color="auto"/>
            </w:tcBorders>
          </w:tcPr>
          <w:p w:rsidR="0026302C" w:rsidRPr="00685926" w:rsidRDefault="0026302C" w:rsidP="003B566D">
            <w:pPr>
              <w:pStyle w:val="ConsPlusCell"/>
              <w:rPr>
                <w:rFonts w:ascii="Times New Roman" w:hAnsi="Times New Roman" w:cs="Times New Roman"/>
                <w:iCs/>
              </w:rPr>
            </w:pPr>
            <w:r w:rsidRPr="00685926">
              <w:rPr>
                <w:rFonts w:ascii="Times New Roman" w:hAnsi="Times New Roman" w:cs="Times New Roman"/>
                <w:iCs/>
              </w:rPr>
              <w:t>Основание</w:t>
            </w:r>
            <w:r w:rsidRPr="00685926">
              <w:rPr>
                <w:rFonts w:ascii="Times New Roman" w:hAnsi="Times New Roman" w:cs="Times New Roman"/>
                <w:iCs/>
              </w:rPr>
              <w:br/>
              <w:t xml:space="preserve">и дата   </w:t>
            </w:r>
            <w:r w:rsidRPr="00685926">
              <w:rPr>
                <w:rFonts w:ascii="Times New Roman" w:hAnsi="Times New Roman" w:cs="Times New Roman"/>
                <w:iCs/>
              </w:rPr>
              <w:br/>
              <w:t>продления</w:t>
            </w:r>
            <w:r w:rsidRPr="00685926">
              <w:rPr>
                <w:rFonts w:ascii="Times New Roman" w:hAnsi="Times New Roman" w:cs="Times New Roman"/>
                <w:iCs/>
              </w:rPr>
              <w:br/>
              <w:t xml:space="preserve">срока    </w:t>
            </w:r>
            <w:r w:rsidRPr="00685926">
              <w:rPr>
                <w:rFonts w:ascii="Times New Roman" w:hAnsi="Times New Roman" w:cs="Times New Roman"/>
                <w:iCs/>
              </w:rPr>
              <w:br/>
              <w:t xml:space="preserve">действия </w:t>
            </w:r>
            <w:r w:rsidRPr="00685926">
              <w:rPr>
                <w:rFonts w:ascii="Times New Roman" w:hAnsi="Times New Roman" w:cs="Times New Roman"/>
                <w:iCs/>
              </w:rPr>
              <w:br/>
              <w:t xml:space="preserve">разреше- </w:t>
            </w:r>
            <w:r w:rsidRPr="00685926">
              <w:rPr>
                <w:rFonts w:ascii="Times New Roman" w:hAnsi="Times New Roman" w:cs="Times New Roman"/>
                <w:iCs/>
              </w:rPr>
              <w:br/>
              <w:t xml:space="preserve">ния      </w:t>
            </w:r>
          </w:p>
        </w:tc>
        <w:tc>
          <w:tcPr>
            <w:tcW w:w="765" w:type="dxa"/>
            <w:tcBorders>
              <w:top w:val="single" w:sz="6" w:space="0" w:color="auto"/>
              <w:left w:val="single" w:sz="6" w:space="0" w:color="auto"/>
              <w:bottom w:val="single" w:sz="6" w:space="0" w:color="auto"/>
              <w:right w:val="single" w:sz="6" w:space="0" w:color="auto"/>
            </w:tcBorders>
          </w:tcPr>
          <w:p w:rsidR="0026302C" w:rsidRPr="00685926" w:rsidRDefault="0026302C" w:rsidP="003B566D">
            <w:pPr>
              <w:pStyle w:val="ConsPlusCell"/>
              <w:rPr>
                <w:rFonts w:ascii="Times New Roman" w:hAnsi="Times New Roman" w:cs="Times New Roman"/>
                <w:iCs/>
              </w:rPr>
            </w:pPr>
            <w:r>
              <w:rPr>
                <w:rFonts w:ascii="Times New Roman" w:hAnsi="Times New Roman" w:cs="Times New Roman"/>
                <w:iCs/>
              </w:rPr>
              <w:t>Основа</w:t>
            </w:r>
            <w:r>
              <w:rPr>
                <w:rFonts w:ascii="Times New Roman" w:hAnsi="Times New Roman" w:cs="Times New Roman"/>
                <w:iCs/>
              </w:rPr>
              <w:br/>
              <w:t xml:space="preserve">ние и  </w:t>
            </w:r>
            <w:r>
              <w:rPr>
                <w:rFonts w:ascii="Times New Roman" w:hAnsi="Times New Roman" w:cs="Times New Roman"/>
                <w:iCs/>
              </w:rPr>
              <w:br/>
              <w:t xml:space="preserve">дата   </w:t>
            </w:r>
            <w:r>
              <w:rPr>
                <w:rFonts w:ascii="Times New Roman" w:hAnsi="Times New Roman" w:cs="Times New Roman"/>
                <w:iCs/>
              </w:rPr>
              <w:br/>
              <w:t>прекра</w:t>
            </w:r>
            <w:r w:rsidRPr="00685926">
              <w:rPr>
                <w:rFonts w:ascii="Times New Roman" w:hAnsi="Times New Roman" w:cs="Times New Roman"/>
                <w:iCs/>
              </w:rPr>
              <w:br/>
              <w:t xml:space="preserve">щения  </w:t>
            </w:r>
            <w:r w:rsidRPr="00685926">
              <w:rPr>
                <w:rFonts w:ascii="Times New Roman" w:hAnsi="Times New Roman" w:cs="Times New Roman"/>
                <w:iCs/>
              </w:rPr>
              <w:br/>
              <w:t xml:space="preserve">дейст- </w:t>
            </w:r>
            <w:r w:rsidRPr="00685926">
              <w:rPr>
                <w:rFonts w:ascii="Times New Roman" w:hAnsi="Times New Roman" w:cs="Times New Roman"/>
                <w:iCs/>
              </w:rPr>
              <w:br/>
              <w:t xml:space="preserve">вия    </w:t>
            </w:r>
            <w:r w:rsidRPr="00685926">
              <w:rPr>
                <w:rFonts w:ascii="Times New Roman" w:hAnsi="Times New Roman" w:cs="Times New Roman"/>
                <w:iCs/>
              </w:rPr>
              <w:br/>
              <w:t xml:space="preserve">разре- </w:t>
            </w:r>
            <w:r w:rsidRPr="00685926">
              <w:rPr>
                <w:rFonts w:ascii="Times New Roman" w:hAnsi="Times New Roman" w:cs="Times New Roman"/>
                <w:iCs/>
              </w:rPr>
              <w:br/>
              <w:t xml:space="preserve">шения  </w:t>
            </w:r>
          </w:p>
        </w:tc>
      </w:tr>
      <w:tr w:rsidR="0026302C">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r>
              <w:rPr>
                <w:rFonts w:ascii="Times New Roman" w:hAnsi="Times New Roman" w:cs="Times New Roman"/>
                <w:i/>
                <w:iCs/>
                <w:sz w:val="28"/>
                <w:szCs w:val="28"/>
              </w:rPr>
              <w:t xml:space="preserve">1 </w:t>
            </w:r>
          </w:p>
        </w:tc>
        <w:tc>
          <w:tcPr>
            <w:tcW w:w="72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r>
              <w:rPr>
                <w:rFonts w:ascii="Times New Roman" w:hAnsi="Times New Roman" w:cs="Times New Roman"/>
                <w:i/>
                <w:iCs/>
                <w:sz w:val="28"/>
                <w:szCs w:val="28"/>
              </w:rPr>
              <w:t xml:space="preserve">2     </w:t>
            </w:r>
          </w:p>
        </w:tc>
        <w:tc>
          <w:tcPr>
            <w:tcW w:w="72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r>
              <w:rPr>
                <w:rFonts w:ascii="Times New Roman" w:hAnsi="Times New Roman" w:cs="Times New Roman"/>
                <w:i/>
                <w:iCs/>
                <w:sz w:val="28"/>
                <w:szCs w:val="28"/>
              </w:rPr>
              <w:t xml:space="preserve">3     </w:t>
            </w:r>
          </w:p>
        </w:tc>
        <w:tc>
          <w:tcPr>
            <w:tcW w:w="72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r>
              <w:rPr>
                <w:rFonts w:ascii="Times New Roman" w:hAnsi="Times New Roman" w:cs="Times New Roman"/>
                <w:i/>
                <w:iCs/>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r>
              <w:rPr>
                <w:rFonts w:ascii="Times New Roman" w:hAnsi="Times New Roman" w:cs="Times New Roman"/>
                <w:i/>
                <w:iCs/>
                <w:sz w:val="28"/>
                <w:szCs w:val="28"/>
              </w:rPr>
              <w:t xml:space="preserve">5     </w:t>
            </w:r>
          </w:p>
        </w:tc>
        <w:tc>
          <w:tcPr>
            <w:tcW w:w="72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r>
              <w:rPr>
                <w:rFonts w:ascii="Times New Roman" w:hAnsi="Times New Roman" w:cs="Times New Roman"/>
                <w:i/>
                <w:iCs/>
                <w:sz w:val="28"/>
                <w:szCs w:val="28"/>
              </w:rPr>
              <w:t xml:space="preserve">6      </w:t>
            </w:r>
          </w:p>
        </w:tc>
        <w:tc>
          <w:tcPr>
            <w:tcW w:w="90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r>
              <w:rPr>
                <w:rFonts w:ascii="Times New Roman" w:hAnsi="Times New Roman" w:cs="Times New Roman"/>
                <w:i/>
                <w:iCs/>
                <w:sz w:val="28"/>
                <w:szCs w:val="28"/>
              </w:rPr>
              <w:t xml:space="preserve">7     </w:t>
            </w:r>
          </w:p>
        </w:tc>
        <w:tc>
          <w:tcPr>
            <w:tcW w:w="54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r>
              <w:rPr>
                <w:rFonts w:ascii="Times New Roman" w:hAnsi="Times New Roman" w:cs="Times New Roman"/>
                <w:i/>
                <w:iCs/>
                <w:sz w:val="28"/>
                <w:szCs w:val="28"/>
              </w:rPr>
              <w:t xml:space="preserve">8   </w:t>
            </w:r>
          </w:p>
        </w:tc>
        <w:tc>
          <w:tcPr>
            <w:tcW w:w="72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r>
              <w:rPr>
                <w:rFonts w:ascii="Times New Roman" w:hAnsi="Times New Roman" w:cs="Times New Roman"/>
                <w:i/>
                <w:iCs/>
                <w:sz w:val="28"/>
                <w:szCs w:val="28"/>
              </w:rPr>
              <w:t xml:space="preserve">9  </w:t>
            </w:r>
          </w:p>
        </w:tc>
        <w:tc>
          <w:tcPr>
            <w:tcW w:w="54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r>
              <w:rPr>
                <w:rFonts w:ascii="Times New Roman" w:hAnsi="Times New Roman" w:cs="Times New Roman"/>
                <w:i/>
                <w:iCs/>
                <w:sz w:val="28"/>
                <w:szCs w:val="28"/>
              </w:rPr>
              <w:t xml:space="preserve">10 </w:t>
            </w:r>
          </w:p>
        </w:tc>
        <w:tc>
          <w:tcPr>
            <w:tcW w:w="54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r>
              <w:rPr>
                <w:rFonts w:ascii="Times New Roman" w:hAnsi="Times New Roman" w:cs="Times New Roman"/>
                <w:i/>
                <w:iCs/>
                <w:sz w:val="28"/>
                <w:szCs w:val="28"/>
              </w:rPr>
              <w:t xml:space="preserve">11   </w:t>
            </w:r>
          </w:p>
        </w:tc>
        <w:tc>
          <w:tcPr>
            <w:tcW w:w="72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r>
              <w:rPr>
                <w:rFonts w:ascii="Times New Roman" w:hAnsi="Times New Roman" w:cs="Times New Roman"/>
                <w:i/>
                <w:iCs/>
                <w:sz w:val="28"/>
                <w:szCs w:val="28"/>
              </w:rPr>
              <w:t xml:space="preserve">12   </w:t>
            </w:r>
          </w:p>
        </w:tc>
        <w:tc>
          <w:tcPr>
            <w:tcW w:w="675"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r>
              <w:rPr>
                <w:rFonts w:ascii="Times New Roman" w:hAnsi="Times New Roman" w:cs="Times New Roman"/>
                <w:i/>
                <w:iCs/>
                <w:sz w:val="28"/>
                <w:szCs w:val="28"/>
              </w:rPr>
              <w:t xml:space="preserve">13   </w:t>
            </w:r>
          </w:p>
        </w:tc>
        <w:tc>
          <w:tcPr>
            <w:tcW w:w="72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r>
              <w:rPr>
                <w:rFonts w:ascii="Times New Roman" w:hAnsi="Times New Roman" w:cs="Times New Roman"/>
                <w:i/>
                <w:iCs/>
                <w:sz w:val="28"/>
                <w:szCs w:val="28"/>
              </w:rPr>
              <w:t xml:space="preserve">14    </w:t>
            </w:r>
          </w:p>
        </w:tc>
        <w:tc>
          <w:tcPr>
            <w:tcW w:w="765"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r>
              <w:rPr>
                <w:rFonts w:ascii="Times New Roman" w:hAnsi="Times New Roman" w:cs="Times New Roman"/>
                <w:i/>
                <w:iCs/>
                <w:sz w:val="28"/>
                <w:szCs w:val="28"/>
              </w:rPr>
              <w:t xml:space="preserve">15   </w:t>
            </w:r>
          </w:p>
        </w:tc>
      </w:tr>
      <w:tr w:rsidR="0026302C">
        <w:tblPrEx>
          <w:tblCellMar>
            <w:top w:w="0" w:type="dxa"/>
            <w:bottom w:w="0" w:type="dxa"/>
          </w:tblCellMar>
        </w:tblPrEx>
        <w:trPr>
          <w:cantSplit/>
          <w:trHeight w:val="120"/>
        </w:trPr>
        <w:tc>
          <w:tcPr>
            <w:tcW w:w="54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p>
        </w:tc>
        <w:tc>
          <w:tcPr>
            <w:tcW w:w="72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p>
        </w:tc>
        <w:tc>
          <w:tcPr>
            <w:tcW w:w="72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p>
        </w:tc>
        <w:tc>
          <w:tcPr>
            <w:tcW w:w="72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p>
        </w:tc>
        <w:tc>
          <w:tcPr>
            <w:tcW w:w="108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p>
        </w:tc>
        <w:tc>
          <w:tcPr>
            <w:tcW w:w="72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p>
        </w:tc>
        <w:tc>
          <w:tcPr>
            <w:tcW w:w="90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p>
        </w:tc>
        <w:tc>
          <w:tcPr>
            <w:tcW w:w="54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p>
        </w:tc>
        <w:tc>
          <w:tcPr>
            <w:tcW w:w="72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p>
        </w:tc>
        <w:tc>
          <w:tcPr>
            <w:tcW w:w="54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p>
        </w:tc>
        <w:tc>
          <w:tcPr>
            <w:tcW w:w="54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p>
        </w:tc>
        <w:tc>
          <w:tcPr>
            <w:tcW w:w="72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p>
        </w:tc>
        <w:tc>
          <w:tcPr>
            <w:tcW w:w="675"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p>
        </w:tc>
        <w:tc>
          <w:tcPr>
            <w:tcW w:w="720"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p>
        </w:tc>
        <w:tc>
          <w:tcPr>
            <w:tcW w:w="765" w:type="dxa"/>
            <w:tcBorders>
              <w:top w:val="single" w:sz="6" w:space="0" w:color="auto"/>
              <w:left w:val="single" w:sz="6" w:space="0" w:color="auto"/>
              <w:bottom w:val="single" w:sz="6" w:space="0" w:color="auto"/>
              <w:right w:val="single" w:sz="6" w:space="0" w:color="auto"/>
            </w:tcBorders>
          </w:tcPr>
          <w:p w:rsidR="0026302C" w:rsidRDefault="0026302C" w:rsidP="003B566D">
            <w:pPr>
              <w:pStyle w:val="ConsPlusCell"/>
              <w:rPr>
                <w:rFonts w:ascii="Times New Roman" w:hAnsi="Times New Roman" w:cs="Times New Roman"/>
                <w:i/>
                <w:iCs/>
                <w:sz w:val="28"/>
                <w:szCs w:val="28"/>
              </w:rPr>
            </w:pPr>
          </w:p>
        </w:tc>
      </w:tr>
    </w:tbl>
    <w:p w:rsidR="0026302C" w:rsidRDefault="0026302C" w:rsidP="0026302C">
      <w:pPr>
        <w:autoSpaceDE w:val="0"/>
        <w:autoSpaceDN w:val="0"/>
        <w:adjustRightInd w:val="0"/>
        <w:jc w:val="both"/>
      </w:pPr>
    </w:p>
    <w:p w:rsidR="00166015" w:rsidRDefault="00166015" w:rsidP="0026302C">
      <w:pPr>
        <w:tabs>
          <w:tab w:val="left" w:pos="720"/>
        </w:tabs>
        <w:ind w:firstLine="540"/>
        <w:jc w:val="both"/>
        <w:rPr>
          <w:highlight w:val="magenta"/>
        </w:rPr>
      </w:pPr>
    </w:p>
    <w:sectPr w:rsidR="00166015" w:rsidSect="0026302C">
      <w:pgSz w:w="11907" w:h="16840" w:code="9"/>
      <w:pgMar w:top="851" w:right="851"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B4CE20"/>
    <w:lvl w:ilvl="0">
      <w:numFmt w:val="bullet"/>
      <w:lvlText w:val="*"/>
      <w:lvlJc w:val="left"/>
    </w:lvl>
  </w:abstractNum>
  <w:abstractNum w:abstractNumId="1">
    <w:nsid w:val="05676AA8"/>
    <w:multiLevelType w:val="hybridMultilevel"/>
    <w:tmpl w:val="00868E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7160B6F"/>
    <w:multiLevelType w:val="multilevel"/>
    <w:tmpl w:val="8388739A"/>
    <w:lvl w:ilvl="0">
      <w:start w:val="1"/>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18E239AF"/>
    <w:multiLevelType w:val="hybridMultilevel"/>
    <w:tmpl w:val="EF94AC5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260"/>
        </w:tabs>
        <w:ind w:left="126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1031EC"/>
    <w:multiLevelType w:val="hybridMultilevel"/>
    <w:tmpl w:val="F26CAD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BA34AF"/>
    <w:multiLevelType w:val="singleLevel"/>
    <w:tmpl w:val="978EA234"/>
    <w:lvl w:ilvl="0">
      <w:start w:val="1"/>
      <w:numFmt w:val="decimal"/>
      <w:lvlText w:val="1.%1."/>
      <w:legacy w:legacy="1" w:legacySpace="0" w:legacyIndent="874"/>
      <w:lvlJc w:val="left"/>
      <w:rPr>
        <w:rFonts w:ascii="Times New Roman" w:hAnsi="Times New Roman" w:cs="Times New Roman" w:hint="default"/>
      </w:rPr>
    </w:lvl>
  </w:abstractNum>
  <w:abstractNum w:abstractNumId="6">
    <w:nsid w:val="3EF21771"/>
    <w:multiLevelType w:val="hybridMultilevel"/>
    <w:tmpl w:val="EC26FD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B8336FE"/>
    <w:multiLevelType w:val="hybridMultilevel"/>
    <w:tmpl w:val="29C00A3A"/>
    <w:lvl w:ilvl="0" w:tplc="26504C80">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3AB1DFB"/>
    <w:multiLevelType w:val="multilevel"/>
    <w:tmpl w:val="0419001F"/>
    <w:numStyleLink w:val="1"/>
  </w:abstractNum>
  <w:abstractNum w:abstractNumId="9">
    <w:nsid w:val="580865D4"/>
    <w:multiLevelType w:val="hybridMultilevel"/>
    <w:tmpl w:val="A6A20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8223B7"/>
    <w:multiLevelType w:val="multilevel"/>
    <w:tmpl w:val="0419001F"/>
    <w:styleLink w:val="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672E0A2B"/>
    <w:multiLevelType w:val="multilevel"/>
    <w:tmpl w:val="7620308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6C0C5773"/>
    <w:multiLevelType w:val="multilevel"/>
    <w:tmpl w:val="33C6A0C4"/>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3">
    <w:nsid w:val="6C1C3FFD"/>
    <w:multiLevelType w:val="hybridMultilevel"/>
    <w:tmpl w:val="98929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BDA2926"/>
    <w:multiLevelType w:val="hybridMultilevel"/>
    <w:tmpl w:val="C546C984"/>
    <w:lvl w:ilvl="0" w:tplc="4F98F358">
      <w:start w:val="1"/>
      <w:numFmt w:val="decimal"/>
      <w:lvlText w:val="%1."/>
      <w:lvlJc w:val="left"/>
      <w:pPr>
        <w:tabs>
          <w:tab w:val="num" w:pos="720"/>
        </w:tabs>
        <w:ind w:left="720" w:hanging="360"/>
      </w:pPr>
      <w:rPr>
        <w:rFonts w:cs="Times New Roman" w:hint="default"/>
      </w:rPr>
    </w:lvl>
    <w:lvl w:ilvl="1" w:tplc="225EBC24">
      <w:numFmt w:val="none"/>
      <w:lvlText w:val=""/>
      <w:lvlJc w:val="left"/>
      <w:pPr>
        <w:tabs>
          <w:tab w:val="num" w:pos="360"/>
        </w:tabs>
      </w:pPr>
      <w:rPr>
        <w:rFonts w:cs="Times New Roman"/>
      </w:rPr>
    </w:lvl>
    <w:lvl w:ilvl="2" w:tplc="22CAEB30">
      <w:numFmt w:val="none"/>
      <w:lvlText w:val=""/>
      <w:lvlJc w:val="left"/>
      <w:pPr>
        <w:tabs>
          <w:tab w:val="num" w:pos="360"/>
        </w:tabs>
      </w:pPr>
      <w:rPr>
        <w:rFonts w:cs="Times New Roman"/>
      </w:rPr>
    </w:lvl>
    <w:lvl w:ilvl="3" w:tplc="4586A3FC">
      <w:numFmt w:val="none"/>
      <w:lvlText w:val=""/>
      <w:lvlJc w:val="left"/>
      <w:pPr>
        <w:tabs>
          <w:tab w:val="num" w:pos="360"/>
        </w:tabs>
      </w:pPr>
      <w:rPr>
        <w:rFonts w:cs="Times New Roman"/>
      </w:rPr>
    </w:lvl>
    <w:lvl w:ilvl="4" w:tplc="9352465A">
      <w:numFmt w:val="none"/>
      <w:lvlText w:val=""/>
      <w:lvlJc w:val="left"/>
      <w:pPr>
        <w:tabs>
          <w:tab w:val="num" w:pos="360"/>
        </w:tabs>
      </w:pPr>
      <w:rPr>
        <w:rFonts w:cs="Times New Roman"/>
      </w:rPr>
    </w:lvl>
    <w:lvl w:ilvl="5" w:tplc="8230D9F0">
      <w:numFmt w:val="none"/>
      <w:lvlText w:val=""/>
      <w:lvlJc w:val="left"/>
      <w:pPr>
        <w:tabs>
          <w:tab w:val="num" w:pos="360"/>
        </w:tabs>
      </w:pPr>
      <w:rPr>
        <w:rFonts w:cs="Times New Roman"/>
      </w:rPr>
    </w:lvl>
    <w:lvl w:ilvl="6" w:tplc="4C0CEAAA">
      <w:numFmt w:val="none"/>
      <w:lvlText w:val=""/>
      <w:lvlJc w:val="left"/>
      <w:pPr>
        <w:tabs>
          <w:tab w:val="num" w:pos="360"/>
        </w:tabs>
      </w:pPr>
      <w:rPr>
        <w:rFonts w:cs="Times New Roman"/>
      </w:rPr>
    </w:lvl>
    <w:lvl w:ilvl="7" w:tplc="1D72EE28">
      <w:numFmt w:val="none"/>
      <w:lvlText w:val=""/>
      <w:lvlJc w:val="left"/>
      <w:pPr>
        <w:tabs>
          <w:tab w:val="num" w:pos="360"/>
        </w:tabs>
      </w:pPr>
      <w:rPr>
        <w:rFonts w:cs="Times New Roman"/>
      </w:rPr>
    </w:lvl>
    <w:lvl w:ilvl="8" w:tplc="1C2E610A">
      <w:numFmt w:val="none"/>
      <w:lvlText w:val=""/>
      <w:lvlJc w:val="left"/>
      <w:pPr>
        <w:tabs>
          <w:tab w:val="num" w:pos="360"/>
        </w:tabs>
      </w:pPr>
      <w:rPr>
        <w:rFonts w:cs="Times New Roman"/>
      </w:rPr>
    </w:lvl>
  </w:abstractNum>
  <w:num w:numId="1">
    <w:abstractNumId w:val="14"/>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0"/>
    <w:lvlOverride w:ilvl="0">
      <w:lvl w:ilvl="0">
        <w:numFmt w:val="bullet"/>
        <w:lvlText w:val="-"/>
        <w:legacy w:legacy="1" w:legacySpace="0" w:legacyIndent="137"/>
        <w:lvlJc w:val="left"/>
        <w:rPr>
          <w:rFonts w:ascii="Times New Roman" w:hAnsi="Times New Roman" w:hint="default"/>
        </w:rPr>
      </w:lvl>
    </w:lvlOverride>
  </w:num>
  <w:num w:numId="13">
    <w:abstractNumId w:val="5"/>
  </w:num>
  <w:num w:numId="14">
    <w:abstractNumId w:val="3"/>
  </w:num>
  <w:num w:numId="15">
    <w:abstractNumId w:val="13"/>
  </w:num>
  <w:num w:numId="16">
    <w:abstractNumId w:val="10"/>
  </w:num>
  <w:num w:numId="17">
    <w:abstractNumId w:val="8"/>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324"/>
    <w:rsid w:val="00003D6A"/>
    <w:rsid w:val="000124E6"/>
    <w:rsid w:val="000220D1"/>
    <w:rsid w:val="000524A8"/>
    <w:rsid w:val="00061AC4"/>
    <w:rsid w:val="00062AD2"/>
    <w:rsid w:val="000D1CD5"/>
    <w:rsid w:val="000D3A0B"/>
    <w:rsid w:val="000E2D81"/>
    <w:rsid w:val="000E5F39"/>
    <w:rsid w:val="000E67B5"/>
    <w:rsid w:val="00122A7F"/>
    <w:rsid w:val="001433A1"/>
    <w:rsid w:val="00157324"/>
    <w:rsid w:val="00166015"/>
    <w:rsid w:val="001662DB"/>
    <w:rsid w:val="0016744B"/>
    <w:rsid w:val="00172222"/>
    <w:rsid w:val="00197EA6"/>
    <w:rsid w:val="001B531E"/>
    <w:rsid w:val="001D4F9D"/>
    <w:rsid w:val="001E06C4"/>
    <w:rsid w:val="001E286B"/>
    <w:rsid w:val="001E3690"/>
    <w:rsid w:val="00203B8C"/>
    <w:rsid w:val="00230DA3"/>
    <w:rsid w:val="0026302C"/>
    <w:rsid w:val="00273034"/>
    <w:rsid w:val="002B60FF"/>
    <w:rsid w:val="002B7D93"/>
    <w:rsid w:val="002D533B"/>
    <w:rsid w:val="00304507"/>
    <w:rsid w:val="003302EC"/>
    <w:rsid w:val="00333CE2"/>
    <w:rsid w:val="00340F47"/>
    <w:rsid w:val="00354DB0"/>
    <w:rsid w:val="00367FB2"/>
    <w:rsid w:val="003823BB"/>
    <w:rsid w:val="003840FE"/>
    <w:rsid w:val="003A11C5"/>
    <w:rsid w:val="003A6D01"/>
    <w:rsid w:val="003B0F6D"/>
    <w:rsid w:val="003B1DEE"/>
    <w:rsid w:val="003B230D"/>
    <w:rsid w:val="003B566D"/>
    <w:rsid w:val="003B67BB"/>
    <w:rsid w:val="003E5074"/>
    <w:rsid w:val="003F3CD3"/>
    <w:rsid w:val="004267DD"/>
    <w:rsid w:val="00426EA4"/>
    <w:rsid w:val="00440A32"/>
    <w:rsid w:val="004723D0"/>
    <w:rsid w:val="00474308"/>
    <w:rsid w:val="004D1CA3"/>
    <w:rsid w:val="004E54D2"/>
    <w:rsid w:val="004F2464"/>
    <w:rsid w:val="004F28D0"/>
    <w:rsid w:val="00507D4A"/>
    <w:rsid w:val="0051775E"/>
    <w:rsid w:val="005219BA"/>
    <w:rsid w:val="00532948"/>
    <w:rsid w:val="005405F9"/>
    <w:rsid w:val="00573C6F"/>
    <w:rsid w:val="0059681B"/>
    <w:rsid w:val="005B2EF4"/>
    <w:rsid w:val="005D0B7D"/>
    <w:rsid w:val="00625366"/>
    <w:rsid w:val="00630C24"/>
    <w:rsid w:val="00663744"/>
    <w:rsid w:val="0068284E"/>
    <w:rsid w:val="00685926"/>
    <w:rsid w:val="006C00E8"/>
    <w:rsid w:val="006C7F94"/>
    <w:rsid w:val="006D3993"/>
    <w:rsid w:val="0070543A"/>
    <w:rsid w:val="00725E82"/>
    <w:rsid w:val="00733129"/>
    <w:rsid w:val="007469C9"/>
    <w:rsid w:val="00764F53"/>
    <w:rsid w:val="007935A3"/>
    <w:rsid w:val="007F5C4D"/>
    <w:rsid w:val="00804E7C"/>
    <w:rsid w:val="0085454B"/>
    <w:rsid w:val="00881D97"/>
    <w:rsid w:val="008C6C8F"/>
    <w:rsid w:val="00944969"/>
    <w:rsid w:val="00967786"/>
    <w:rsid w:val="009C38F9"/>
    <w:rsid w:val="009F2B65"/>
    <w:rsid w:val="00A05361"/>
    <w:rsid w:val="00A25C6D"/>
    <w:rsid w:val="00A5796B"/>
    <w:rsid w:val="00A937A7"/>
    <w:rsid w:val="00A97151"/>
    <w:rsid w:val="00AE2F43"/>
    <w:rsid w:val="00AF61E0"/>
    <w:rsid w:val="00B3693A"/>
    <w:rsid w:val="00B47F65"/>
    <w:rsid w:val="00BA5C97"/>
    <w:rsid w:val="00BC542A"/>
    <w:rsid w:val="00BD1871"/>
    <w:rsid w:val="00BE3F08"/>
    <w:rsid w:val="00BF00A7"/>
    <w:rsid w:val="00BF0315"/>
    <w:rsid w:val="00BF06AB"/>
    <w:rsid w:val="00C04558"/>
    <w:rsid w:val="00C251FF"/>
    <w:rsid w:val="00C3471F"/>
    <w:rsid w:val="00C412B7"/>
    <w:rsid w:val="00C440E1"/>
    <w:rsid w:val="00C75DAF"/>
    <w:rsid w:val="00CA4A78"/>
    <w:rsid w:val="00CB01CE"/>
    <w:rsid w:val="00CE4470"/>
    <w:rsid w:val="00CE6700"/>
    <w:rsid w:val="00CF4649"/>
    <w:rsid w:val="00D30BCC"/>
    <w:rsid w:val="00D375BC"/>
    <w:rsid w:val="00D40718"/>
    <w:rsid w:val="00D45D55"/>
    <w:rsid w:val="00D50AE2"/>
    <w:rsid w:val="00D67C54"/>
    <w:rsid w:val="00DC50FE"/>
    <w:rsid w:val="00DF2A53"/>
    <w:rsid w:val="00DF644E"/>
    <w:rsid w:val="00E12768"/>
    <w:rsid w:val="00E675AC"/>
    <w:rsid w:val="00E805F8"/>
    <w:rsid w:val="00E92D79"/>
    <w:rsid w:val="00EA11A1"/>
    <w:rsid w:val="00EB4526"/>
    <w:rsid w:val="00EB732D"/>
    <w:rsid w:val="00EF12AC"/>
    <w:rsid w:val="00F32CA4"/>
    <w:rsid w:val="00F64CE7"/>
    <w:rsid w:val="00FA529F"/>
    <w:rsid w:val="00FC0F9D"/>
    <w:rsid w:val="00FD7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CA3"/>
    <w:rPr>
      <w:sz w:val="24"/>
      <w:szCs w:val="24"/>
    </w:rPr>
  </w:style>
  <w:style w:type="paragraph" w:styleId="10">
    <w:name w:val="heading 1"/>
    <w:basedOn w:val="a"/>
    <w:next w:val="a"/>
    <w:link w:val="11"/>
    <w:uiPriority w:val="9"/>
    <w:qFormat/>
    <w:rsid w:val="00FD784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6302C"/>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5405F9"/>
    <w:pPr>
      <w:keepNext/>
      <w:jc w:val="center"/>
      <w:outlineLvl w:val="3"/>
    </w:pPr>
    <w:rPr>
      <w:b/>
      <w:sz w:val="32"/>
      <w:szCs w:val="20"/>
    </w:rPr>
  </w:style>
  <w:style w:type="paragraph" w:styleId="5">
    <w:name w:val="heading 5"/>
    <w:basedOn w:val="a"/>
    <w:next w:val="a"/>
    <w:link w:val="50"/>
    <w:uiPriority w:val="9"/>
    <w:qFormat/>
    <w:rsid w:val="005405F9"/>
    <w:pPr>
      <w:keepNext/>
      <w:jc w:val="both"/>
      <w:outlineLvl w:val="4"/>
    </w:pPr>
    <w:rPr>
      <w:b/>
      <w:bCs/>
      <w:sz w:val="28"/>
      <w:szCs w:val="20"/>
    </w:rPr>
  </w:style>
  <w:style w:type="paragraph" w:styleId="8">
    <w:name w:val="heading 8"/>
    <w:basedOn w:val="a"/>
    <w:next w:val="a"/>
    <w:link w:val="80"/>
    <w:uiPriority w:val="9"/>
    <w:qFormat/>
    <w:rsid w:val="005405F9"/>
    <w:pPr>
      <w:keepNext/>
      <w:jc w:val="center"/>
      <w:outlineLvl w:val="7"/>
    </w:pPr>
    <w:rPr>
      <w:b/>
      <w:bCs/>
      <w:szCs w:val="20"/>
    </w:rPr>
  </w:style>
  <w:style w:type="character" w:default="1" w:styleId="a0">
    <w:name w:val="Default Paragraph Font"/>
    <w:aliases w:val="1 Знак Знак Знак Знак Знак Знак Знак Знак Знак"/>
    <w:link w:val="12"/>
    <w:uiPriority w:val="1"/>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styleId="a3">
    <w:name w:val="Hyperlink"/>
    <w:basedOn w:val="a0"/>
    <w:uiPriority w:val="99"/>
    <w:rsid w:val="004D1CA3"/>
    <w:rPr>
      <w:rFonts w:cs="Times New Roman"/>
      <w:color w:val="0000FF"/>
      <w:u w:val="single"/>
    </w:rPr>
  </w:style>
  <w:style w:type="table" w:styleId="a4">
    <w:name w:val="Table Grid"/>
    <w:basedOn w:val="a1"/>
    <w:uiPriority w:val="59"/>
    <w:rsid w:val="004D1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 Знак Знак Знак Знак Знак Знак Знак"/>
    <w:basedOn w:val="a"/>
    <w:link w:val="a0"/>
    <w:rsid w:val="00DC50FE"/>
    <w:pPr>
      <w:tabs>
        <w:tab w:val="num" w:pos="360"/>
      </w:tabs>
      <w:spacing w:after="160" w:line="240" w:lineRule="exact"/>
    </w:pPr>
    <w:rPr>
      <w:rFonts w:ascii="Verdana" w:hAnsi="Verdana" w:cs="Verdana"/>
      <w:sz w:val="20"/>
      <w:szCs w:val="20"/>
      <w:lang w:val="en-US" w:eastAsia="en-US"/>
    </w:rPr>
  </w:style>
  <w:style w:type="paragraph" w:styleId="a5">
    <w:name w:val="Balloon Text"/>
    <w:basedOn w:val="a"/>
    <w:link w:val="a6"/>
    <w:uiPriority w:val="99"/>
    <w:semiHidden/>
    <w:rsid w:val="00354DB0"/>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Body Text"/>
    <w:basedOn w:val="a"/>
    <w:link w:val="a8"/>
    <w:uiPriority w:val="99"/>
    <w:rsid w:val="005405F9"/>
    <w:pPr>
      <w:jc w:val="both"/>
    </w:pPr>
  </w:style>
  <w:style w:type="character" w:customStyle="1" w:styleId="a8">
    <w:name w:val="Основной текст Знак"/>
    <w:basedOn w:val="a0"/>
    <w:link w:val="a7"/>
    <w:uiPriority w:val="99"/>
    <w:semiHidden/>
    <w:rPr>
      <w:sz w:val="24"/>
      <w:szCs w:val="24"/>
    </w:rPr>
  </w:style>
  <w:style w:type="paragraph" w:customStyle="1" w:styleId="a9">
    <w:name w:val="Знак"/>
    <w:basedOn w:val="a"/>
    <w:rsid w:val="00003D6A"/>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625366"/>
    <w:pPr>
      <w:widowControl w:val="0"/>
      <w:autoSpaceDE w:val="0"/>
      <w:autoSpaceDN w:val="0"/>
      <w:adjustRightInd w:val="0"/>
    </w:pPr>
    <w:rPr>
      <w:b/>
      <w:bCs/>
      <w:sz w:val="24"/>
      <w:szCs w:val="24"/>
    </w:rPr>
  </w:style>
  <w:style w:type="paragraph" w:customStyle="1" w:styleId="13">
    <w:name w:val="Знак1"/>
    <w:basedOn w:val="a"/>
    <w:rsid w:val="00625366"/>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625366"/>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5366"/>
    <w:rPr>
      <w:rFonts w:ascii="Arial" w:hAnsi="Arial" w:cs="Arial"/>
      <w:lang w:val="ru-RU" w:eastAsia="ru-RU" w:bidi="ar-SA"/>
    </w:rPr>
  </w:style>
  <w:style w:type="paragraph" w:styleId="aa">
    <w:name w:val="Normal (Web)"/>
    <w:basedOn w:val="a"/>
    <w:uiPriority w:val="99"/>
    <w:rsid w:val="00625366"/>
    <w:pPr>
      <w:spacing w:before="100" w:beforeAutospacing="1" w:after="115"/>
    </w:pPr>
  </w:style>
  <w:style w:type="character" w:styleId="ab">
    <w:name w:val="Strong"/>
    <w:basedOn w:val="a0"/>
    <w:uiPriority w:val="22"/>
    <w:qFormat/>
    <w:rsid w:val="001E286B"/>
    <w:rPr>
      <w:rFonts w:cs="Times New Roman"/>
      <w:b/>
      <w:bCs/>
    </w:rPr>
  </w:style>
  <w:style w:type="paragraph" w:styleId="ac">
    <w:name w:val="header"/>
    <w:basedOn w:val="a"/>
    <w:link w:val="ad"/>
    <w:uiPriority w:val="99"/>
    <w:rsid w:val="001E286B"/>
    <w:pPr>
      <w:tabs>
        <w:tab w:val="center" w:pos="4153"/>
        <w:tab w:val="right" w:pos="8306"/>
      </w:tabs>
    </w:pPr>
    <w:rPr>
      <w:sz w:val="20"/>
      <w:szCs w:val="20"/>
    </w:rPr>
  </w:style>
  <w:style w:type="character" w:customStyle="1" w:styleId="ad">
    <w:name w:val="Верхний колонтитул Знак"/>
    <w:basedOn w:val="a0"/>
    <w:link w:val="ac"/>
    <w:uiPriority w:val="99"/>
    <w:semiHidden/>
    <w:rPr>
      <w:sz w:val="24"/>
      <w:szCs w:val="24"/>
    </w:rPr>
  </w:style>
  <w:style w:type="character" w:styleId="ae">
    <w:name w:val="Emphasis"/>
    <w:basedOn w:val="a0"/>
    <w:uiPriority w:val="20"/>
    <w:qFormat/>
    <w:rsid w:val="0026302C"/>
    <w:rPr>
      <w:rFonts w:cs="Times New Roman"/>
      <w:i/>
      <w:iCs/>
    </w:rPr>
  </w:style>
  <w:style w:type="paragraph" w:styleId="21">
    <w:name w:val="Body Text 2"/>
    <w:basedOn w:val="a"/>
    <w:link w:val="22"/>
    <w:uiPriority w:val="99"/>
    <w:rsid w:val="0026302C"/>
    <w:pPr>
      <w:spacing w:after="120" w:line="480" w:lineRule="auto"/>
    </w:pPr>
  </w:style>
  <w:style w:type="character" w:customStyle="1" w:styleId="22">
    <w:name w:val="Основной текст 2 Знак"/>
    <w:basedOn w:val="a0"/>
    <w:link w:val="21"/>
    <w:uiPriority w:val="99"/>
    <w:semiHidden/>
    <w:rPr>
      <w:sz w:val="24"/>
      <w:szCs w:val="24"/>
    </w:rPr>
  </w:style>
  <w:style w:type="paragraph" w:styleId="3">
    <w:name w:val="Body Text 3"/>
    <w:basedOn w:val="a"/>
    <w:link w:val="30"/>
    <w:uiPriority w:val="99"/>
    <w:rsid w:val="0026302C"/>
    <w:pPr>
      <w:spacing w:after="120"/>
    </w:pPr>
    <w:rPr>
      <w:sz w:val="16"/>
      <w:szCs w:val="16"/>
    </w:rPr>
  </w:style>
  <w:style w:type="character" w:customStyle="1" w:styleId="30">
    <w:name w:val="Основной текст 3 Знак"/>
    <w:basedOn w:val="a0"/>
    <w:link w:val="3"/>
    <w:uiPriority w:val="99"/>
    <w:semiHidden/>
    <w:rPr>
      <w:sz w:val="16"/>
      <w:szCs w:val="16"/>
    </w:rPr>
  </w:style>
  <w:style w:type="paragraph" w:customStyle="1" w:styleId="ConsPlusCell">
    <w:name w:val="ConsPlusCell"/>
    <w:rsid w:val="0026302C"/>
    <w:pPr>
      <w:autoSpaceDE w:val="0"/>
      <w:autoSpaceDN w:val="0"/>
      <w:adjustRightInd w:val="0"/>
    </w:pPr>
    <w:rPr>
      <w:rFonts w:ascii="Arial" w:hAnsi="Arial" w:cs="Arial"/>
    </w:rPr>
  </w:style>
  <w:style w:type="numbering" w:customStyle="1" w:styleId="1">
    <w:name w:val="Стиль1"/>
    <w:pPr>
      <w:numPr>
        <w:numId w:val="1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CA3"/>
    <w:rPr>
      <w:sz w:val="24"/>
      <w:szCs w:val="24"/>
    </w:rPr>
  </w:style>
  <w:style w:type="paragraph" w:styleId="10">
    <w:name w:val="heading 1"/>
    <w:basedOn w:val="a"/>
    <w:next w:val="a"/>
    <w:link w:val="11"/>
    <w:uiPriority w:val="9"/>
    <w:qFormat/>
    <w:rsid w:val="00FD784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6302C"/>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5405F9"/>
    <w:pPr>
      <w:keepNext/>
      <w:jc w:val="center"/>
      <w:outlineLvl w:val="3"/>
    </w:pPr>
    <w:rPr>
      <w:b/>
      <w:sz w:val="32"/>
      <w:szCs w:val="20"/>
    </w:rPr>
  </w:style>
  <w:style w:type="paragraph" w:styleId="5">
    <w:name w:val="heading 5"/>
    <w:basedOn w:val="a"/>
    <w:next w:val="a"/>
    <w:link w:val="50"/>
    <w:uiPriority w:val="9"/>
    <w:qFormat/>
    <w:rsid w:val="005405F9"/>
    <w:pPr>
      <w:keepNext/>
      <w:jc w:val="both"/>
      <w:outlineLvl w:val="4"/>
    </w:pPr>
    <w:rPr>
      <w:b/>
      <w:bCs/>
      <w:sz w:val="28"/>
      <w:szCs w:val="20"/>
    </w:rPr>
  </w:style>
  <w:style w:type="paragraph" w:styleId="8">
    <w:name w:val="heading 8"/>
    <w:basedOn w:val="a"/>
    <w:next w:val="a"/>
    <w:link w:val="80"/>
    <w:uiPriority w:val="9"/>
    <w:qFormat/>
    <w:rsid w:val="005405F9"/>
    <w:pPr>
      <w:keepNext/>
      <w:jc w:val="center"/>
      <w:outlineLvl w:val="7"/>
    </w:pPr>
    <w:rPr>
      <w:b/>
      <w:bCs/>
      <w:szCs w:val="20"/>
    </w:rPr>
  </w:style>
  <w:style w:type="character" w:default="1" w:styleId="a0">
    <w:name w:val="Default Paragraph Font"/>
    <w:aliases w:val="1 Знак Знак Знак Знак Знак Знак Знак Знак Знак"/>
    <w:link w:val="12"/>
    <w:uiPriority w:val="1"/>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styleId="a3">
    <w:name w:val="Hyperlink"/>
    <w:basedOn w:val="a0"/>
    <w:uiPriority w:val="99"/>
    <w:rsid w:val="004D1CA3"/>
    <w:rPr>
      <w:rFonts w:cs="Times New Roman"/>
      <w:color w:val="0000FF"/>
      <w:u w:val="single"/>
    </w:rPr>
  </w:style>
  <w:style w:type="table" w:styleId="a4">
    <w:name w:val="Table Grid"/>
    <w:basedOn w:val="a1"/>
    <w:uiPriority w:val="59"/>
    <w:rsid w:val="004D1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1 Знак Знак Знак Знак Знак Знак Знак"/>
    <w:basedOn w:val="a"/>
    <w:link w:val="a0"/>
    <w:rsid w:val="00DC50FE"/>
    <w:pPr>
      <w:tabs>
        <w:tab w:val="num" w:pos="360"/>
      </w:tabs>
      <w:spacing w:after="160" w:line="240" w:lineRule="exact"/>
    </w:pPr>
    <w:rPr>
      <w:rFonts w:ascii="Verdana" w:hAnsi="Verdana" w:cs="Verdana"/>
      <w:sz w:val="20"/>
      <w:szCs w:val="20"/>
      <w:lang w:val="en-US" w:eastAsia="en-US"/>
    </w:rPr>
  </w:style>
  <w:style w:type="paragraph" w:styleId="a5">
    <w:name w:val="Balloon Text"/>
    <w:basedOn w:val="a"/>
    <w:link w:val="a6"/>
    <w:uiPriority w:val="99"/>
    <w:semiHidden/>
    <w:rsid w:val="00354DB0"/>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paragraph" w:styleId="a7">
    <w:name w:val="Body Text"/>
    <w:basedOn w:val="a"/>
    <w:link w:val="a8"/>
    <w:uiPriority w:val="99"/>
    <w:rsid w:val="005405F9"/>
    <w:pPr>
      <w:jc w:val="both"/>
    </w:pPr>
  </w:style>
  <w:style w:type="character" w:customStyle="1" w:styleId="a8">
    <w:name w:val="Основной текст Знак"/>
    <w:basedOn w:val="a0"/>
    <w:link w:val="a7"/>
    <w:uiPriority w:val="99"/>
    <w:semiHidden/>
    <w:rPr>
      <w:sz w:val="24"/>
      <w:szCs w:val="24"/>
    </w:rPr>
  </w:style>
  <w:style w:type="paragraph" w:customStyle="1" w:styleId="a9">
    <w:name w:val="Знак"/>
    <w:basedOn w:val="a"/>
    <w:rsid w:val="00003D6A"/>
    <w:pPr>
      <w:spacing w:before="100" w:beforeAutospacing="1" w:after="100" w:afterAutospacing="1"/>
    </w:pPr>
    <w:rPr>
      <w:rFonts w:ascii="Tahoma" w:hAnsi="Tahoma" w:cs="Tahoma"/>
      <w:sz w:val="20"/>
      <w:szCs w:val="20"/>
      <w:lang w:val="en-US" w:eastAsia="en-US"/>
    </w:rPr>
  </w:style>
  <w:style w:type="paragraph" w:customStyle="1" w:styleId="ConsPlusTitle">
    <w:name w:val="ConsPlusTitle"/>
    <w:rsid w:val="00625366"/>
    <w:pPr>
      <w:widowControl w:val="0"/>
      <w:autoSpaceDE w:val="0"/>
      <w:autoSpaceDN w:val="0"/>
      <w:adjustRightInd w:val="0"/>
    </w:pPr>
    <w:rPr>
      <w:b/>
      <w:bCs/>
      <w:sz w:val="24"/>
      <w:szCs w:val="24"/>
    </w:rPr>
  </w:style>
  <w:style w:type="paragraph" w:customStyle="1" w:styleId="13">
    <w:name w:val="Знак1"/>
    <w:basedOn w:val="a"/>
    <w:rsid w:val="00625366"/>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625366"/>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5366"/>
    <w:rPr>
      <w:rFonts w:ascii="Arial" w:hAnsi="Arial" w:cs="Arial"/>
      <w:lang w:val="ru-RU" w:eastAsia="ru-RU" w:bidi="ar-SA"/>
    </w:rPr>
  </w:style>
  <w:style w:type="paragraph" w:styleId="aa">
    <w:name w:val="Normal (Web)"/>
    <w:basedOn w:val="a"/>
    <w:uiPriority w:val="99"/>
    <w:rsid w:val="00625366"/>
    <w:pPr>
      <w:spacing w:before="100" w:beforeAutospacing="1" w:after="115"/>
    </w:pPr>
  </w:style>
  <w:style w:type="character" w:styleId="ab">
    <w:name w:val="Strong"/>
    <w:basedOn w:val="a0"/>
    <w:uiPriority w:val="22"/>
    <w:qFormat/>
    <w:rsid w:val="001E286B"/>
    <w:rPr>
      <w:rFonts w:cs="Times New Roman"/>
      <w:b/>
      <w:bCs/>
    </w:rPr>
  </w:style>
  <w:style w:type="paragraph" w:styleId="ac">
    <w:name w:val="header"/>
    <w:basedOn w:val="a"/>
    <w:link w:val="ad"/>
    <w:uiPriority w:val="99"/>
    <w:rsid w:val="001E286B"/>
    <w:pPr>
      <w:tabs>
        <w:tab w:val="center" w:pos="4153"/>
        <w:tab w:val="right" w:pos="8306"/>
      </w:tabs>
    </w:pPr>
    <w:rPr>
      <w:sz w:val="20"/>
      <w:szCs w:val="20"/>
    </w:rPr>
  </w:style>
  <w:style w:type="character" w:customStyle="1" w:styleId="ad">
    <w:name w:val="Верхний колонтитул Знак"/>
    <w:basedOn w:val="a0"/>
    <w:link w:val="ac"/>
    <w:uiPriority w:val="99"/>
    <w:semiHidden/>
    <w:rPr>
      <w:sz w:val="24"/>
      <w:szCs w:val="24"/>
    </w:rPr>
  </w:style>
  <w:style w:type="character" w:styleId="ae">
    <w:name w:val="Emphasis"/>
    <w:basedOn w:val="a0"/>
    <w:uiPriority w:val="20"/>
    <w:qFormat/>
    <w:rsid w:val="0026302C"/>
    <w:rPr>
      <w:rFonts w:cs="Times New Roman"/>
      <w:i/>
      <w:iCs/>
    </w:rPr>
  </w:style>
  <w:style w:type="paragraph" w:styleId="21">
    <w:name w:val="Body Text 2"/>
    <w:basedOn w:val="a"/>
    <w:link w:val="22"/>
    <w:uiPriority w:val="99"/>
    <w:rsid w:val="0026302C"/>
    <w:pPr>
      <w:spacing w:after="120" w:line="480" w:lineRule="auto"/>
    </w:pPr>
  </w:style>
  <w:style w:type="character" w:customStyle="1" w:styleId="22">
    <w:name w:val="Основной текст 2 Знак"/>
    <w:basedOn w:val="a0"/>
    <w:link w:val="21"/>
    <w:uiPriority w:val="99"/>
    <w:semiHidden/>
    <w:rPr>
      <w:sz w:val="24"/>
      <w:szCs w:val="24"/>
    </w:rPr>
  </w:style>
  <w:style w:type="paragraph" w:styleId="3">
    <w:name w:val="Body Text 3"/>
    <w:basedOn w:val="a"/>
    <w:link w:val="30"/>
    <w:uiPriority w:val="99"/>
    <w:rsid w:val="0026302C"/>
    <w:pPr>
      <w:spacing w:after="120"/>
    </w:pPr>
    <w:rPr>
      <w:sz w:val="16"/>
      <w:szCs w:val="16"/>
    </w:rPr>
  </w:style>
  <w:style w:type="character" w:customStyle="1" w:styleId="30">
    <w:name w:val="Основной текст 3 Знак"/>
    <w:basedOn w:val="a0"/>
    <w:link w:val="3"/>
    <w:uiPriority w:val="99"/>
    <w:semiHidden/>
    <w:rPr>
      <w:sz w:val="16"/>
      <w:szCs w:val="16"/>
    </w:rPr>
  </w:style>
  <w:style w:type="paragraph" w:customStyle="1" w:styleId="ConsPlusCell">
    <w:name w:val="ConsPlusCell"/>
    <w:rsid w:val="0026302C"/>
    <w:pPr>
      <w:autoSpaceDE w:val="0"/>
      <w:autoSpaceDN w:val="0"/>
      <w:adjustRightInd w:val="0"/>
    </w:pPr>
    <w:rPr>
      <w:rFonts w:ascii="Arial" w:hAnsi="Arial" w:cs="Arial"/>
    </w:rPr>
  </w:style>
  <w:style w:type="numbering" w:customStyle="1" w:styleId="1">
    <w:name w:val="Стиль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83168">
      <w:marLeft w:val="0"/>
      <w:marRight w:val="0"/>
      <w:marTop w:val="0"/>
      <w:marBottom w:val="0"/>
      <w:divBdr>
        <w:top w:val="none" w:sz="0" w:space="0" w:color="auto"/>
        <w:left w:val="none" w:sz="0" w:space="0" w:color="auto"/>
        <w:bottom w:val="none" w:sz="0" w:space="0" w:color="auto"/>
        <w:right w:val="none" w:sz="0" w:space="0" w:color="auto"/>
      </w:divBdr>
    </w:div>
    <w:div w:id="1359283169">
      <w:marLeft w:val="0"/>
      <w:marRight w:val="0"/>
      <w:marTop w:val="0"/>
      <w:marBottom w:val="0"/>
      <w:divBdr>
        <w:top w:val="none" w:sz="0" w:space="0" w:color="auto"/>
        <w:left w:val="none" w:sz="0" w:space="0" w:color="auto"/>
        <w:bottom w:val="none" w:sz="0" w:space="0" w:color="auto"/>
        <w:right w:val="none" w:sz="0" w:space="0" w:color="auto"/>
      </w:divBdr>
    </w:div>
    <w:div w:id="1359283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zhga-rayon.ru" TargetMode="External"/><Relationship Id="rId3" Type="http://schemas.microsoft.com/office/2007/relationships/stylesWithEffects" Target="stylesWithEffects.xml"/><Relationship Id="rId7" Type="http://schemas.openxmlformats.org/officeDocument/2006/relationships/hyperlink" Target="mailto:mozhraion1@udm.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zhraion@udm.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zhga-ray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5047</Words>
  <Characters>28769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33749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Gulnara</cp:lastModifiedBy>
  <cp:revision>2</cp:revision>
  <cp:lastPrinted>2012-05-28T12:27:00Z</cp:lastPrinted>
  <dcterms:created xsi:type="dcterms:W3CDTF">2023-06-22T06:13:00Z</dcterms:created>
  <dcterms:modified xsi:type="dcterms:W3CDTF">2023-06-22T06:13:00Z</dcterms:modified>
</cp:coreProperties>
</file>