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06" w:rsidRPr="00244E03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B557F7" w:rsidP="00EA4806">
      <w:pPr>
        <w:pStyle w:val="FR3"/>
        <w:ind w:left="142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3A16C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EA4806" w:rsidRPr="00244E03">
        <w:rPr>
          <w:rFonts w:ascii="Times New Roman" w:hAnsi="Times New Roman" w:cs="Times New Roman"/>
          <w:sz w:val="24"/>
          <w:szCs w:val="24"/>
        </w:rPr>
        <w:t xml:space="preserve"> при Администрации МО «</w:t>
      </w:r>
      <w:proofErr w:type="spellStart"/>
      <w:r w:rsidR="00EA4806" w:rsidRPr="00244E03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EA4806" w:rsidRPr="00244E0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по организации отдыха, оздоровления и занятости детей, подростков и молодежи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EA4806" w:rsidRPr="00244E03" w:rsidRDefault="00EA4806" w:rsidP="00EA4806">
      <w:pPr>
        <w:pStyle w:val="FR3"/>
        <w:ind w:left="142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EA4806" w:rsidP="00EA4806">
      <w:pPr>
        <w:pStyle w:val="FR3"/>
        <w:ind w:left="0"/>
        <w:rPr>
          <w:rFonts w:ascii="Times New Roman" w:hAnsi="Times New Roman" w:cs="Times New Roman"/>
          <w:sz w:val="24"/>
          <w:szCs w:val="24"/>
        </w:rPr>
      </w:pPr>
    </w:p>
    <w:p w:rsidR="00EA4806" w:rsidRPr="00244E03" w:rsidRDefault="00EA4806" w:rsidP="00EA4806">
      <w:pPr>
        <w:pStyle w:val="FR3"/>
        <w:ind w:left="0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 xml:space="preserve">  от «</w:t>
      </w:r>
      <w:r w:rsidR="00590E03" w:rsidRPr="00244E03">
        <w:rPr>
          <w:rFonts w:ascii="Times New Roman" w:hAnsi="Times New Roman" w:cs="Times New Roman"/>
          <w:sz w:val="24"/>
          <w:szCs w:val="24"/>
        </w:rPr>
        <w:t>20</w:t>
      </w:r>
      <w:r w:rsidRPr="00244E03">
        <w:rPr>
          <w:rFonts w:ascii="Times New Roman" w:hAnsi="Times New Roman" w:cs="Times New Roman"/>
          <w:sz w:val="24"/>
          <w:szCs w:val="24"/>
        </w:rPr>
        <w:t xml:space="preserve">» </w:t>
      </w:r>
      <w:r w:rsidR="003A16C6" w:rsidRPr="00244E03">
        <w:rPr>
          <w:rFonts w:ascii="Times New Roman" w:hAnsi="Times New Roman" w:cs="Times New Roman"/>
          <w:sz w:val="24"/>
          <w:szCs w:val="24"/>
        </w:rPr>
        <w:t>мая</w:t>
      </w:r>
      <w:r w:rsidRPr="00244E03">
        <w:rPr>
          <w:rFonts w:ascii="Times New Roman" w:hAnsi="Times New Roman" w:cs="Times New Roman"/>
          <w:sz w:val="24"/>
          <w:szCs w:val="24"/>
        </w:rPr>
        <w:t xml:space="preserve"> 20</w:t>
      </w:r>
      <w:r w:rsidR="003A16C6" w:rsidRPr="00244E03">
        <w:rPr>
          <w:rFonts w:ascii="Times New Roman" w:hAnsi="Times New Roman" w:cs="Times New Roman"/>
          <w:sz w:val="24"/>
          <w:szCs w:val="24"/>
        </w:rPr>
        <w:t>21</w:t>
      </w:r>
      <w:r w:rsidRPr="00244E03">
        <w:rPr>
          <w:rFonts w:ascii="Times New Roman" w:hAnsi="Times New Roman" w:cs="Times New Roman"/>
          <w:sz w:val="24"/>
          <w:szCs w:val="24"/>
        </w:rPr>
        <w:t xml:space="preserve"> года        </w:t>
      </w:r>
    </w:p>
    <w:p w:rsidR="00EA4806" w:rsidRPr="00244E03" w:rsidRDefault="00EA4806" w:rsidP="00EA4806">
      <w:pPr>
        <w:pStyle w:val="FR3"/>
        <w:ind w:left="142" w:hanging="283"/>
        <w:rPr>
          <w:rFonts w:ascii="Times New Roman" w:hAnsi="Times New Roman" w:cs="Times New Roman"/>
          <w:sz w:val="24"/>
          <w:szCs w:val="24"/>
        </w:rPr>
      </w:pPr>
    </w:p>
    <w:p w:rsidR="003A16C6" w:rsidRPr="00244E03" w:rsidRDefault="003A16C6" w:rsidP="003A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E03">
        <w:rPr>
          <w:rFonts w:ascii="Times New Roman" w:hAnsi="Times New Roman" w:cs="Times New Roman"/>
          <w:b/>
          <w:sz w:val="24"/>
          <w:szCs w:val="24"/>
        </w:rPr>
        <w:t xml:space="preserve">О ходе подготовки </w:t>
      </w:r>
      <w:proofErr w:type="gramStart"/>
      <w:r w:rsidRPr="00244E0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44E03">
        <w:rPr>
          <w:rFonts w:ascii="Times New Roman" w:hAnsi="Times New Roman" w:cs="Times New Roman"/>
          <w:b/>
          <w:sz w:val="24"/>
          <w:szCs w:val="24"/>
        </w:rPr>
        <w:t xml:space="preserve"> летней оздоровительной </w:t>
      </w:r>
    </w:p>
    <w:p w:rsidR="003A16C6" w:rsidRPr="00244E03" w:rsidRDefault="003A16C6" w:rsidP="003A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E03">
        <w:rPr>
          <w:rFonts w:ascii="Times New Roman" w:hAnsi="Times New Roman" w:cs="Times New Roman"/>
          <w:b/>
          <w:sz w:val="24"/>
          <w:szCs w:val="24"/>
        </w:rPr>
        <w:t xml:space="preserve">кампании 2021 года. </w:t>
      </w:r>
    </w:p>
    <w:p w:rsidR="00590E03" w:rsidRPr="00244E03" w:rsidRDefault="00590E03" w:rsidP="00B557F7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557F7" w:rsidRPr="00244E03" w:rsidRDefault="00B557F7" w:rsidP="00B557F7">
      <w:pPr>
        <w:pStyle w:val="FR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отдыха и оздоровления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межведомственная комиссия при </w:t>
      </w:r>
      <w:r w:rsidRPr="00244E03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>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244E03">
        <w:rPr>
          <w:rFonts w:ascii="Times New Roman" w:hAnsi="Times New Roman" w:cs="Times New Roman"/>
          <w:sz w:val="24"/>
          <w:szCs w:val="24"/>
        </w:rPr>
        <w:t>по организации отдыха, оздоровления и занятости детей, подростков и молодежи</w:t>
      </w:r>
    </w:p>
    <w:p w:rsidR="00E95B0E" w:rsidRPr="00B557F7" w:rsidRDefault="00B557F7" w:rsidP="00B557F7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в каникулярное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7F7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AD5DDC" w:rsidRDefault="00145173" w:rsidP="00145173">
      <w:pPr>
        <w:pStyle w:val="a3"/>
        <w:widowControl/>
        <w:numPr>
          <w:ilvl w:val="0"/>
          <w:numId w:val="14"/>
        </w:numPr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БУЗ УР «</w:t>
      </w:r>
      <w:proofErr w:type="spellStart"/>
      <w:r>
        <w:rPr>
          <w:sz w:val="24"/>
          <w:szCs w:val="24"/>
        </w:rPr>
        <w:t>Можгинская</w:t>
      </w:r>
      <w:proofErr w:type="spellEnd"/>
      <w:r>
        <w:rPr>
          <w:sz w:val="24"/>
          <w:szCs w:val="24"/>
        </w:rPr>
        <w:t xml:space="preserve"> РБ МЗ УР»:</w:t>
      </w:r>
    </w:p>
    <w:p w:rsidR="00145173" w:rsidRDefault="00145173" w:rsidP="002D745D">
      <w:pPr>
        <w:pStyle w:val="a3"/>
        <w:widowControl/>
        <w:suppressAutoHyphens w:val="0"/>
        <w:autoSpaceDE/>
        <w:spacing w:line="240" w:lineRule="auto"/>
        <w:ind w:left="0" w:right="0" w:firstLine="426"/>
        <w:rPr>
          <w:sz w:val="24"/>
          <w:szCs w:val="24"/>
        </w:rPr>
      </w:pPr>
      <w:r>
        <w:rPr>
          <w:sz w:val="24"/>
          <w:szCs w:val="24"/>
        </w:rPr>
        <w:t>- организовать медицинское обслуживание детских пришкольных оздоровительных лагерей</w:t>
      </w:r>
    </w:p>
    <w:p w:rsidR="00145173" w:rsidRDefault="00145173" w:rsidP="002D745D">
      <w:pPr>
        <w:pStyle w:val="a3"/>
        <w:widowControl/>
        <w:suppressAutoHyphens w:val="0"/>
        <w:autoSpaceDE/>
        <w:spacing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- организовать прием анализов на </w:t>
      </w:r>
      <w:r>
        <w:rPr>
          <w:sz w:val="24"/>
          <w:szCs w:val="24"/>
          <w:lang w:val="en-US"/>
        </w:rPr>
        <w:t>COVID</w:t>
      </w:r>
      <w:r w:rsidRPr="00145173">
        <w:rPr>
          <w:sz w:val="24"/>
          <w:szCs w:val="24"/>
        </w:rPr>
        <w:t>-19</w:t>
      </w:r>
      <w:r>
        <w:rPr>
          <w:sz w:val="24"/>
          <w:szCs w:val="24"/>
        </w:rPr>
        <w:t xml:space="preserve"> всех сотрудников лагерей</w:t>
      </w:r>
    </w:p>
    <w:p w:rsidR="00145173" w:rsidRDefault="00AC5D7C" w:rsidP="00B557F7">
      <w:pPr>
        <w:pStyle w:val="a3"/>
        <w:widowControl/>
        <w:numPr>
          <w:ilvl w:val="0"/>
          <w:numId w:val="14"/>
        </w:numPr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  <w:r>
        <w:rPr>
          <w:sz w:val="24"/>
          <w:szCs w:val="24"/>
        </w:rPr>
        <w:t>Автономному учреждению социального обслуживания УР «Комплексный центр социального населения города Можги»:</w:t>
      </w:r>
    </w:p>
    <w:p w:rsidR="00AC5D7C" w:rsidRDefault="00AC5D7C" w:rsidP="00B557F7">
      <w:pPr>
        <w:pStyle w:val="a3"/>
        <w:widowControl/>
        <w:suppressAutoHyphens w:val="0"/>
        <w:autoSpaceDE/>
        <w:spacing w:line="240" w:lineRule="auto"/>
        <w:ind w:left="0" w:right="0" w:firstLine="426"/>
        <w:rPr>
          <w:sz w:val="24"/>
          <w:szCs w:val="24"/>
        </w:rPr>
      </w:pPr>
      <w:r>
        <w:rPr>
          <w:sz w:val="24"/>
          <w:szCs w:val="24"/>
        </w:rPr>
        <w:t xml:space="preserve">- Сформировать списки </w:t>
      </w:r>
      <w:r w:rsidRPr="00AC5D7C">
        <w:rPr>
          <w:sz w:val="24"/>
          <w:szCs w:val="24"/>
        </w:rPr>
        <w:t>несовершеннолетних, посещающих игровые площадки</w:t>
      </w:r>
      <w:r>
        <w:rPr>
          <w:sz w:val="24"/>
          <w:szCs w:val="24"/>
        </w:rPr>
        <w:t>, находящихся на различных учетах, ТЖС по месяцам</w:t>
      </w:r>
    </w:p>
    <w:p w:rsidR="00B557F7" w:rsidRDefault="00B557F7" w:rsidP="00AC5D7C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</w:p>
    <w:p w:rsidR="00AC5D7C" w:rsidRDefault="00AC5D7C" w:rsidP="00AC5D7C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Срок исполнения: до 21.05.2021 г</w:t>
      </w:r>
    </w:p>
    <w:p w:rsidR="00AC5D7C" w:rsidRDefault="00AC5D7C" w:rsidP="00AC5D7C">
      <w:pPr>
        <w:pStyle w:val="a3"/>
        <w:widowControl/>
        <w:suppressAutoHyphens w:val="0"/>
        <w:autoSpaceDE/>
        <w:spacing w:line="240" w:lineRule="auto"/>
        <w:ind w:right="0"/>
        <w:rPr>
          <w:sz w:val="24"/>
          <w:szCs w:val="24"/>
        </w:rPr>
      </w:pPr>
    </w:p>
    <w:p w:rsidR="00AC5D7C" w:rsidRPr="00B557F7" w:rsidRDefault="00A5123B" w:rsidP="00B557F7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B557F7">
        <w:rPr>
          <w:sz w:val="24"/>
          <w:szCs w:val="24"/>
        </w:rPr>
        <w:t>Руководителям учреждений</w:t>
      </w:r>
      <w:r w:rsidR="002D745D" w:rsidRPr="00B557F7">
        <w:rPr>
          <w:sz w:val="24"/>
          <w:szCs w:val="24"/>
        </w:rPr>
        <w:t>, организующих детский отдых</w:t>
      </w:r>
      <w:r w:rsidRPr="00B557F7">
        <w:rPr>
          <w:sz w:val="24"/>
          <w:szCs w:val="24"/>
        </w:rPr>
        <w:t>:</w:t>
      </w:r>
    </w:p>
    <w:p w:rsidR="002D745D" w:rsidRDefault="00A5123B" w:rsidP="002D745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2D745D" w:rsidRPr="00244E0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Обеспечить максимальный охват детей различными формами отдыха, 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2D745D" w:rsidRPr="00CC4ADB" w:rsidRDefault="002D745D" w:rsidP="002D745D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CC4ADB">
        <w:rPr>
          <w:rFonts w:ascii="Times New Roman" w:hAnsi="Times New Roman" w:cs="Times New Roman"/>
          <w:sz w:val="24"/>
          <w:szCs w:val="24"/>
        </w:rPr>
        <w:t>учет занятости детей, состоящих</w:t>
      </w:r>
      <w:r>
        <w:rPr>
          <w:rFonts w:ascii="Times New Roman" w:hAnsi="Times New Roman" w:cs="Times New Roman"/>
          <w:sz w:val="24"/>
          <w:szCs w:val="24"/>
        </w:rPr>
        <w:t xml:space="preserve"> на различных видах учета, ТЖС, </w:t>
      </w:r>
      <w:r w:rsidRPr="00CC4ADB">
        <w:rPr>
          <w:rFonts w:ascii="Times New Roman" w:hAnsi="Times New Roman" w:cs="Times New Roman"/>
          <w:sz w:val="24"/>
          <w:szCs w:val="24"/>
        </w:rPr>
        <w:t>семей СОП.</w:t>
      </w:r>
    </w:p>
    <w:p w:rsidR="002D745D" w:rsidRPr="00244E03" w:rsidRDefault="002D745D" w:rsidP="002D74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выполнение требований санитарного законодательства,  законодательства по защите прав потребителей, законодательства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техническом регулировании в ОО, 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>в том числе в части: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Получения санитарно-эпидемиологических заключений на деятельность лагеря по организации отдыха детей и их оздоровления, медицинскую деятельность, источники водоснабжения;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Разработки примерных 10-14-дневных рационов питания детей и их выполнения;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Недопущения использования в питании детей запрещенных санитарными правилами, техническими регламентами продуктов и кулинарных изделий;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Обеспечения специализированными продуктами питания;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Обеспечения детей питьевой водой гарантированного качества;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Наличия необходимого технологического, холодильного оборудования, кухонной и столовой посуды, моющих и дезинфицирующих средств;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Наличия действующей нормативно-технологической документации;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Повышения уровня профессиональных знаний поваров, педагогов, медицинских работников по вопросам рационального питания детей, качества, безопасности, технологии приготовления блюд;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Своевременности прохождения работниками оздоровительных организаций медицинского осмотра, гигие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нического обучения и аттестации, теста ПЦР на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COVID</w:t>
      </w:r>
      <w:r w:rsidRPr="00CC4ADB">
        <w:rPr>
          <w:rFonts w:ascii="Times New Roman" w:hAnsi="Times New Roman" w:cs="Times New Roman"/>
          <w:sz w:val="24"/>
          <w:szCs w:val="24"/>
          <w:lang w:eastAsia="ru-RU"/>
        </w:rPr>
        <w:t>-19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Соблюдения сроков и кратности производственного лабораторного </w:t>
      </w: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приготовленной пищи, качеством питьевой воды;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безопасностью пищевых продуктов, основанного на принципах ХАССП;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Выполнения утвержденных норм питания, включения в рацион продуктов, обогащенных микронутриентами, проведения искусственной витаминизации пищи;</w:t>
      </w:r>
    </w:p>
    <w:p w:rsidR="002D745D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>Соблюдения санитарно-противоэпидемического режима;</w:t>
      </w:r>
    </w:p>
    <w:p w:rsidR="002D745D" w:rsidRPr="00244E03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Соблюдения </w:t>
      </w:r>
    </w:p>
    <w:p w:rsidR="002D745D" w:rsidRDefault="002D745D" w:rsidP="002D745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proofErr w:type="spell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акарицидных</w:t>
      </w:r>
      <w:proofErr w:type="spell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обработок, а также </w:t>
      </w: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их эффективностью согласно СП 3.1.3.2352-08 «Профилактика клещевого вирусного энцефалита», СП 3.1.3310-15 «Профилактика инфекций, передающихся иксодовыми клещами», СП 3.5.3.3223-14 «Санитарно-эпидемиологические требования к организации и проведен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мероприятий»;</w:t>
      </w:r>
    </w:p>
    <w:p w:rsidR="002D745D" w:rsidRDefault="002D745D" w:rsidP="002D74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5D" w:rsidRDefault="002D745D" w:rsidP="002D74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исполнения: до 31.05.2021 г</w:t>
      </w:r>
    </w:p>
    <w:p w:rsidR="00B557F7" w:rsidRPr="00244E03" w:rsidRDefault="00B557F7" w:rsidP="002D74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745D" w:rsidRPr="00244E03" w:rsidRDefault="002D745D" w:rsidP="002D74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244E0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продуктов, наличием необходимой сопроводительной документации, подтверждающей происхождение, качество и безопасность продуктов, их транспортировкой, условиями и сроками хранения продуктов, технологией приготовления и качеством готовых блюд, за санитарно-противоэпидемическим режимом на пищеблоках оздоровительных организаций.</w:t>
      </w:r>
    </w:p>
    <w:p w:rsidR="002D745D" w:rsidRPr="00244E03" w:rsidRDefault="002D745D" w:rsidP="002D745D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      </w:t>
      </w:r>
      <w:r w:rsidRPr="00244E0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Принимать активное участие в конкурсах </w:t>
      </w:r>
      <w:r w:rsidRPr="00244E0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 и проектов по организации отдыха и занятости детей, по созданию дополнительных рабочих мест для несовершеннолетних. </w:t>
      </w:r>
      <w:r w:rsidRPr="00244E0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При организации трудоустройства подростков сотрудничать с сельскохозяйственными предприятиями, организациями, учреждениями;</w:t>
      </w:r>
    </w:p>
    <w:p w:rsidR="002D745D" w:rsidRPr="002D745D" w:rsidRDefault="002D745D" w:rsidP="002D745D">
      <w:pPr>
        <w:shd w:val="clear" w:color="auto" w:fill="FFFFFF"/>
        <w:spacing w:line="240" w:lineRule="auto"/>
        <w:rPr>
          <w:color w:val="000000"/>
          <w:spacing w:val="-2"/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 xml:space="preserve">-             </w:t>
      </w:r>
      <w:r w:rsidRPr="002D745D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Обеспечить максимальный охват детей различными формами отдыха, оздоровления и занятости, в том числе детей, находящихся в трудной жизненной ситуации, состоящих на профилактических учетах;</w:t>
      </w:r>
    </w:p>
    <w:p w:rsidR="002D745D" w:rsidRDefault="002D745D" w:rsidP="002D74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D745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</w:t>
      </w:r>
      <w:r w:rsidRPr="002D745D"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 </w:t>
      </w:r>
      <w:proofErr w:type="gramStart"/>
      <w:r w:rsidRPr="002D745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745D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подготовкой и обеспечением комплексной безопасности детей  в местах проведения массовых мероприятий и организованного отдыха и оздоровления детей в период школьных каникул летнего периода 2020 -  2021 учебного года.</w:t>
      </w:r>
    </w:p>
    <w:p w:rsidR="00A65543" w:rsidRDefault="00A65543" w:rsidP="00B5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    </w:t>
      </w:r>
      <w:r w:rsidRPr="00A65543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муниципальном бюджете предусмотреть средства на </w:t>
      </w:r>
      <w:proofErr w:type="spellStart"/>
      <w:r w:rsidRPr="00A65543">
        <w:rPr>
          <w:rFonts w:ascii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A65543">
        <w:rPr>
          <w:rFonts w:ascii="Times New Roman" w:hAnsi="Times New Roman" w:cs="Times New Roman"/>
          <w:sz w:val="24"/>
          <w:szCs w:val="24"/>
          <w:lang w:eastAsia="ru-RU"/>
        </w:rPr>
        <w:t xml:space="preserve"> отдыха детей в оздоровительных лагерях с дневным пребыванием, загородных лагерях, лагерях труда и отдыха, профильных сменах и трудоустройства несовершеннолетних в 2021 году, а также на награждение по итогам конкурса «Лучший оздоровительный лагерь».</w:t>
      </w:r>
    </w:p>
    <w:p w:rsidR="00B557F7" w:rsidRPr="002D745D" w:rsidRDefault="00B557F7" w:rsidP="00B55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5DDC" w:rsidRDefault="002D745D" w:rsidP="00B557F7">
      <w:pPr>
        <w:pStyle w:val="a3"/>
        <w:widowControl/>
        <w:suppressAutoHyphens w:val="0"/>
        <w:autoSpaceDE/>
        <w:spacing w:line="240" w:lineRule="auto"/>
        <w:ind w:left="0" w:right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2D745D">
        <w:rPr>
          <w:sz w:val="24"/>
          <w:szCs w:val="24"/>
        </w:rPr>
        <w:t xml:space="preserve">предусмотреть в программах лагерных смен культурно-массовые </w:t>
      </w:r>
      <w:r w:rsidR="00A65543">
        <w:rPr>
          <w:sz w:val="24"/>
          <w:szCs w:val="24"/>
        </w:rPr>
        <w:t>мероприятия направленных на профилактику</w:t>
      </w:r>
    </w:p>
    <w:p w:rsidR="00A65543" w:rsidRPr="002D745D" w:rsidRDefault="00A65543" w:rsidP="00A65543">
      <w:pPr>
        <w:pStyle w:val="a3"/>
        <w:widowControl/>
        <w:suppressAutoHyphens w:val="0"/>
        <w:autoSpaceDE/>
        <w:spacing w:line="240" w:lineRule="auto"/>
        <w:ind w:left="0" w:right="0" w:firstLine="360"/>
        <w:rPr>
          <w:sz w:val="24"/>
          <w:szCs w:val="24"/>
        </w:rPr>
      </w:pPr>
    </w:p>
    <w:p w:rsidR="00A65543" w:rsidRPr="00B557F7" w:rsidRDefault="00A65543" w:rsidP="00B5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7F7">
        <w:rPr>
          <w:b/>
          <w:sz w:val="24"/>
          <w:szCs w:val="24"/>
        </w:rPr>
        <w:t xml:space="preserve">- </w:t>
      </w:r>
      <w:r w:rsidRPr="00B557F7">
        <w:rPr>
          <w:rFonts w:ascii="Times New Roman" w:hAnsi="Times New Roman" w:cs="Times New Roman"/>
          <w:sz w:val="24"/>
          <w:szCs w:val="24"/>
        </w:rPr>
        <w:t xml:space="preserve">Утвердить Плана основных мероприятий по организации летнего отдыха, оздоровления и занятости детей и подростков в </w:t>
      </w:r>
      <w:proofErr w:type="spellStart"/>
      <w:r w:rsidRPr="00B557F7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B557F7">
        <w:rPr>
          <w:rFonts w:ascii="Times New Roman" w:hAnsi="Times New Roman" w:cs="Times New Roman"/>
          <w:sz w:val="24"/>
          <w:szCs w:val="24"/>
        </w:rPr>
        <w:t xml:space="preserve"> районе в 2021 году.</w:t>
      </w:r>
    </w:p>
    <w:p w:rsidR="00A65543" w:rsidRPr="00A65543" w:rsidRDefault="00A65543" w:rsidP="00B557F7">
      <w:pPr>
        <w:spacing w:line="240" w:lineRule="auto"/>
        <w:rPr>
          <w:sz w:val="24"/>
          <w:szCs w:val="24"/>
        </w:rPr>
      </w:pPr>
      <w:r w:rsidRPr="00B557F7">
        <w:rPr>
          <w:rFonts w:ascii="Times New Roman" w:hAnsi="Times New Roman" w:cs="Times New Roman"/>
          <w:b/>
          <w:sz w:val="24"/>
          <w:szCs w:val="24"/>
        </w:rPr>
        <w:t>-</w:t>
      </w:r>
      <w:r w:rsidRPr="00B557F7">
        <w:rPr>
          <w:rFonts w:ascii="Times New Roman" w:hAnsi="Times New Roman" w:cs="Times New Roman"/>
          <w:sz w:val="24"/>
          <w:szCs w:val="24"/>
        </w:rPr>
        <w:t xml:space="preserve"> разместить на официальной странице в сети Интернет</w:t>
      </w:r>
      <w:r w:rsidR="00B557F7">
        <w:rPr>
          <w:rFonts w:ascii="Times New Roman" w:hAnsi="Times New Roman" w:cs="Times New Roman"/>
          <w:sz w:val="24"/>
          <w:szCs w:val="24"/>
        </w:rPr>
        <w:t xml:space="preserve"> </w:t>
      </w:r>
      <w:r w:rsidR="00B557F7" w:rsidRPr="00B557F7">
        <w:rPr>
          <w:rFonts w:ascii="Times New Roman" w:hAnsi="Times New Roman" w:cs="Times New Roman"/>
          <w:sz w:val="24"/>
          <w:szCs w:val="24"/>
        </w:rPr>
        <w:t xml:space="preserve">Плана основных мероприятий по организации летнего отдыха, оздоровления и занятости детей и подростков </w:t>
      </w:r>
      <w:r w:rsidR="00B557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557F7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="00B557F7">
        <w:rPr>
          <w:rFonts w:ascii="Times New Roman" w:hAnsi="Times New Roman" w:cs="Times New Roman"/>
          <w:sz w:val="24"/>
          <w:szCs w:val="24"/>
        </w:rPr>
        <w:t xml:space="preserve"> районе в 2021 году до </w:t>
      </w:r>
      <w:r w:rsidRPr="00B557F7">
        <w:rPr>
          <w:rFonts w:ascii="Times New Roman" w:hAnsi="Times New Roman" w:cs="Times New Roman"/>
          <w:sz w:val="24"/>
          <w:szCs w:val="24"/>
        </w:rPr>
        <w:t xml:space="preserve"> 27.05.2021 г.</w:t>
      </w:r>
    </w:p>
    <w:p w:rsidR="00A65543" w:rsidRPr="00B557F7" w:rsidRDefault="00A65543" w:rsidP="00B5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7F7">
        <w:rPr>
          <w:rFonts w:ascii="Times New Roman" w:hAnsi="Times New Roman" w:cs="Times New Roman"/>
          <w:sz w:val="24"/>
          <w:szCs w:val="24"/>
        </w:rPr>
        <w:t>- Утвердить дислокаци</w:t>
      </w:r>
      <w:r w:rsidR="00B557F7">
        <w:rPr>
          <w:rFonts w:ascii="Times New Roman" w:hAnsi="Times New Roman" w:cs="Times New Roman"/>
          <w:sz w:val="24"/>
          <w:szCs w:val="24"/>
        </w:rPr>
        <w:t xml:space="preserve">ю </w:t>
      </w:r>
      <w:r w:rsidRPr="00B557F7">
        <w:rPr>
          <w:rFonts w:ascii="Times New Roman" w:hAnsi="Times New Roman" w:cs="Times New Roman"/>
          <w:sz w:val="24"/>
          <w:szCs w:val="24"/>
        </w:rPr>
        <w:t>лагерей на территории МО «</w:t>
      </w:r>
      <w:proofErr w:type="spellStart"/>
      <w:r w:rsidRPr="00B557F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B557F7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A4806" w:rsidRPr="00A65543" w:rsidRDefault="00EA4806" w:rsidP="00A6554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5543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</w:p>
    <w:p w:rsidR="00EA4806" w:rsidRPr="00244E03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806" w:rsidRDefault="00EA4806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4E03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М.Н. Сарычева</w:t>
      </w:r>
    </w:p>
    <w:p w:rsidR="00A65543" w:rsidRDefault="00A65543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65543" w:rsidRDefault="00A65543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65543" w:rsidRPr="00244E03" w:rsidRDefault="00A65543" w:rsidP="00EA4806">
      <w:pPr>
        <w:pStyle w:val="FR3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Т.А.Изместьва</w:t>
      </w:r>
      <w:proofErr w:type="spellEnd"/>
    </w:p>
    <w:p w:rsidR="008901B7" w:rsidRPr="00244E03" w:rsidRDefault="008901B7">
      <w:pPr>
        <w:rPr>
          <w:rFonts w:ascii="Times New Roman" w:hAnsi="Times New Roman" w:cs="Times New Roman"/>
          <w:sz w:val="24"/>
          <w:szCs w:val="24"/>
        </w:rPr>
      </w:pPr>
    </w:p>
    <w:sectPr w:rsidR="008901B7" w:rsidRPr="00244E03" w:rsidSect="00B557F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E76"/>
    <w:multiLevelType w:val="hybridMultilevel"/>
    <w:tmpl w:val="622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198F"/>
    <w:multiLevelType w:val="hybridMultilevel"/>
    <w:tmpl w:val="8986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26C4"/>
    <w:multiLevelType w:val="hybridMultilevel"/>
    <w:tmpl w:val="4F561D0C"/>
    <w:lvl w:ilvl="0" w:tplc="CAA494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E0983"/>
    <w:multiLevelType w:val="hybridMultilevel"/>
    <w:tmpl w:val="B4245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689B"/>
    <w:multiLevelType w:val="hybridMultilevel"/>
    <w:tmpl w:val="296C92D4"/>
    <w:lvl w:ilvl="0" w:tplc="EC7840D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486CA4"/>
    <w:multiLevelType w:val="hybridMultilevel"/>
    <w:tmpl w:val="506CA1E8"/>
    <w:lvl w:ilvl="0" w:tplc="8F203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9C6663"/>
    <w:multiLevelType w:val="hybridMultilevel"/>
    <w:tmpl w:val="0D2C9334"/>
    <w:lvl w:ilvl="0" w:tplc="A8C8A4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13BBB"/>
    <w:multiLevelType w:val="hybridMultilevel"/>
    <w:tmpl w:val="DC181E46"/>
    <w:lvl w:ilvl="0" w:tplc="ED821332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434D22FE"/>
    <w:multiLevelType w:val="multilevel"/>
    <w:tmpl w:val="2522F8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5CD93EA1"/>
    <w:multiLevelType w:val="hybridMultilevel"/>
    <w:tmpl w:val="B016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71DF8"/>
    <w:multiLevelType w:val="multilevel"/>
    <w:tmpl w:val="FAB6C7A8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1800"/>
      </w:pPr>
      <w:rPr>
        <w:rFonts w:hint="default"/>
      </w:rPr>
    </w:lvl>
  </w:abstractNum>
  <w:abstractNum w:abstractNumId="11">
    <w:nsid w:val="6F4E514D"/>
    <w:multiLevelType w:val="hybridMultilevel"/>
    <w:tmpl w:val="6F6CFE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3D2BDA"/>
    <w:multiLevelType w:val="multilevel"/>
    <w:tmpl w:val="F092BC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3">
    <w:nsid w:val="7BB52980"/>
    <w:multiLevelType w:val="multilevel"/>
    <w:tmpl w:val="9FC61A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CA"/>
    <w:rsid w:val="00017896"/>
    <w:rsid w:val="00022F69"/>
    <w:rsid w:val="00145173"/>
    <w:rsid w:val="001E5D9A"/>
    <w:rsid w:val="00244E03"/>
    <w:rsid w:val="002D745D"/>
    <w:rsid w:val="002F049A"/>
    <w:rsid w:val="003A16C6"/>
    <w:rsid w:val="003E4354"/>
    <w:rsid w:val="00566D64"/>
    <w:rsid w:val="00583C62"/>
    <w:rsid w:val="00590E03"/>
    <w:rsid w:val="005A71B9"/>
    <w:rsid w:val="005D418A"/>
    <w:rsid w:val="00804051"/>
    <w:rsid w:val="008901B7"/>
    <w:rsid w:val="008F7712"/>
    <w:rsid w:val="00962EA2"/>
    <w:rsid w:val="00A23CF2"/>
    <w:rsid w:val="00A5123B"/>
    <w:rsid w:val="00A65543"/>
    <w:rsid w:val="00AC5D7C"/>
    <w:rsid w:val="00AD5DDC"/>
    <w:rsid w:val="00B035CD"/>
    <w:rsid w:val="00B208E9"/>
    <w:rsid w:val="00B557F7"/>
    <w:rsid w:val="00B96AF9"/>
    <w:rsid w:val="00C17801"/>
    <w:rsid w:val="00CC4ADB"/>
    <w:rsid w:val="00CD4DF1"/>
    <w:rsid w:val="00DA171F"/>
    <w:rsid w:val="00E6687D"/>
    <w:rsid w:val="00E95B0E"/>
    <w:rsid w:val="00EA4806"/>
    <w:rsid w:val="00F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EA4806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A4806"/>
    <w:pPr>
      <w:widowControl w:val="0"/>
      <w:suppressAutoHyphens/>
      <w:autoSpaceDE w:val="0"/>
      <w:spacing w:after="0" w:line="434" w:lineRule="auto"/>
      <w:ind w:left="720" w:right="600"/>
      <w:contextualSpacing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44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EA4806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A4806"/>
    <w:pPr>
      <w:widowControl w:val="0"/>
      <w:suppressAutoHyphens/>
      <w:autoSpaceDE w:val="0"/>
      <w:spacing w:after="0" w:line="434" w:lineRule="auto"/>
      <w:ind w:left="720" w:right="600"/>
      <w:contextualSpacing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44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Викторовна</dc:creator>
  <cp:lastModifiedBy>Директор</cp:lastModifiedBy>
  <cp:revision>12</cp:revision>
  <dcterms:created xsi:type="dcterms:W3CDTF">2021-05-25T07:00:00Z</dcterms:created>
  <dcterms:modified xsi:type="dcterms:W3CDTF">2021-05-26T10:08:00Z</dcterms:modified>
</cp:coreProperties>
</file>